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A69" w:rsidRDefault="00CA299C">
      <w:r>
        <w:t>India Burgess</w:t>
      </w:r>
    </w:p>
    <w:p w:rsidR="00CA299C" w:rsidRDefault="00CA299C">
      <w:r>
        <w:t>Letter to the Editor</w:t>
      </w:r>
    </w:p>
    <w:p w:rsidR="00CA299C" w:rsidRDefault="00CA299C">
      <w:r>
        <w:t>Writing in the Disciplines</w:t>
      </w:r>
    </w:p>
    <w:p w:rsidR="00CA299C" w:rsidRDefault="00CA299C"/>
    <w:p w:rsidR="00CA299C" w:rsidRDefault="00CA299C">
      <w:r>
        <w:tab/>
        <w:t>Dear Editors,</w:t>
      </w:r>
    </w:p>
    <w:p w:rsidR="00AE7327" w:rsidRDefault="00AE7327">
      <w:r>
        <w:t>I personally love being informed.  I also like finding out this information quickly.  I come from a generation where everything comes fast.  That’s why fast food restaurants, cars, phones, and most importantly, the internet was invented.  High speed internet has created a new world for people.  Distance is no longer an obstacle to get your message across to anyone.  With the click of a button, I can find out what I don’t know, almost whenever I need an answer.</w:t>
      </w:r>
    </w:p>
    <w:p w:rsidR="00AE7327" w:rsidRDefault="00AE7327">
      <w:r>
        <w:t>Our former way of communication was much slower</w:t>
      </w:r>
      <w:r w:rsidR="00827A71">
        <w:t>,</w:t>
      </w:r>
      <w:r>
        <w:t xml:space="preserve"> however.  There was a time where people went to the library and spent hours pulling out information off of the shelves.</w:t>
      </w:r>
      <w:r w:rsidR="00827A71">
        <w:t xml:space="preserve">  People also used to wait for the newspaper at 6am to read with their coffee before a long day of work. This way of life is becoming extinct in our society today.</w:t>
      </w:r>
    </w:p>
    <w:p w:rsidR="00CA299C" w:rsidRDefault="00CA299C">
      <w:r>
        <w:t>“News You Can Endow” by David Swenson and Michael Schmidt is an article written to give a solution to dying newspaper companies. The article truly tells its audience the importance of the paper, why it was designed, and reasons behind endowment.</w:t>
      </w:r>
      <w:r w:rsidR="00827A71">
        <w:t xml:space="preserve">  </w:t>
      </w:r>
      <w:r>
        <w:t>A financial endowment is a transfer of money donated to an institution. This would essentially offer writers a permanent place in society without the added stress on the authors to keep their job in the media.</w:t>
      </w:r>
      <w:r w:rsidR="00AE7327">
        <w:t xml:space="preserve"> Newspapers are going digital and cutting both jobs and sections of their papers in order to “stay above water.”</w:t>
      </w:r>
      <w:r w:rsidR="00827A71">
        <w:t xml:space="preserve">  By keeping these articles in institutions, everyone wins!</w:t>
      </w:r>
    </w:p>
    <w:p w:rsidR="00AE7327" w:rsidRDefault="00AE7327">
      <w:r>
        <w:t>Swenson and Schmidt</w:t>
      </w:r>
      <w:r w:rsidR="00827A71">
        <w:t xml:space="preserve"> stated that writers losing work was a serious issue. Working in this economy is already difficult, so imagine how hard it will be for millions of writers to leave a company where they assumed they would have a stable job. I know that I personally wouldn’t want to be replaced by a computer and laid off.  Endowment would respect the heart of why the news was created, as they mentioned in the charismatic quote by our forefather, Thomas Jefferson: The basis of our governments being the opinion of the people, the very first object should be to keep that right… And </w:t>
      </w:r>
      <w:proofErr w:type="spellStart"/>
      <w:r w:rsidR="00827A71">
        <w:t>were</w:t>
      </w:r>
      <w:proofErr w:type="spellEnd"/>
      <w:r w:rsidR="00827A71">
        <w:t xml:space="preserve"> it left to me to decide whether we should have a government without newspapers or newspapers without a government, I should not hesitate to prefer the latter.” Journalists still have meaningful work published</w:t>
      </w:r>
      <w:r w:rsidR="0015312D">
        <w:t xml:space="preserve"> while being paid for quality writing. The internet is filled with conspiracy and false, opinionated articles. How do we know what to trust anymore? People could always trust the validity of a nationally known newspaper or journal.</w:t>
      </w:r>
    </w:p>
    <w:p w:rsidR="0015312D" w:rsidRDefault="0015312D">
      <w:r>
        <w:t xml:space="preserve">Could the writers be too biased in this idea? Yes, the newspaper was created centuries ago to express the opinions of the people in the 1700s, but those ideas can still be published online. Who says that Jefferson wouldn’t have pulled out his </w:t>
      </w:r>
      <w:proofErr w:type="spellStart"/>
      <w:r>
        <w:t>iPad</w:t>
      </w:r>
      <w:proofErr w:type="spellEnd"/>
      <w:r>
        <w:t xml:space="preserve"> and streamed the latest news if that type of technology was at his fingertips? The digital era is one that many people chose not to conform to because it isn’t the </w:t>
      </w:r>
      <w:r>
        <w:lastRenderedPageBreak/>
        <w:t>way things used to be, but each year billions of trees are saved by people finding information online. This saves both the environment and time!  People no longer have to wait for the delivery man to find out what happened the day before.  I’ve found out major events half way around the globe within about two hours of the actual incident because of the online media.</w:t>
      </w:r>
      <w:r w:rsidR="009B31C8">
        <w:t xml:space="preserve">  The writers themselves used the internet to present the article!</w:t>
      </w:r>
    </w:p>
    <w:p w:rsidR="0015312D" w:rsidRDefault="0015312D">
      <w:r>
        <w:t>Can we find a balance to this argument? Of course! Newspapers can slowly transition into digital articles online (if they have not already) and give writers positions online. Those willing to transition will more than likely find themselves with a job for a long time, those who are unwilling can continue to type the articles printed each day. There are still people in this world who want to have the newspaper in front of them.</w:t>
      </w:r>
    </w:p>
    <w:p w:rsidR="0015312D" w:rsidRDefault="0015312D">
      <w:r>
        <w:t xml:space="preserve">In conclusion, Swenson and Schmidt had both a valid argument and solution, but I personally just don’t find it necessary. Hopefully there will be a positive outcome for both the writers who </w:t>
      </w:r>
      <w:r w:rsidR="00032235">
        <w:t>need work and the newspapers that</w:t>
      </w:r>
      <w:r>
        <w:t xml:space="preserve"> need funding. If balance would be found, the quality of the news will continue in this newer generation.</w:t>
      </w:r>
    </w:p>
    <w:p w:rsidR="00D57052" w:rsidRDefault="00D57052"/>
    <w:p w:rsidR="00D57052" w:rsidRDefault="00D57052">
      <w:r>
        <w:t>Sincerely,</w:t>
      </w:r>
    </w:p>
    <w:p w:rsidR="00D57052" w:rsidRDefault="00D57052">
      <w:r>
        <w:t>India Burgess</w:t>
      </w:r>
      <w:bookmarkStart w:id="0" w:name="_GoBack"/>
      <w:bookmarkEnd w:id="0"/>
    </w:p>
    <w:sectPr w:rsidR="00D57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99C"/>
    <w:rsid w:val="00032235"/>
    <w:rsid w:val="0015312D"/>
    <w:rsid w:val="00827A71"/>
    <w:rsid w:val="00943A69"/>
    <w:rsid w:val="009B31C8"/>
    <w:rsid w:val="00AE7327"/>
    <w:rsid w:val="00CA299C"/>
    <w:rsid w:val="00D5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2012-10-11T15:10:00Z</dcterms:created>
  <dcterms:modified xsi:type="dcterms:W3CDTF">2012-10-11T15:10:00Z</dcterms:modified>
</cp:coreProperties>
</file>