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27" w:rsidRPr="0080012B" w:rsidRDefault="00E72827" w:rsidP="0080012B">
      <w:pPr>
        <w:pStyle w:val="NoSpacing"/>
        <w:spacing w:line="480" w:lineRule="auto"/>
        <w:jc w:val="both"/>
        <w:rPr>
          <w:rFonts w:ascii="Times New Roman" w:hAnsi="Times New Roman" w:cs="Times New Roman"/>
          <w:sz w:val="24"/>
          <w:szCs w:val="24"/>
        </w:rPr>
      </w:pPr>
      <w:proofErr w:type="spellStart"/>
      <w:r w:rsidRPr="0080012B">
        <w:rPr>
          <w:rFonts w:ascii="Times New Roman" w:hAnsi="Times New Roman" w:cs="Times New Roman"/>
          <w:sz w:val="24"/>
          <w:szCs w:val="24"/>
        </w:rPr>
        <w:t>Khushbu</w:t>
      </w:r>
      <w:proofErr w:type="spellEnd"/>
      <w:r w:rsidRPr="0080012B">
        <w:rPr>
          <w:rFonts w:ascii="Times New Roman" w:hAnsi="Times New Roman" w:cs="Times New Roman"/>
          <w:sz w:val="24"/>
          <w:szCs w:val="24"/>
        </w:rPr>
        <w:t xml:space="preserve"> </w:t>
      </w:r>
      <w:proofErr w:type="spellStart"/>
      <w:r w:rsidRPr="0080012B">
        <w:rPr>
          <w:rFonts w:ascii="Times New Roman" w:hAnsi="Times New Roman" w:cs="Times New Roman"/>
          <w:sz w:val="24"/>
          <w:szCs w:val="24"/>
        </w:rPr>
        <w:t>Kanani</w:t>
      </w:r>
      <w:proofErr w:type="spellEnd"/>
      <w:r w:rsidRPr="0080012B">
        <w:rPr>
          <w:rFonts w:ascii="Times New Roman" w:hAnsi="Times New Roman" w:cs="Times New Roman"/>
          <w:sz w:val="24"/>
          <w:szCs w:val="24"/>
        </w:rPr>
        <w:tab/>
      </w:r>
    </w:p>
    <w:p w:rsidR="00E72827" w:rsidRPr="0080012B" w:rsidRDefault="00E72827" w:rsidP="0080012B">
      <w:pPr>
        <w:pStyle w:val="NoSpacing"/>
        <w:spacing w:line="480" w:lineRule="auto"/>
        <w:jc w:val="both"/>
        <w:rPr>
          <w:rFonts w:ascii="Times New Roman" w:hAnsi="Times New Roman" w:cs="Times New Roman"/>
          <w:sz w:val="24"/>
          <w:szCs w:val="24"/>
        </w:rPr>
      </w:pPr>
      <w:r w:rsidRPr="0080012B">
        <w:rPr>
          <w:rFonts w:ascii="Times New Roman" w:hAnsi="Times New Roman" w:cs="Times New Roman"/>
          <w:sz w:val="24"/>
          <w:szCs w:val="24"/>
        </w:rPr>
        <w:t xml:space="preserve">Dr. </w:t>
      </w:r>
      <w:proofErr w:type="spellStart"/>
      <w:r w:rsidRPr="0080012B">
        <w:rPr>
          <w:rFonts w:ascii="Times New Roman" w:hAnsi="Times New Roman" w:cs="Times New Roman"/>
          <w:sz w:val="24"/>
          <w:szCs w:val="24"/>
        </w:rPr>
        <w:t>Wier</w:t>
      </w:r>
      <w:proofErr w:type="spellEnd"/>
    </w:p>
    <w:p w:rsidR="00E72827" w:rsidRPr="0080012B" w:rsidRDefault="00E72827" w:rsidP="0080012B">
      <w:pPr>
        <w:pStyle w:val="NoSpacing"/>
        <w:spacing w:line="480" w:lineRule="auto"/>
        <w:jc w:val="both"/>
        <w:rPr>
          <w:rFonts w:ascii="Times New Roman" w:hAnsi="Times New Roman" w:cs="Times New Roman"/>
          <w:sz w:val="24"/>
          <w:szCs w:val="24"/>
        </w:rPr>
      </w:pPr>
      <w:r w:rsidRPr="0080012B">
        <w:rPr>
          <w:rFonts w:ascii="Times New Roman" w:hAnsi="Times New Roman" w:cs="Times New Roman"/>
          <w:sz w:val="24"/>
          <w:szCs w:val="24"/>
        </w:rPr>
        <w:t>Microbiology Research Paper</w:t>
      </w:r>
    </w:p>
    <w:p w:rsidR="00E72827" w:rsidRPr="0080012B" w:rsidRDefault="00E72827" w:rsidP="0080012B">
      <w:pPr>
        <w:pStyle w:val="NoSpacing"/>
        <w:spacing w:line="480" w:lineRule="auto"/>
        <w:jc w:val="both"/>
        <w:rPr>
          <w:rFonts w:ascii="Times New Roman" w:hAnsi="Times New Roman" w:cs="Times New Roman"/>
          <w:i/>
          <w:sz w:val="24"/>
          <w:szCs w:val="24"/>
        </w:rPr>
      </w:pPr>
      <w:r w:rsidRPr="0080012B">
        <w:rPr>
          <w:rFonts w:ascii="Times New Roman" w:hAnsi="Times New Roman" w:cs="Times New Roman"/>
          <w:b/>
          <w:sz w:val="24"/>
          <w:szCs w:val="24"/>
          <w:u w:val="single"/>
        </w:rPr>
        <w:t>Bacterial phylum:</w:t>
      </w:r>
      <w:r w:rsidRPr="0080012B">
        <w:rPr>
          <w:rFonts w:ascii="Times New Roman" w:hAnsi="Times New Roman" w:cs="Times New Roman"/>
          <w:sz w:val="24"/>
          <w:szCs w:val="24"/>
        </w:rPr>
        <w:t xml:space="preserve"> </w:t>
      </w:r>
      <w:proofErr w:type="spellStart"/>
      <w:r w:rsidRPr="0080012B">
        <w:rPr>
          <w:rFonts w:ascii="Times New Roman" w:hAnsi="Times New Roman" w:cs="Times New Roman"/>
          <w:i/>
          <w:sz w:val="24"/>
          <w:szCs w:val="24"/>
        </w:rPr>
        <w:t>Proteobacteria</w:t>
      </w:r>
      <w:proofErr w:type="spellEnd"/>
    </w:p>
    <w:p w:rsidR="00E72827" w:rsidRPr="0080012B" w:rsidRDefault="00E72827" w:rsidP="0080012B">
      <w:pPr>
        <w:pStyle w:val="NoSpacing"/>
        <w:spacing w:line="480" w:lineRule="auto"/>
        <w:jc w:val="both"/>
        <w:rPr>
          <w:rFonts w:ascii="Times New Roman" w:hAnsi="Times New Roman" w:cs="Times New Roman"/>
          <w:i/>
          <w:sz w:val="24"/>
          <w:szCs w:val="24"/>
        </w:rPr>
      </w:pPr>
      <w:r w:rsidRPr="0080012B">
        <w:rPr>
          <w:rFonts w:ascii="Times New Roman" w:hAnsi="Times New Roman" w:cs="Times New Roman"/>
          <w:b/>
          <w:sz w:val="24"/>
          <w:szCs w:val="24"/>
          <w:u w:val="single"/>
        </w:rPr>
        <w:t>Bacterial Class:</w:t>
      </w:r>
      <w:r w:rsidRPr="0080012B">
        <w:rPr>
          <w:rFonts w:ascii="Times New Roman" w:hAnsi="Times New Roman" w:cs="Times New Roman"/>
          <w:i/>
          <w:sz w:val="24"/>
          <w:szCs w:val="24"/>
        </w:rPr>
        <w:t xml:space="preserve"> Delta </w:t>
      </w:r>
      <w:proofErr w:type="spellStart"/>
      <w:r w:rsidRPr="0080012B">
        <w:rPr>
          <w:rFonts w:ascii="Times New Roman" w:hAnsi="Times New Roman" w:cs="Times New Roman"/>
          <w:i/>
          <w:sz w:val="24"/>
          <w:szCs w:val="24"/>
        </w:rPr>
        <w:t>Proteobacteria</w:t>
      </w:r>
      <w:proofErr w:type="spellEnd"/>
    </w:p>
    <w:p w:rsidR="00E72827" w:rsidRPr="00D04B52" w:rsidRDefault="007019D4" w:rsidP="0080012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were first isolated by Roland </w:t>
      </w:r>
      <w:proofErr w:type="spellStart"/>
      <w:r w:rsidRPr="00D04B52">
        <w:rPr>
          <w:rFonts w:ascii="Times New Roman" w:hAnsi="Times New Roman" w:cs="Times New Roman"/>
          <w:sz w:val="24"/>
          <w:szCs w:val="24"/>
        </w:rPr>
        <w:t>Thaxter</w:t>
      </w:r>
      <w:proofErr w:type="spellEnd"/>
      <w:r w:rsidRPr="00D04B52">
        <w:rPr>
          <w:rFonts w:ascii="Times New Roman" w:hAnsi="Times New Roman" w:cs="Times New Roman"/>
          <w:sz w:val="24"/>
          <w:szCs w:val="24"/>
        </w:rPr>
        <w:t xml:space="preserve"> in 1892. </w:t>
      </w:r>
      <w:proofErr w:type="spellStart"/>
      <w:r w:rsidR="00E72827" w:rsidRPr="00D04B52">
        <w:rPr>
          <w:rFonts w:ascii="Times New Roman" w:hAnsi="Times New Roman" w:cs="Times New Roman"/>
          <w:sz w:val="24"/>
          <w:szCs w:val="24"/>
        </w:rPr>
        <w:t>Myxobacterium</w:t>
      </w:r>
      <w:proofErr w:type="spellEnd"/>
      <w:r w:rsidR="00E72827" w:rsidRPr="00D04B52">
        <w:rPr>
          <w:rFonts w:ascii="Times New Roman" w:hAnsi="Times New Roman" w:cs="Times New Roman"/>
          <w:sz w:val="24"/>
          <w:szCs w:val="24"/>
        </w:rPr>
        <w:t xml:space="preserve"> belongs to phylum </w:t>
      </w:r>
      <w:proofErr w:type="spellStart"/>
      <w:r w:rsidR="00E72827" w:rsidRPr="00D04B52">
        <w:rPr>
          <w:rFonts w:ascii="Times New Roman" w:hAnsi="Times New Roman" w:cs="Times New Roman"/>
          <w:sz w:val="24"/>
          <w:szCs w:val="24"/>
        </w:rPr>
        <w:t>Proteobacteria</w:t>
      </w:r>
      <w:proofErr w:type="spellEnd"/>
      <w:r w:rsidR="00E72827" w:rsidRPr="00D04B52">
        <w:rPr>
          <w:rFonts w:ascii="Times New Roman" w:hAnsi="Times New Roman" w:cs="Times New Roman"/>
          <w:sz w:val="24"/>
          <w:szCs w:val="24"/>
        </w:rPr>
        <w:t xml:space="preserve">, and class Delta </w:t>
      </w:r>
      <w:proofErr w:type="spellStart"/>
      <w:r w:rsidR="00E72827" w:rsidRPr="00D04B52">
        <w:rPr>
          <w:rFonts w:ascii="Times New Roman" w:hAnsi="Times New Roman" w:cs="Times New Roman"/>
          <w:sz w:val="24"/>
          <w:szCs w:val="24"/>
        </w:rPr>
        <w:t>Proteobacteria</w:t>
      </w:r>
      <w:proofErr w:type="spellEnd"/>
      <w:r w:rsidR="00E72827" w:rsidRPr="00D04B52">
        <w:rPr>
          <w:rFonts w:ascii="Times New Roman" w:hAnsi="Times New Roman" w:cs="Times New Roman"/>
          <w:sz w:val="24"/>
          <w:szCs w:val="24"/>
        </w:rPr>
        <w:t xml:space="preserve">. </w:t>
      </w:r>
      <w:proofErr w:type="spellStart"/>
      <w:r w:rsidR="00E72827" w:rsidRPr="00D04B52">
        <w:rPr>
          <w:rFonts w:ascii="Times New Roman" w:hAnsi="Times New Roman" w:cs="Times New Roman"/>
          <w:sz w:val="24"/>
          <w:szCs w:val="24"/>
        </w:rPr>
        <w:t>Myxobacterica</w:t>
      </w:r>
      <w:proofErr w:type="spellEnd"/>
      <w:r w:rsidR="00E72827" w:rsidRPr="00D04B52">
        <w:rPr>
          <w:rFonts w:ascii="Times New Roman" w:hAnsi="Times New Roman" w:cs="Times New Roman"/>
          <w:sz w:val="24"/>
          <w:szCs w:val="24"/>
        </w:rPr>
        <w:t xml:space="preserve"> are strictly aerobic </w:t>
      </w:r>
      <w:r w:rsidR="00D04B52" w:rsidRPr="00D04B52">
        <w:rPr>
          <w:rFonts w:ascii="Times New Roman" w:hAnsi="Times New Roman" w:cs="Times New Roman"/>
          <w:sz w:val="24"/>
          <w:szCs w:val="24"/>
        </w:rPr>
        <w:t>(</w:t>
      </w:r>
      <w:proofErr w:type="spellStart"/>
      <w:r w:rsidR="00D04B52" w:rsidRPr="00D04B52">
        <w:rPr>
          <w:rFonts w:ascii="Times New Roman" w:hAnsi="Times New Roman" w:cs="Times New Roman"/>
          <w:sz w:val="24"/>
          <w:szCs w:val="24"/>
        </w:rPr>
        <w:t>Chemoorganoheterotrophs</w:t>
      </w:r>
      <w:proofErr w:type="spellEnd"/>
      <w:r w:rsidR="00D04B52" w:rsidRPr="00D04B52">
        <w:rPr>
          <w:rFonts w:ascii="Times New Roman" w:hAnsi="Times New Roman" w:cs="Times New Roman"/>
          <w:sz w:val="24"/>
          <w:szCs w:val="24"/>
        </w:rPr>
        <w:t xml:space="preserve">) </w:t>
      </w:r>
      <w:r w:rsidR="00E72827" w:rsidRPr="00D04B52">
        <w:rPr>
          <w:rFonts w:ascii="Times New Roman" w:hAnsi="Times New Roman" w:cs="Times New Roman"/>
          <w:sz w:val="24"/>
          <w:szCs w:val="24"/>
        </w:rPr>
        <w:t>and prokaryote whose unusually social behavior distinguishes them from other groups of prokaryotes.</w:t>
      </w:r>
      <w:r w:rsidR="0080012B" w:rsidRPr="00D04B52">
        <w:rPr>
          <w:rFonts w:ascii="Times New Roman" w:hAnsi="Times New Roman" w:cs="Times New Roman"/>
          <w:sz w:val="24"/>
          <w:szCs w:val="24"/>
        </w:rPr>
        <w:t xml:space="preserve"> They are primarily a soil bacterium, but also found in </w:t>
      </w:r>
      <w:proofErr w:type="spellStart"/>
      <w:r w:rsidR="0080012B" w:rsidRPr="00D04B52">
        <w:rPr>
          <w:rFonts w:ascii="Times New Roman" w:hAnsi="Times New Roman" w:cs="Times New Roman"/>
          <w:sz w:val="24"/>
          <w:szCs w:val="24"/>
        </w:rPr>
        <w:t>treebark</w:t>
      </w:r>
      <w:proofErr w:type="spellEnd"/>
      <w:r w:rsidR="0080012B" w:rsidRPr="00D04B52">
        <w:rPr>
          <w:rFonts w:ascii="Times New Roman" w:hAnsi="Times New Roman" w:cs="Times New Roman"/>
          <w:sz w:val="24"/>
          <w:szCs w:val="24"/>
        </w:rPr>
        <w:t xml:space="preserve">, in fresh water and in coastal water. </w:t>
      </w:r>
      <w:r w:rsidR="00D2209B" w:rsidRPr="00D04B52">
        <w:rPr>
          <w:rFonts w:ascii="Times New Roman" w:hAnsi="Times New Roman" w:cs="Times New Roman"/>
          <w:sz w:val="24"/>
          <w:szCs w:val="24"/>
        </w:rPr>
        <w:t xml:space="preserve">In wild, </w:t>
      </w:r>
      <w:proofErr w:type="spellStart"/>
      <w:r w:rsidR="00D2209B" w:rsidRPr="00D04B52">
        <w:rPr>
          <w:rFonts w:ascii="Times New Roman" w:hAnsi="Times New Roman" w:cs="Times New Roman"/>
          <w:sz w:val="24"/>
          <w:szCs w:val="24"/>
        </w:rPr>
        <w:t>myxobacteria</w:t>
      </w:r>
      <w:proofErr w:type="spellEnd"/>
      <w:r w:rsidR="00D2209B" w:rsidRPr="00D04B52">
        <w:rPr>
          <w:rFonts w:ascii="Times New Roman" w:hAnsi="Times New Roman" w:cs="Times New Roman"/>
          <w:sz w:val="24"/>
          <w:szCs w:val="24"/>
        </w:rPr>
        <w:t xml:space="preserve"> engage in what is commonly known as </w:t>
      </w:r>
      <w:r w:rsidRPr="00D04B52">
        <w:rPr>
          <w:rFonts w:ascii="Times New Roman" w:hAnsi="Times New Roman" w:cs="Times New Roman"/>
          <w:sz w:val="24"/>
          <w:szCs w:val="24"/>
        </w:rPr>
        <w:t>“wolf packs” these bacteria glide along solid surfaces, such as agar. It is a Gram-Negative bacillus</w:t>
      </w:r>
      <w:r w:rsidR="00E72827" w:rsidRPr="00D04B52">
        <w:rPr>
          <w:rFonts w:ascii="Times New Roman" w:hAnsi="Times New Roman" w:cs="Times New Roman"/>
          <w:sz w:val="24"/>
          <w:szCs w:val="24"/>
        </w:rPr>
        <w:t xml:space="preserve"> has multiplicity cell’s behavior. </w:t>
      </w:r>
      <w:proofErr w:type="spellStart"/>
      <w:proofErr w:type="gramStart"/>
      <w:r w:rsidR="00E72827" w:rsidRPr="00D04B52">
        <w:rPr>
          <w:rFonts w:ascii="Times New Roman" w:hAnsi="Times New Roman" w:cs="Times New Roman"/>
          <w:sz w:val="24"/>
          <w:szCs w:val="24"/>
        </w:rPr>
        <w:t>Myxobacteria</w:t>
      </w:r>
      <w:proofErr w:type="spellEnd"/>
      <w:r w:rsidR="00E72827" w:rsidRPr="00D04B52">
        <w:rPr>
          <w:rFonts w:ascii="Times New Roman" w:hAnsi="Times New Roman" w:cs="Times New Roman"/>
          <w:sz w:val="24"/>
          <w:szCs w:val="24"/>
        </w:rPr>
        <w:t xml:space="preserve"> recently</w:t>
      </w:r>
      <w:r w:rsidR="00D04B52" w:rsidRPr="00D04B52">
        <w:rPr>
          <w:rFonts w:ascii="Times New Roman" w:hAnsi="Times New Roman" w:cs="Times New Roman"/>
          <w:sz w:val="24"/>
          <w:szCs w:val="24"/>
        </w:rPr>
        <w:t xml:space="preserve"> has</w:t>
      </w:r>
      <w:proofErr w:type="gramEnd"/>
      <w:r w:rsidR="00D04B52" w:rsidRPr="00D04B52">
        <w:rPr>
          <w:rFonts w:ascii="Times New Roman" w:hAnsi="Times New Roman" w:cs="Times New Roman"/>
          <w:sz w:val="24"/>
          <w:szCs w:val="24"/>
        </w:rPr>
        <w:t xml:space="preserve"> been studied more</w:t>
      </w:r>
      <w:r w:rsidR="00E72827" w:rsidRPr="00D04B52">
        <w:rPr>
          <w:rFonts w:ascii="Times New Roman" w:hAnsi="Times New Roman" w:cs="Times New Roman"/>
          <w:sz w:val="24"/>
          <w:szCs w:val="24"/>
        </w:rPr>
        <w:t xml:space="preserve"> because of producing more abundant useful secondary metabolism, including antibacterial, antifungal, anticancer and thrombosis compounds. “Perhaps the most remarkable aspect of their social behavior during development, when tens of thousands of cells aggregate and form a colorful fruiting body</w:t>
      </w:r>
      <w:r w:rsidR="00FD7135" w:rsidRPr="00D04B52">
        <w:rPr>
          <w:rFonts w:ascii="Times New Roman" w:hAnsi="Times New Roman" w:cs="Times New Roman"/>
          <w:sz w:val="24"/>
          <w:szCs w:val="24"/>
        </w:rPr>
        <w:t>” .</w:t>
      </w:r>
      <w:r w:rsidR="0017668C" w:rsidRPr="00D04B52">
        <w:rPr>
          <w:rFonts w:ascii="Times New Roman" w:hAnsi="Times New Roman" w:cs="Times New Roman"/>
          <w:sz w:val="24"/>
          <w:szCs w:val="24"/>
        </w:rPr>
        <w:t>(1)</w:t>
      </w:r>
      <w:r w:rsidR="00E72827" w:rsidRPr="00D04B52">
        <w:rPr>
          <w:rFonts w:ascii="Times New Roman" w:hAnsi="Times New Roman" w:cs="Times New Roman"/>
          <w:sz w:val="24"/>
          <w:szCs w:val="24"/>
        </w:rPr>
        <w:t xml:space="preserve"> The </w:t>
      </w:r>
      <w:proofErr w:type="spellStart"/>
      <w:r w:rsidR="00E72827" w:rsidRPr="00D04B52">
        <w:rPr>
          <w:rFonts w:ascii="Times New Roman" w:hAnsi="Times New Roman" w:cs="Times New Roman"/>
          <w:sz w:val="24"/>
          <w:szCs w:val="24"/>
        </w:rPr>
        <w:t>myxobacteria</w:t>
      </w:r>
      <w:proofErr w:type="spellEnd"/>
      <w:r w:rsidR="00E72827" w:rsidRPr="00D04B52">
        <w:rPr>
          <w:rFonts w:ascii="Times New Roman" w:hAnsi="Times New Roman" w:cs="Times New Roman"/>
          <w:sz w:val="24"/>
          <w:szCs w:val="24"/>
        </w:rPr>
        <w:t xml:space="preserve"> are an interesting family of gliding bacteria that produce fruiting bodies in starvation conditions. Some of them grow by utilizing cellulose, but many of them feed by secreting antibiotics to kill other bacteria and then produce enzymes to lyses the cells of their prey.</w:t>
      </w:r>
    </w:p>
    <w:p w:rsidR="00DE2D4A" w:rsidRPr="00D04B52" w:rsidRDefault="00E72827" w:rsidP="0080012B">
      <w:pPr>
        <w:pStyle w:val="NoSpacing"/>
        <w:spacing w:line="480" w:lineRule="auto"/>
        <w:jc w:val="both"/>
        <w:rPr>
          <w:rFonts w:ascii="Times New Roman" w:hAnsi="Times New Roman" w:cs="Times New Roman"/>
          <w:sz w:val="24"/>
          <w:szCs w:val="24"/>
        </w:rPr>
      </w:pPr>
      <w:r w:rsidRPr="00D04B52">
        <w:rPr>
          <w:rFonts w:ascii="Times New Roman" w:hAnsi="Times New Roman" w:cs="Times New Roman"/>
          <w:sz w:val="24"/>
          <w:szCs w:val="24"/>
        </w:rPr>
        <w:tab/>
      </w:r>
      <w:r w:rsidR="0017668C" w:rsidRPr="00D04B52">
        <w:rPr>
          <w:rFonts w:ascii="Times New Roman" w:hAnsi="Times New Roman" w:cs="Times New Roman"/>
          <w:sz w:val="24"/>
          <w:szCs w:val="24"/>
        </w:rPr>
        <w:t>“</w:t>
      </w:r>
      <w:r w:rsidRPr="00D04B52">
        <w:rPr>
          <w:rFonts w:ascii="Times New Roman" w:hAnsi="Times New Roman" w:cs="Times New Roman"/>
          <w:sz w:val="24"/>
          <w:szCs w:val="24"/>
        </w:rPr>
        <w:t>The fruiting myxobacteria exhibit the most complex behavioral patterns and life cycles of all known bacteria</w:t>
      </w:r>
      <w:r w:rsidR="00554ECA" w:rsidRPr="00D04B52">
        <w:rPr>
          <w:rFonts w:ascii="Times New Roman" w:hAnsi="Times New Roman" w:cs="Times New Roman"/>
          <w:sz w:val="24"/>
          <w:szCs w:val="24"/>
        </w:rPr>
        <w:t xml:space="preserve">”. </w:t>
      </w:r>
      <w:r w:rsidR="0017668C" w:rsidRPr="00D04B52">
        <w:rPr>
          <w:rFonts w:ascii="Times New Roman" w:hAnsi="Times New Roman" w:cs="Times New Roman"/>
          <w:sz w:val="24"/>
          <w:szCs w:val="24"/>
        </w:rPr>
        <w:t>(2)</w:t>
      </w:r>
      <w:r w:rsidRPr="00D04B52">
        <w:rPr>
          <w:rFonts w:ascii="Times New Roman" w:hAnsi="Times New Roman" w:cs="Times New Roman"/>
          <w:sz w:val="24"/>
          <w:szCs w:val="24"/>
        </w:rPr>
        <w:t xml:space="preserve"> The vegetative cells of all </w:t>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are aerobic, Gram-negative, extended rods with either rounded or tapered ends.</w:t>
      </w:r>
      <w:r w:rsidR="0080012B" w:rsidRPr="00D04B52">
        <w:rPr>
          <w:rFonts w:ascii="Times New Roman" w:hAnsi="Times New Roman" w:cs="Times New Roman"/>
          <w:sz w:val="24"/>
          <w:szCs w:val="24"/>
        </w:rPr>
        <w:t xml:space="preserve"> </w:t>
      </w:r>
      <w:r w:rsidRPr="00D04B52">
        <w:rPr>
          <w:rFonts w:ascii="Times New Roman" w:hAnsi="Times New Roman" w:cs="Times New Roman"/>
          <w:sz w:val="24"/>
          <w:szCs w:val="24"/>
        </w:rPr>
        <w:t xml:space="preserve">They glide in water films across solid surfaces, secreting substance (polysaccharide) tracks in which many cells migrate to produce </w:t>
      </w:r>
      <w:r w:rsidRPr="00D04B52">
        <w:rPr>
          <w:rFonts w:ascii="Times New Roman" w:hAnsi="Times New Roman" w:cs="Times New Roman"/>
          <w:sz w:val="24"/>
          <w:szCs w:val="24"/>
        </w:rPr>
        <w:lastRenderedPageBreak/>
        <w:t xml:space="preserve">feathery extensions at the colony margin. At the beginning of nutrient running down the cells migrate back along the slime tracks, aggregating by </w:t>
      </w:r>
      <w:proofErr w:type="spellStart"/>
      <w:r w:rsidRPr="00D04B52">
        <w:rPr>
          <w:rFonts w:ascii="Times New Roman" w:hAnsi="Times New Roman" w:cs="Times New Roman"/>
          <w:sz w:val="24"/>
          <w:szCs w:val="24"/>
        </w:rPr>
        <w:t>chemotaxis</w:t>
      </w:r>
      <w:proofErr w:type="spellEnd"/>
      <w:r w:rsidRPr="00D04B52">
        <w:rPr>
          <w:rFonts w:ascii="Times New Roman" w:hAnsi="Times New Roman" w:cs="Times New Roman"/>
          <w:sz w:val="24"/>
          <w:szCs w:val="24"/>
        </w:rPr>
        <w:t xml:space="preserve">, to form large concentrations of cells. These aggregates then develop into fruiting bodies which are raised above the agar surface and typically develop a bright yellow, red or brown pigmentation. As the vegetative cells migrate upwards into the fruiting body they undergo a progressive differentiation into rounded </w:t>
      </w:r>
      <w:proofErr w:type="spellStart"/>
      <w:r w:rsidRPr="00D04B52">
        <w:rPr>
          <w:rFonts w:ascii="Times New Roman" w:hAnsi="Times New Roman" w:cs="Times New Roman"/>
          <w:sz w:val="24"/>
          <w:szCs w:val="24"/>
        </w:rPr>
        <w:t>myxospores</w:t>
      </w:r>
      <w:proofErr w:type="spellEnd"/>
      <w:r w:rsidRPr="00D04B52">
        <w:rPr>
          <w:rFonts w:ascii="Times New Roman" w:hAnsi="Times New Roman" w:cs="Times New Roman"/>
          <w:sz w:val="24"/>
          <w:szCs w:val="24"/>
        </w:rPr>
        <w:t>.</w:t>
      </w:r>
    </w:p>
    <w:p w:rsidR="00554ECA" w:rsidRPr="00D04B52" w:rsidRDefault="00554ECA" w:rsidP="00554ECA">
      <w:pPr>
        <w:pStyle w:val="NoSpacing"/>
        <w:spacing w:line="480" w:lineRule="auto"/>
        <w:jc w:val="both"/>
        <w:rPr>
          <w:rFonts w:ascii="Times New Roman" w:hAnsi="Times New Roman" w:cs="Times New Roman"/>
          <w:sz w:val="24"/>
          <w:szCs w:val="24"/>
        </w:rPr>
      </w:pPr>
      <w:r w:rsidRPr="00D04B52">
        <w:rPr>
          <w:rFonts w:ascii="Times New Roman" w:hAnsi="Times New Roman" w:cs="Times New Roman"/>
          <w:sz w:val="24"/>
          <w:szCs w:val="24"/>
        </w:rPr>
        <w:tab/>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are often referred to as either predators or hunters.  </w:t>
      </w:r>
      <w:r w:rsidR="00A31830" w:rsidRPr="00D04B52">
        <w:rPr>
          <w:rFonts w:ascii="Times New Roman" w:hAnsi="Times New Roman" w:cs="Times New Roman"/>
          <w:sz w:val="24"/>
          <w:szCs w:val="24"/>
        </w:rPr>
        <w:t>“</w:t>
      </w:r>
      <w:r w:rsidRPr="00D04B52">
        <w:rPr>
          <w:rFonts w:ascii="Times New Roman" w:hAnsi="Times New Roman" w:cs="Times New Roman"/>
          <w:sz w:val="24"/>
          <w:szCs w:val="24"/>
        </w:rPr>
        <w:t xml:space="preserve">Methods used to isolate </w:t>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from these environments include incubating tree bark (from the ground) under moist conditions and looking for the characteristic fruiting bodies or using sterilized rabbit dung pellets as bait</w:t>
      </w:r>
      <w:r w:rsidR="00A31830" w:rsidRPr="00D04B52">
        <w:rPr>
          <w:rFonts w:ascii="Times New Roman" w:hAnsi="Times New Roman" w:cs="Times New Roman"/>
          <w:sz w:val="24"/>
          <w:szCs w:val="24"/>
        </w:rPr>
        <w:t>”. (4)</w:t>
      </w:r>
      <w:r w:rsidRPr="00D04B52">
        <w:rPr>
          <w:rFonts w:ascii="Times New Roman" w:hAnsi="Times New Roman" w:cs="Times New Roman"/>
          <w:sz w:val="24"/>
          <w:szCs w:val="24"/>
        </w:rPr>
        <w:t xml:space="preserve">  Such pellets are full of dead bacteria which act as the nutrient source for the </w:t>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w:t>
      </w:r>
    </w:p>
    <w:p w:rsidR="00710EFA" w:rsidRPr="00D04B52" w:rsidRDefault="00D61B78" w:rsidP="00554ECA">
      <w:pPr>
        <w:pStyle w:val="NoSpacing"/>
        <w:spacing w:line="480" w:lineRule="auto"/>
        <w:jc w:val="both"/>
        <w:rPr>
          <w:rFonts w:ascii="Times New Roman" w:hAnsi="Times New Roman" w:cs="Times New Roman"/>
          <w:sz w:val="24"/>
          <w:szCs w:val="24"/>
        </w:rPr>
      </w:pPr>
      <w:r w:rsidRPr="00D04B52">
        <w:rPr>
          <w:rFonts w:ascii="Times New Roman" w:hAnsi="Times New Roman" w:cs="Times New Roman"/>
          <w:sz w:val="24"/>
          <w:szCs w:val="24"/>
        </w:rPr>
        <w:tab/>
      </w:r>
      <w:proofErr w:type="spellStart"/>
      <w:r w:rsidR="00710EFA" w:rsidRPr="00D04B52">
        <w:rPr>
          <w:rFonts w:ascii="Times New Roman" w:hAnsi="Times New Roman" w:cs="Times New Roman"/>
          <w:sz w:val="24"/>
          <w:szCs w:val="24"/>
        </w:rPr>
        <w:t>Myxobacteria</w:t>
      </w:r>
      <w:proofErr w:type="spellEnd"/>
      <w:r w:rsidR="00710EFA" w:rsidRPr="00D04B52">
        <w:rPr>
          <w:rFonts w:ascii="Times New Roman" w:hAnsi="Times New Roman" w:cs="Times New Roman"/>
          <w:sz w:val="24"/>
          <w:szCs w:val="24"/>
        </w:rPr>
        <w:t xml:space="preserve"> are in constant communication with each other through a variety of means including </w:t>
      </w:r>
      <w:proofErr w:type="spellStart"/>
      <w:r w:rsidR="00710EFA" w:rsidRPr="00D04B52">
        <w:rPr>
          <w:rFonts w:ascii="Times New Roman" w:hAnsi="Times New Roman" w:cs="Times New Roman"/>
          <w:sz w:val="24"/>
          <w:szCs w:val="24"/>
        </w:rPr>
        <w:t>fimbriae</w:t>
      </w:r>
      <w:proofErr w:type="spellEnd"/>
      <w:r w:rsidR="00710EFA" w:rsidRPr="00D04B52">
        <w:rPr>
          <w:rFonts w:ascii="Times New Roman" w:hAnsi="Times New Roman" w:cs="Times New Roman"/>
          <w:sz w:val="24"/>
          <w:szCs w:val="24"/>
        </w:rPr>
        <w:t xml:space="preserve">, long appendages made of protein with which the cells touch each other.  </w:t>
      </w:r>
      <w:r w:rsidRPr="00D04B52">
        <w:rPr>
          <w:rFonts w:ascii="Times New Roman" w:hAnsi="Times New Roman" w:cs="Times New Roman"/>
          <w:sz w:val="24"/>
          <w:szCs w:val="24"/>
        </w:rPr>
        <w:t xml:space="preserve">There are roughly 50 species of </w:t>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out of all </w:t>
      </w:r>
      <w:proofErr w:type="spellStart"/>
      <w:r w:rsidRPr="00D04B52">
        <w:rPr>
          <w:rFonts w:ascii="Times New Roman" w:hAnsi="Times New Roman" w:cs="Times New Roman"/>
          <w:sz w:val="24"/>
          <w:szCs w:val="24"/>
        </w:rPr>
        <w:t>myxococcus</w:t>
      </w:r>
      <w:proofErr w:type="spellEnd"/>
      <w:r w:rsidRPr="00D04B52">
        <w:rPr>
          <w:rFonts w:ascii="Times New Roman" w:hAnsi="Times New Roman" w:cs="Times New Roman"/>
          <w:sz w:val="24"/>
          <w:szCs w:val="24"/>
        </w:rPr>
        <w:t xml:space="preserve"> Xanthus is researched widely which forms fruiting body. </w:t>
      </w:r>
      <w:proofErr w:type="spellStart"/>
      <w:r w:rsidRPr="00D04B52">
        <w:rPr>
          <w:rStyle w:val="Emphasis"/>
          <w:rFonts w:ascii="Times New Roman" w:hAnsi="Times New Roman" w:cs="Times New Roman"/>
          <w:sz w:val="24"/>
          <w:szCs w:val="24"/>
        </w:rPr>
        <w:t>Myxococcus</w:t>
      </w:r>
      <w:proofErr w:type="spellEnd"/>
      <w:r w:rsidRPr="00D04B52">
        <w:rPr>
          <w:rStyle w:val="Emphasis"/>
          <w:rFonts w:ascii="Times New Roman" w:hAnsi="Times New Roman" w:cs="Times New Roman"/>
          <w:sz w:val="24"/>
          <w:szCs w:val="24"/>
        </w:rPr>
        <w:t xml:space="preserve"> Xanthus</w:t>
      </w:r>
      <w:r w:rsidRPr="00D04B52">
        <w:rPr>
          <w:rFonts w:ascii="Times New Roman" w:hAnsi="Times New Roman" w:cs="Times New Roman"/>
          <w:sz w:val="24"/>
          <w:szCs w:val="24"/>
        </w:rPr>
        <w:t xml:space="preserve"> hydrolyzes proteins and nucleic acids, to obtain essential amino acids and phosphate. </w:t>
      </w:r>
      <w:r w:rsidR="00710EFA" w:rsidRPr="00D04B52">
        <w:rPr>
          <w:rFonts w:ascii="Times New Roman" w:hAnsi="Times New Roman" w:cs="Times New Roman"/>
          <w:sz w:val="24"/>
          <w:szCs w:val="24"/>
        </w:rPr>
        <w:t xml:space="preserve">When certain amino acids become scarce, and balanced growth is no longer possible, cells begin a series of coordinated movements leading to the production of a fruiting body.  This structure, composed entirely of cells that have piled on top of each other plus the slime they have produced, is brightly colored and visible to the naked eye, about 0.1 mm or slightly larger.  Many fruiting bodies are produced by one swarm.  Many cells within the swarm undergo a shape change from a long thin rod to a shorter, plumper </w:t>
      </w:r>
      <w:proofErr w:type="spellStart"/>
      <w:r w:rsidR="00710EFA" w:rsidRPr="00D04B52">
        <w:rPr>
          <w:rFonts w:ascii="Times New Roman" w:hAnsi="Times New Roman" w:cs="Times New Roman"/>
          <w:sz w:val="24"/>
          <w:szCs w:val="24"/>
        </w:rPr>
        <w:t>myxos</w:t>
      </w:r>
      <w:r w:rsidRPr="00D04B52">
        <w:rPr>
          <w:rFonts w:ascii="Times New Roman" w:hAnsi="Times New Roman" w:cs="Times New Roman"/>
          <w:sz w:val="24"/>
          <w:szCs w:val="24"/>
        </w:rPr>
        <w:t>pore</w:t>
      </w:r>
      <w:proofErr w:type="spellEnd"/>
      <w:r w:rsidRPr="00D04B52">
        <w:rPr>
          <w:rFonts w:ascii="Times New Roman" w:hAnsi="Times New Roman" w:cs="Times New Roman"/>
          <w:sz w:val="24"/>
          <w:szCs w:val="24"/>
        </w:rPr>
        <w:t xml:space="preserve">.  These cells </w:t>
      </w:r>
      <w:r w:rsidR="00710EFA" w:rsidRPr="00D04B52">
        <w:rPr>
          <w:rFonts w:ascii="Times New Roman" w:hAnsi="Times New Roman" w:cs="Times New Roman"/>
          <w:sz w:val="24"/>
          <w:szCs w:val="24"/>
        </w:rPr>
        <w:t xml:space="preserve">produce a cell coat which makes them somewhat resistant to heat and rather resistant to </w:t>
      </w:r>
      <w:r w:rsidRPr="00D04B52">
        <w:rPr>
          <w:rFonts w:ascii="Times New Roman" w:hAnsi="Times New Roman" w:cs="Times New Roman"/>
          <w:sz w:val="24"/>
          <w:szCs w:val="24"/>
        </w:rPr>
        <w:t>dehydration</w:t>
      </w:r>
      <w:r w:rsidR="00710EFA" w:rsidRPr="00D04B52">
        <w:rPr>
          <w:rFonts w:ascii="Times New Roman" w:hAnsi="Times New Roman" w:cs="Times New Roman"/>
          <w:sz w:val="24"/>
          <w:szCs w:val="24"/>
        </w:rPr>
        <w:t xml:space="preserve">, but these </w:t>
      </w:r>
      <w:proofErr w:type="spellStart"/>
      <w:r w:rsidR="00710EFA" w:rsidRPr="00D04B52">
        <w:rPr>
          <w:rFonts w:ascii="Times New Roman" w:hAnsi="Times New Roman" w:cs="Times New Roman"/>
          <w:sz w:val="24"/>
          <w:szCs w:val="24"/>
        </w:rPr>
        <w:t>myxospores</w:t>
      </w:r>
      <w:proofErr w:type="spellEnd"/>
      <w:r w:rsidR="00710EFA" w:rsidRPr="00D04B52">
        <w:rPr>
          <w:rFonts w:ascii="Times New Roman" w:hAnsi="Times New Roman" w:cs="Times New Roman"/>
          <w:sz w:val="24"/>
          <w:szCs w:val="24"/>
        </w:rPr>
        <w:t xml:space="preserve"> do not have the incredible environmental </w:t>
      </w:r>
      <w:r w:rsidR="00710EFA" w:rsidRPr="00D04B52">
        <w:rPr>
          <w:rFonts w:ascii="Times New Roman" w:hAnsi="Times New Roman" w:cs="Times New Roman"/>
          <w:sz w:val="24"/>
          <w:szCs w:val="24"/>
        </w:rPr>
        <w:lastRenderedPageBreak/>
        <w:t xml:space="preserve">tolerance that the typical bacterial </w:t>
      </w:r>
      <w:proofErr w:type="spellStart"/>
      <w:r w:rsidR="00710EFA" w:rsidRPr="00D04B52">
        <w:rPr>
          <w:rFonts w:ascii="Times New Roman" w:hAnsi="Times New Roman" w:cs="Times New Roman"/>
          <w:sz w:val="24"/>
          <w:szCs w:val="24"/>
        </w:rPr>
        <w:t>endospore</w:t>
      </w:r>
      <w:proofErr w:type="spellEnd"/>
      <w:r w:rsidR="00710EFA" w:rsidRPr="00D04B52">
        <w:rPr>
          <w:rFonts w:ascii="Times New Roman" w:hAnsi="Times New Roman" w:cs="Times New Roman"/>
          <w:sz w:val="24"/>
          <w:szCs w:val="24"/>
        </w:rPr>
        <w:t xml:space="preserve"> has.  When a fruiting body is</w:t>
      </w:r>
      <w:r w:rsidRPr="00D04B52">
        <w:rPr>
          <w:rFonts w:ascii="Times New Roman" w:hAnsi="Times New Roman" w:cs="Times New Roman"/>
          <w:sz w:val="24"/>
          <w:szCs w:val="24"/>
        </w:rPr>
        <w:t xml:space="preserve"> transported to a new </w:t>
      </w:r>
      <w:proofErr w:type="spellStart"/>
      <w:r w:rsidRPr="00D04B52">
        <w:rPr>
          <w:rFonts w:ascii="Times New Roman" w:hAnsi="Times New Roman" w:cs="Times New Roman"/>
          <w:sz w:val="24"/>
          <w:szCs w:val="24"/>
        </w:rPr>
        <w:t>location</w:t>
      </w:r>
      <w:proofErr w:type="gramStart"/>
      <w:r w:rsidRPr="00D04B52">
        <w:rPr>
          <w:rFonts w:ascii="Times New Roman" w:hAnsi="Times New Roman" w:cs="Times New Roman"/>
          <w:sz w:val="24"/>
          <w:szCs w:val="24"/>
        </w:rPr>
        <w:t>,</w:t>
      </w:r>
      <w:r w:rsidR="00710EFA" w:rsidRPr="00D04B52">
        <w:rPr>
          <w:rFonts w:ascii="Times New Roman" w:hAnsi="Times New Roman" w:cs="Times New Roman"/>
          <w:sz w:val="24"/>
          <w:szCs w:val="24"/>
        </w:rPr>
        <w:t>all</w:t>
      </w:r>
      <w:proofErr w:type="spellEnd"/>
      <w:proofErr w:type="gramEnd"/>
      <w:r w:rsidR="00710EFA" w:rsidRPr="00D04B52">
        <w:rPr>
          <w:rFonts w:ascii="Times New Roman" w:hAnsi="Times New Roman" w:cs="Times New Roman"/>
          <w:sz w:val="24"/>
          <w:szCs w:val="24"/>
        </w:rPr>
        <w:t xml:space="preserve"> the </w:t>
      </w:r>
      <w:proofErr w:type="spellStart"/>
      <w:r w:rsidR="00710EFA" w:rsidRPr="00D04B52">
        <w:rPr>
          <w:rFonts w:ascii="Times New Roman" w:hAnsi="Times New Roman" w:cs="Times New Roman"/>
          <w:sz w:val="24"/>
          <w:szCs w:val="24"/>
        </w:rPr>
        <w:t>myxospores</w:t>
      </w:r>
      <w:proofErr w:type="spellEnd"/>
      <w:r w:rsidR="00710EFA" w:rsidRPr="00D04B52">
        <w:rPr>
          <w:rFonts w:ascii="Times New Roman" w:hAnsi="Times New Roman" w:cs="Times New Roman"/>
          <w:sz w:val="24"/>
          <w:szCs w:val="24"/>
        </w:rPr>
        <w:t xml:space="preserve"> in the structure "germinate" and become "vegetative" cells again.  Thus, a new swarm is born; individual cells do not need to start a new swarm all by themselves.</w:t>
      </w:r>
    </w:p>
    <w:p w:rsidR="00A31830" w:rsidRPr="00D04B52" w:rsidRDefault="00A31830" w:rsidP="00A31830">
      <w:pPr>
        <w:pStyle w:val="NoSpacing"/>
        <w:spacing w:line="480" w:lineRule="auto"/>
        <w:rPr>
          <w:rFonts w:ascii="Times New Roman" w:hAnsi="Times New Roman" w:cs="Times New Roman"/>
          <w:sz w:val="24"/>
          <w:szCs w:val="24"/>
        </w:rPr>
      </w:pPr>
      <w:r w:rsidRPr="00D04B52">
        <w:rPr>
          <w:rFonts w:ascii="Times New Roman" w:hAnsi="Times New Roman" w:cs="Times New Roman"/>
          <w:sz w:val="24"/>
          <w:szCs w:val="24"/>
        </w:rPr>
        <w:tab/>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can divide and glide at the same time. “When the division septum form, one daughter cell inherits the active </w:t>
      </w:r>
      <w:proofErr w:type="spellStart"/>
      <w:r w:rsidRPr="00D04B52">
        <w:rPr>
          <w:rFonts w:ascii="Times New Roman" w:hAnsi="Times New Roman" w:cs="Times New Roman"/>
          <w:sz w:val="24"/>
          <w:szCs w:val="24"/>
        </w:rPr>
        <w:t>pilus</w:t>
      </w:r>
      <w:proofErr w:type="spellEnd"/>
      <w:r w:rsidRPr="00D04B52">
        <w:rPr>
          <w:rFonts w:ascii="Times New Roman" w:hAnsi="Times New Roman" w:cs="Times New Roman"/>
          <w:sz w:val="24"/>
          <w:szCs w:val="24"/>
        </w:rPr>
        <w:t xml:space="preserve"> engine from its mother and assembles an active slime engine at its newly formed pole. Likewise, the other daughter cell inherits the active slime engine and assembles a new </w:t>
      </w:r>
      <w:proofErr w:type="spellStart"/>
      <w:r w:rsidRPr="00D04B52">
        <w:rPr>
          <w:rFonts w:ascii="Times New Roman" w:hAnsi="Times New Roman" w:cs="Times New Roman"/>
          <w:sz w:val="24"/>
          <w:szCs w:val="24"/>
        </w:rPr>
        <w:t>pilus</w:t>
      </w:r>
      <w:proofErr w:type="spellEnd"/>
      <w:r w:rsidRPr="00D04B52">
        <w:rPr>
          <w:rFonts w:ascii="Times New Roman" w:hAnsi="Times New Roman" w:cs="Times New Roman"/>
          <w:sz w:val="24"/>
          <w:szCs w:val="24"/>
        </w:rPr>
        <w:t xml:space="preserve"> engine”. (3)  From that each daughter cell keeps moving in the same direction as the parent, without missing a beat. Approximately every 7 minutes, the cells reverse their gliding direction. The leading pole that had been producing </w:t>
      </w:r>
      <w:proofErr w:type="spellStart"/>
      <w:r w:rsidRPr="00D04B52">
        <w:rPr>
          <w:rFonts w:ascii="Times New Roman" w:hAnsi="Times New Roman" w:cs="Times New Roman"/>
          <w:sz w:val="24"/>
          <w:szCs w:val="24"/>
        </w:rPr>
        <w:t>pili</w:t>
      </w:r>
      <w:proofErr w:type="spellEnd"/>
      <w:r w:rsidRPr="00D04B52">
        <w:rPr>
          <w:rFonts w:ascii="Times New Roman" w:hAnsi="Times New Roman" w:cs="Times New Roman"/>
          <w:sz w:val="24"/>
          <w:szCs w:val="24"/>
        </w:rPr>
        <w:t xml:space="preserve"> now extrudes slime, and vice versa. “It takes only a minute or so for the appropriate engines to be turned off and on”</w:t>
      </w:r>
      <w:proofErr w:type="gramStart"/>
      <w:r w:rsidRPr="00D04B52">
        <w:rPr>
          <w:rFonts w:ascii="Times New Roman" w:hAnsi="Times New Roman" w:cs="Times New Roman"/>
          <w:sz w:val="24"/>
          <w:szCs w:val="24"/>
        </w:rPr>
        <w:t>.(</w:t>
      </w:r>
      <w:proofErr w:type="gramEnd"/>
      <w:r w:rsidRPr="00D04B52">
        <w:rPr>
          <w:rFonts w:ascii="Times New Roman" w:hAnsi="Times New Roman" w:cs="Times New Roman"/>
          <w:sz w:val="24"/>
          <w:szCs w:val="24"/>
        </w:rPr>
        <w:t>3)</w:t>
      </w:r>
    </w:p>
    <w:p w:rsidR="00554ECA" w:rsidRPr="00D04B52" w:rsidRDefault="00554ECA" w:rsidP="00554ECA">
      <w:pPr>
        <w:pStyle w:val="NoSpacing"/>
        <w:spacing w:line="480" w:lineRule="auto"/>
        <w:jc w:val="both"/>
        <w:rPr>
          <w:rFonts w:ascii="Times New Roman" w:hAnsi="Times New Roman" w:cs="Times New Roman"/>
          <w:sz w:val="24"/>
          <w:szCs w:val="24"/>
        </w:rPr>
      </w:pPr>
      <w:r w:rsidRPr="00D04B52">
        <w:rPr>
          <w:rFonts w:ascii="Times New Roman" w:hAnsi="Times New Roman" w:cs="Times New Roman"/>
          <w:sz w:val="24"/>
          <w:szCs w:val="24"/>
        </w:rPr>
        <w:tab/>
        <w:t xml:space="preserve">The primary nutrient source of </w:t>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is protein or amino acids, because of which they grow well on general purpose culture media slowly. </w:t>
      </w:r>
      <w:r w:rsidR="00D2209B" w:rsidRPr="00D04B52">
        <w:rPr>
          <w:rFonts w:ascii="Times New Roman" w:hAnsi="Times New Roman" w:cs="Times New Roman"/>
          <w:sz w:val="24"/>
          <w:szCs w:val="24"/>
        </w:rPr>
        <w:t xml:space="preserve">There has to be divalent </w:t>
      </w:r>
      <w:proofErr w:type="spellStart"/>
      <w:r w:rsidR="00D2209B" w:rsidRPr="00D04B52">
        <w:rPr>
          <w:rFonts w:ascii="Times New Roman" w:hAnsi="Times New Roman" w:cs="Times New Roman"/>
          <w:sz w:val="24"/>
          <w:szCs w:val="24"/>
        </w:rPr>
        <w:t>cation</w:t>
      </w:r>
      <w:proofErr w:type="spellEnd"/>
      <w:r w:rsidR="00D2209B" w:rsidRPr="00D04B52">
        <w:rPr>
          <w:rFonts w:ascii="Times New Roman" w:hAnsi="Times New Roman" w:cs="Times New Roman"/>
          <w:sz w:val="24"/>
          <w:szCs w:val="24"/>
        </w:rPr>
        <w:t xml:space="preserve"> otherwise autolysis occurs, so a source of magnesium is usually included in the medium. </w:t>
      </w:r>
      <w:proofErr w:type="spellStart"/>
      <w:r w:rsidR="000C1059" w:rsidRPr="00D04B52">
        <w:rPr>
          <w:rFonts w:ascii="Times New Roman" w:hAnsi="Times New Roman" w:cs="Times New Roman"/>
          <w:sz w:val="24"/>
          <w:szCs w:val="24"/>
        </w:rPr>
        <w:t>Myxobacteria</w:t>
      </w:r>
      <w:proofErr w:type="spellEnd"/>
      <w:r w:rsidR="000C1059" w:rsidRPr="00D04B52">
        <w:rPr>
          <w:rFonts w:ascii="Times New Roman" w:hAnsi="Times New Roman" w:cs="Times New Roman"/>
          <w:sz w:val="24"/>
          <w:szCs w:val="24"/>
        </w:rPr>
        <w:t xml:space="preserve"> live in groups called swarms, and each individual cell contributes a variety of hydrolytic enzymes which breakdown proteins, cell wall components, and nucleic acids. An individual cell does not produce enough enzymes to support itself, but the group as a whole is capable of breaking down polymers in the area. The low molecular weight molecules that result are taken up by </w:t>
      </w:r>
      <w:proofErr w:type="spellStart"/>
      <w:r w:rsidR="000C1059" w:rsidRPr="00D04B52">
        <w:rPr>
          <w:rFonts w:ascii="Times New Roman" w:hAnsi="Times New Roman" w:cs="Times New Roman"/>
          <w:sz w:val="24"/>
          <w:szCs w:val="24"/>
        </w:rPr>
        <w:t>myxobacteria</w:t>
      </w:r>
      <w:proofErr w:type="spellEnd"/>
      <w:r w:rsidR="000C1059" w:rsidRPr="00D04B52">
        <w:rPr>
          <w:rFonts w:ascii="Times New Roman" w:hAnsi="Times New Roman" w:cs="Times New Roman"/>
          <w:sz w:val="24"/>
          <w:szCs w:val="24"/>
        </w:rPr>
        <w:t xml:space="preserve"> for food. </w:t>
      </w:r>
    </w:p>
    <w:p w:rsidR="00A31830" w:rsidRPr="00D04B52" w:rsidRDefault="00A31830" w:rsidP="00554ECA">
      <w:pPr>
        <w:pStyle w:val="NoSpacing"/>
        <w:spacing w:line="480" w:lineRule="auto"/>
        <w:jc w:val="both"/>
        <w:rPr>
          <w:rFonts w:ascii="Times New Roman" w:hAnsi="Times New Roman" w:cs="Times New Roman"/>
          <w:sz w:val="24"/>
          <w:szCs w:val="24"/>
        </w:rPr>
      </w:pPr>
      <w:r w:rsidRPr="00D04B52">
        <w:rPr>
          <w:rFonts w:ascii="Times New Roman" w:hAnsi="Times New Roman" w:cs="Times New Roman"/>
          <w:sz w:val="24"/>
          <w:szCs w:val="24"/>
        </w:rPr>
        <w:tab/>
        <w:t xml:space="preserve">In conclusion, there are about 50 species of </w:t>
      </w:r>
      <w:proofErr w:type="spellStart"/>
      <w:r w:rsidRPr="00D04B52">
        <w:rPr>
          <w:rFonts w:ascii="Times New Roman" w:hAnsi="Times New Roman" w:cs="Times New Roman"/>
          <w:sz w:val="24"/>
          <w:szCs w:val="24"/>
        </w:rPr>
        <w:t>Myxobacteria</w:t>
      </w:r>
      <w:proofErr w:type="spellEnd"/>
      <w:r w:rsidRPr="00D04B52">
        <w:rPr>
          <w:rFonts w:ascii="Times New Roman" w:hAnsi="Times New Roman" w:cs="Times New Roman"/>
          <w:sz w:val="24"/>
          <w:szCs w:val="24"/>
        </w:rPr>
        <w:t xml:space="preserve"> which belongs to phylum </w:t>
      </w:r>
      <w:proofErr w:type="spellStart"/>
      <w:r w:rsidRPr="00D04B52">
        <w:rPr>
          <w:rFonts w:ascii="Times New Roman" w:hAnsi="Times New Roman" w:cs="Times New Roman"/>
          <w:sz w:val="24"/>
          <w:szCs w:val="24"/>
        </w:rPr>
        <w:t>Proteobacteria</w:t>
      </w:r>
      <w:proofErr w:type="spellEnd"/>
      <w:r w:rsidRPr="00D04B52">
        <w:rPr>
          <w:rFonts w:ascii="Times New Roman" w:hAnsi="Times New Roman" w:cs="Times New Roman"/>
          <w:sz w:val="24"/>
          <w:szCs w:val="24"/>
        </w:rPr>
        <w:t xml:space="preserve">. </w:t>
      </w:r>
      <w:r w:rsidR="00D04B52" w:rsidRPr="00D04B52">
        <w:rPr>
          <w:rFonts w:ascii="Times New Roman" w:hAnsi="Times New Roman" w:cs="Times New Roman"/>
          <w:sz w:val="24"/>
          <w:szCs w:val="24"/>
        </w:rPr>
        <w:t xml:space="preserve">They are known as gliding bacteria. </w:t>
      </w:r>
      <w:r w:rsidRPr="00D04B52">
        <w:rPr>
          <w:rFonts w:ascii="Times New Roman" w:hAnsi="Times New Roman" w:cs="Times New Roman"/>
          <w:sz w:val="24"/>
          <w:szCs w:val="24"/>
        </w:rPr>
        <w:t>They are primarily a soil bacterium, but also found in tree</w:t>
      </w:r>
      <w:r w:rsidR="00D04B52" w:rsidRPr="00D04B52">
        <w:rPr>
          <w:rFonts w:ascii="Times New Roman" w:hAnsi="Times New Roman" w:cs="Times New Roman"/>
          <w:sz w:val="24"/>
          <w:szCs w:val="24"/>
        </w:rPr>
        <w:t xml:space="preserve"> </w:t>
      </w:r>
      <w:r w:rsidRPr="00D04B52">
        <w:rPr>
          <w:rFonts w:ascii="Times New Roman" w:hAnsi="Times New Roman" w:cs="Times New Roman"/>
          <w:sz w:val="24"/>
          <w:szCs w:val="24"/>
        </w:rPr>
        <w:t xml:space="preserve">bark, in fresh water and in coastal water. </w:t>
      </w:r>
      <w:r w:rsidR="00D04B52" w:rsidRPr="00D04B52">
        <w:rPr>
          <w:rFonts w:ascii="Times New Roman" w:hAnsi="Times New Roman" w:cs="Times New Roman"/>
          <w:sz w:val="24"/>
          <w:szCs w:val="24"/>
        </w:rPr>
        <w:t xml:space="preserve">Among the </w:t>
      </w:r>
      <w:proofErr w:type="spellStart"/>
      <w:r w:rsidR="00D04B52" w:rsidRPr="00D04B52">
        <w:rPr>
          <w:rFonts w:ascii="Times New Roman" w:hAnsi="Times New Roman" w:cs="Times New Roman"/>
          <w:sz w:val="24"/>
          <w:szCs w:val="24"/>
        </w:rPr>
        <w:t>proteobacteria</w:t>
      </w:r>
      <w:proofErr w:type="spellEnd"/>
      <w:r w:rsidR="00D04B52" w:rsidRPr="00D04B52">
        <w:rPr>
          <w:rFonts w:ascii="Times New Roman" w:hAnsi="Times New Roman" w:cs="Times New Roman"/>
          <w:sz w:val="24"/>
          <w:szCs w:val="24"/>
        </w:rPr>
        <w:t xml:space="preserve">, only the </w:t>
      </w:r>
      <w:proofErr w:type="spellStart"/>
      <w:r w:rsidR="00D04B52" w:rsidRPr="00D04B52">
        <w:rPr>
          <w:rFonts w:ascii="Times New Roman" w:hAnsi="Times New Roman" w:cs="Times New Roman"/>
          <w:sz w:val="24"/>
          <w:szCs w:val="24"/>
        </w:rPr>
        <w:t>myxobacteria</w:t>
      </w:r>
      <w:proofErr w:type="spellEnd"/>
      <w:r w:rsidR="00D04B52" w:rsidRPr="00D04B52">
        <w:rPr>
          <w:rFonts w:ascii="Times New Roman" w:hAnsi="Times New Roman" w:cs="Times New Roman"/>
          <w:sz w:val="24"/>
          <w:szCs w:val="24"/>
        </w:rPr>
        <w:t xml:space="preserve"> have the capacity to develop multi cellular fruiting bodies whose form is species specific. “</w:t>
      </w:r>
      <w:r w:rsidR="00D04B52" w:rsidRPr="00D04B52">
        <w:rPr>
          <w:rStyle w:val="Emphasis"/>
          <w:rFonts w:ascii="Times New Roman" w:hAnsi="Times New Roman" w:cs="Times New Roman"/>
          <w:i w:val="0"/>
          <w:sz w:val="24"/>
          <w:szCs w:val="24"/>
        </w:rPr>
        <w:t>M. Xanthus</w:t>
      </w:r>
      <w:r w:rsidR="00D04B52" w:rsidRPr="00D04B52">
        <w:rPr>
          <w:rFonts w:ascii="Times New Roman" w:hAnsi="Times New Roman" w:cs="Times New Roman"/>
          <w:sz w:val="24"/>
          <w:szCs w:val="24"/>
        </w:rPr>
        <w:t xml:space="preserve"> shares the ability to </w:t>
      </w:r>
      <w:proofErr w:type="spellStart"/>
      <w:r w:rsidR="00D04B52" w:rsidRPr="00D04B52">
        <w:rPr>
          <w:rFonts w:ascii="Times New Roman" w:hAnsi="Times New Roman" w:cs="Times New Roman"/>
          <w:sz w:val="24"/>
          <w:szCs w:val="24"/>
        </w:rPr>
        <w:t>lyse</w:t>
      </w:r>
      <w:proofErr w:type="spellEnd"/>
      <w:r w:rsidR="00D04B52" w:rsidRPr="00D04B52">
        <w:rPr>
          <w:rFonts w:ascii="Times New Roman" w:hAnsi="Times New Roman" w:cs="Times New Roman"/>
          <w:sz w:val="24"/>
          <w:szCs w:val="24"/>
        </w:rPr>
        <w:t xml:space="preserve"> and digest other bacteria with another δ–</w:t>
      </w:r>
      <w:proofErr w:type="spellStart"/>
      <w:r w:rsidR="00D04B52" w:rsidRPr="00D04B52">
        <w:rPr>
          <w:rFonts w:ascii="Times New Roman" w:hAnsi="Times New Roman" w:cs="Times New Roman"/>
          <w:sz w:val="24"/>
          <w:szCs w:val="24"/>
        </w:rPr>
        <w:lastRenderedPageBreak/>
        <w:t>proteobacterium</w:t>
      </w:r>
      <w:proofErr w:type="spellEnd"/>
      <w:r w:rsidR="00D04B52" w:rsidRPr="00D04B52">
        <w:rPr>
          <w:rFonts w:ascii="Times New Roman" w:hAnsi="Times New Roman" w:cs="Times New Roman"/>
          <w:sz w:val="24"/>
          <w:szCs w:val="24"/>
        </w:rPr>
        <w:t xml:space="preserve">, </w:t>
      </w:r>
      <w:proofErr w:type="spellStart"/>
      <w:r w:rsidR="00D04B52" w:rsidRPr="00D04B52">
        <w:rPr>
          <w:rStyle w:val="Emphasis"/>
          <w:rFonts w:ascii="Times New Roman" w:hAnsi="Times New Roman" w:cs="Times New Roman"/>
          <w:i w:val="0"/>
          <w:sz w:val="24"/>
          <w:szCs w:val="24"/>
        </w:rPr>
        <w:t>Bdellovibrio</w:t>
      </w:r>
      <w:proofErr w:type="spellEnd"/>
      <w:r w:rsidR="00D04B52" w:rsidRPr="00D04B52">
        <w:rPr>
          <w:rStyle w:val="Emphasis"/>
          <w:rFonts w:ascii="Times New Roman" w:hAnsi="Times New Roman" w:cs="Times New Roman"/>
          <w:i w:val="0"/>
          <w:sz w:val="24"/>
          <w:szCs w:val="24"/>
        </w:rPr>
        <w:t xml:space="preserve"> </w:t>
      </w:r>
      <w:proofErr w:type="spellStart"/>
      <w:r w:rsidR="00D04B52" w:rsidRPr="00D04B52">
        <w:rPr>
          <w:rStyle w:val="Emphasis"/>
          <w:rFonts w:ascii="Times New Roman" w:hAnsi="Times New Roman" w:cs="Times New Roman"/>
          <w:i w:val="0"/>
          <w:sz w:val="24"/>
          <w:szCs w:val="24"/>
        </w:rPr>
        <w:t>bacteriovorus</w:t>
      </w:r>
      <w:proofErr w:type="spellEnd"/>
      <w:r w:rsidR="00D04B52" w:rsidRPr="00D04B52">
        <w:rPr>
          <w:rStyle w:val="Emphasis"/>
          <w:rFonts w:ascii="Times New Roman" w:hAnsi="Times New Roman" w:cs="Times New Roman"/>
          <w:i w:val="0"/>
          <w:sz w:val="24"/>
          <w:szCs w:val="24"/>
        </w:rPr>
        <w:t>”.</w:t>
      </w:r>
      <w:r w:rsidR="00D04B52" w:rsidRPr="00D04B52">
        <w:rPr>
          <w:rStyle w:val="Emphasis"/>
          <w:rFonts w:ascii="Times New Roman" w:hAnsi="Times New Roman" w:cs="Times New Roman"/>
          <w:sz w:val="24"/>
          <w:szCs w:val="24"/>
        </w:rPr>
        <w:t xml:space="preserve"> (4) </w:t>
      </w:r>
      <w:r w:rsidR="00D04B52" w:rsidRPr="00D04B52">
        <w:rPr>
          <w:rFonts w:ascii="Times New Roman" w:hAnsi="Times New Roman" w:cs="Times New Roman"/>
          <w:sz w:val="24"/>
          <w:szCs w:val="24"/>
        </w:rPr>
        <w:t xml:space="preserve">The primary nutrient source of </w:t>
      </w:r>
      <w:proofErr w:type="spellStart"/>
      <w:r w:rsidR="00D04B52" w:rsidRPr="00D04B52">
        <w:rPr>
          <w:rFonts w:ascii="Times New Roman" w:hAnsi="Times New Roman" w:cs="Times New Roman"/>
          <w:sz w:val="24"/>
          <w:szCs w:val="24"/>
        </w:rPr>
        <w:t>myxobacteria</w:t>
      </w:r>
      <w:proofErr w:type="spellEnd"/>
      <w:r w:rsidR="00D04B52" w:rsidRPr="00D04B52">
        <w:rPr>
          <w:rFonts w:ascii="Times New Roman" w:hAnsi="Times New Roman" w:cs="Times New Roman"/>
          <w:sz w:val="24"/>
          <w:szCs w:val="24"/>
        </w:rPr>
        <w:t xml:space="preserve"> is protein or amino acids.</w:t>
      </w:r>
    </w:p>
    <w:p w:rsidR="000C1059" w:rsidRPr="00D04B52" w:rsidRDefault="000C1059" w:rsidP="00554ECA">
      <w:pPr>
        <w:pStyle w:val="NoSpacing"/>
        <w:spacing w:line="480" w:lineRule="auto"/>
        <w:jc w:val="both"/>
        <w:rPr>
          <w:rFonts w:ascii="Times New Roman" w:hAnsi="Times New Roman" w:cs="Times New Roman"/>
          <w:sz w:val="24"/>
          <w:szCs w:val="24"/>
        </w:rPr>
      </w:pPr>
    </w:p>
    <w:p w:rsidR="000C1059" w:rsidRPr="00D04B52" w:rsidRDefault="000C1059" w:rsidP="0017668C">
      <w:pPr>
        <w:jc w:val="center"/>
        <w:rPr>
          <w:rFonts w:ascii="Times New Roman" w:hAnsi="Times New Roman" w:cs="Times New Roman"/>
          <w:b/>
          <w:sz w:val="24"/>
          <w:szCs w:val="24"/>
          <w:u w:val="single"/>
        </w:rPr>
      </w:pPr>
    </w:p>
    <w:p w:rsidR="000C1059" w:rsidRDefault="000C1059" w:rsidP="0017668C">
      <w:pPr>
        <w:jc w:val="center"/>
        <w:rPr>
          <w:rFonts w:ascii="Georgia" w:hAnsi="Georgia"/>
          <w:b/>
          <w:i/>
          <w:sz w:val="24"/>
          <w:szCs w:val="24"/>
          <w:u w:val="single"/>
        </w:rPr>
      </w:pPr>
    </w:p>
    <w:p w:rsidR="000C1059" w:rsidRDefault="000C1059" w:rsidP="0017668C">
      <w:pPr>
        <w:jc w:val="center"/>
        <w:rPr>
          <w:rFonts w:ascii="Georgia" w:hAnsi="Georgia"/>
          <w:b/>
          <w:i/>
          <w:sz w:val="24"/>
          <w:szCs w:val="24"/>
          <w:u w:val="single"/>
        </w:rPr>
      </w:pPr>
    </w:p>
    <w:p w:rsidR="000C1059" w:rsidRDefault="000C1059" w:rsidP="0017668C">
      <w:pPr>
        <w:jc w:val="center"/>
        <w:rPr>
          <w:rFonts w:ascii="Georgia" w:hAnsi="Georgia"/>
          <w:b/>
          <w:i/>
          <w:sz w:val="24"/>
          <w:szCs w:val="24"/>
          <w:u w:val="single"/>
        </w:rPr>
      </w:pPr>
    </w:p>
    <w:p w:rsidR="0017668C" w:rsidRPr="00BE3921" w:rsidRDefault="0017668C" w:rsidP="0017668C">
      <w:pPr>
        <w:jc w:val="center"/>
        <w:rPr>
          <w:rFonts w:ascii="Georgia" w:hAnsi="Georgia"/>
          <w:b/>
          <w:i/>
          <w:sz w:val="24"/>
          <w:szCs w:val="24"/>
          <w:u w:val="single"/>
        </w:rPr>
      </w:pPr>
      <w:r>
        <w:rPr>
          <w:rFonts w:ascii="Georgia" w:hAnsi="Georgia"/>
          <w:b/>
          <w:i/>
          <w:sz w:val="24"/>
          <w:szCs w:val="24"/>
          <w:u w:val="single"/>
        </w:rPr>
        <w:t>Reference</w:t>
      </w:r>
    </w:p>
    <w:p w:rsidR="0017668C" w:rsidRPr="00BE3921" w:rsidRDefault="0017668C" w:rsidP="0017668C">
      <w:pPr>
        <w:rPr>
          <w:rFonts w:ascii="Georgia" w:hAnsi="Georgia"/>
          <w:b/>
          <w:sz w:val="24"/>
          <w:szCs w:val="24"/>
        </w:rPr>
      </w:pPr>
      <w:r w:rsidRPr="00BE3921">
        <w:rPr>
          <w:rFonts w:ascii="Georgia" w:hAnsi="Georgia"/>
          <w:b/>
          <w:sz w:val="24"/>
          <w:szCs w:val="24"/>
        </w:rPr>
        <w:t>(1)</w:t>
      </w:r>
    </w:p>
    <w:p w:rsidR="0017668C" w:rsidRPr="00BE3921" w:rsidRDefault="0017668C" w:rsidP="0017668C">
      <w:pPr>
        <w:rPr>
          <w:rFonts w:ascii="Georgia" w:hAnsi="Georgia" w:cs="Times New Roman"/>
          <w:sz w:val="24"/>
          <w:szCs w:val="24"/>
        </w:rPr>
      </w:pPr>
      <w:r w:rsidRPr="00BE3921">
        <w:rPr>
          <w:rFonts w:ascii="Georgia" w:hAnsi="Georgia"/>
          <w:sz w:val="24"/>
          <w:szCs w:val="24"/>
        </w:rPr>
        <w:t xml:space="preserve">"American Society for </w:t>
      </w:r>
      <w:proofErr w:type="spellStart"/>
      <w:r w:rsidRPr="00BE3921">
        <w:rPr>
          <w:rFonts w:ascii="Georgia" w:hAnsi="Georgia"/>
          <w:sz w:val="24"/>
          <w:szCs w:val="24"/>
        </w:rPr>
        <w:t>MicrobiologyMicrobiology</w:t>
      </w:r>
      <w:proofErr w:type="spellEnd"/>
      <w:r w:rsidRPr="00BE3921">
        <w:rPr>
          <w:rFonts w:ascii="Georgia" w:hAnsi="Georgia"/>
          <w:sz w:val="24"/>
          <w:szCs w:val="24"/>
        </w:rPr>
        <w:t xml:space="preserve"> and Molecular Biology Reviews." </w:t>
      </w:r>
      <w:r>
        <w:rPr>
          <w:rFonts w:ascii="Georgia" w:hAnsi="Georgia"/>
          <w:sz w:val="24"/>
          <w:szCs w:val="24"/>
        </w:rPr>
        <w:tab/>
      </w:r>
      <w:proofErr w:type="gramStart"/>
      <w:r>
        <w:rPr>
          <w:rFonts w:ascii="Georgia" w:hAnsi="Georgia"/>
          <w:i/>
          <w:iCs/>
          <w:sz w:val="24"/>
          <w:szCs w:val="24"/>
        </w:rPr>
        <w:t xml:space="preserve">Social and </w:t>
      </w:r>
      <w:r w:rsidRPr="00BE3921">
        <w:rPr>
          <w:rFonts w:ascii="Georgia" w:hAnsi="Georgia"/>
          <w:i/>
          <w:iCs/>
          <w:sz w:val="24"/>
          <w:szCs w:val="24"/>
        </w:rPr>
        <w:t xml:space="preserve">Developmental Biology of the </w:t>
      </w:r>
      <w:proofErr w:type="spellStart"/>
      <w:r w:rsidRPr="00BE3921">
        <w:rPr>
          <w:rFonts w:ascii="Georgia" w:hAnsi="Georgia"/>
          <w:i/>
          <w:iCs/>
          <w:sz w:val="24"/>
          <w:szCs w:val="24"/>
        </w:rPr>
        <w:t>Myxobacteria</w:t>
      </w:r>
      <w:proofErr w:type="spellEnd"/>
      <w:r w:rsidRPr="00BE3921">
        <w:rPr>
          <w:rFonts w:ascii="Georgia" w:hAnsi="Georgia"/>
          <w:i/>
          <w:iCs/>
          <w:sz w:val="24"/>
          <w:szCs w:val="24"/>
        </w:rPr>
        <w:t>.</w:t>
      </w:r>
      <w:proofErr w:type="gramEnd"/>
      <w:r w:rsidRPr="00BE3921">
        <w:rPr>
          <w:rFonts w:ascii="Georgia" w:hAnsi="Georgia"/>
          <w:sz w:val="24"/>
          <w:szCs w:val="24"/>
        </w:rPr>
        <w:t xml:space="preserve"> </w:t>
      </w:r>
      <w:proofErr w:type="spellStart"/>
      <w:proofErr w:type="gramStart"/>
      <w:r w:rsidRPr="00BE3921">
        <w:rPr>
          <w:rFonts w:ascii="Georgia" w:hAnsi="Georgia"/>
          <w:sz w:val="24"/>
          <w:szCs w:val="24"/>
        </w:rPr>
        <w:t>N.p</w:t>
      </w:r>
      <w:proofErr w:type="spellEnd"/>
      <w:proofErr w:type="gramEnd"/>
      <w:r w:rsidRPr="00BE3921">
        <w:rPr>
          <w:rFonts w:ascii="Georgia" w:hAnsi="Georgia"/>
          <w:sz w:val="24"/>
          <w:szCs w:val="24"/>
        </w:rPr>
        <w:t xml:space="preserve">., </w:t>
      </w:r>
      <w:proofErr w:type="spellStart"/>
      <w:r w:rsidRPr="00BE3921">
        <w:rPr>
          <w:rFonts w:ascii="Georgia" w:hAnsi="Georgia"/>
          <w:sz w:val="24"/>
          <w:szCs w:val="24"/>
        </w:rPr>
        <w:t>n.d</w:t>
      </w:r>
      <w:proofErr w:type="spellEnd"/>
      <w:r w:rsidRPr="00BE3921">
        <w:rPr>
          <w:rFonts w:ascii="Georgia" w:hAnsi="Georgia"/>
          <w:sz w:val="24"/>
          <w:szCs w:val="24"/>
        </w:rPr>
        <w:t xml:space="preserve">. Web. 16 Mar. </w:t>
      </w:r>
      <w:r>
        <w:rPr>
          <w:rFonts w:ascii="Georgia" w:hAnsi="Georgia"/>
          <w:sz w:val="24"/>
          <w:szCs w:val="24"/>
        </w:rPr>
        <w:tab/>
      </w:r>
      <w:r w:rsidRPr="00BE3921">
        <w:rPr>
          <w:rFonts w:ascii="Georgia" w:hAnsi="Georgia"/>
          <w:sz w:val="24"/>
          <w:szCs w:val="24"/>
        </w:rPr>
        <w:t>2013.</w:t>
      </w:r>
    </w:p>
    <w:p w:rsidR="0017668C" w:rsidRPr="00BE3921" w:rsidRDefault="0017668C" w:rsidP="0017668C">
      <w:pPr>
        <w:rPr>
          <w:rFonts w:ascii="Georgia" w:hAnsi="Georgia"/>
          <w:b/>
          <w:sz w:val="24"/>
          <w:szCs w:val="24"/>
        </w:rPr>
      </w:pPr>
      <w:r w:rsidRPr="00BE3921">
        <w:rPr>
          <w:rFonts w:ascii="Georgia" w:hAnsi="Georgia"/>
          <w:b/>
          <w:sz w:val="24"/>
          <w:szCs w:val="24"/>
        </w:rPr>
        <w:t>(</w:t>
      </w:r>
      <w:proofErr w:type="gramStart"/>
      <w:r w:rsidRPr="00BE3921">
        <w:rPr>
          <w:rFonts w:ascii="Georgia" w:hAnsi="Georgia"/>
          <w:b/>
          <w:sz w:val="24"/>
          <w:szCs w:val="24"/>
        </w:rPr>
        <w:t>2 )</w:t>
      </w:r>
      <w:proofErr w:type="gramEnd"/>
    </w:p>
    <w:p w:rsidR="0017668C" w:rsidRDefault="0017668C" w:rsidP="0017668C">
      <w:pPr>
        <w:rPr>
          <w:rFonts w:ascii="Georgia" w:hAnsi="Georgia"/>
          <w:sz w:val="24"/>
          <w:szCs w:val="24"/>
        </w:rPr>
      </w:pPr>
      <w:r w:rsidRPr="00BE3921">
        <w:rPr>
          <w:rFonts w:ascii="Georgia" w:hAnsi="Georgia"/>
          <w:sz w:val="24"/>
          <w:szCs w:val="24"/>
        </w:rPr>
        <w:t xml:space="preserve">Madigan, Michael T. </w:t>
      </w:r>
      <w:r w:rsidRPr="00BE3921">
        <w:rPr>
          <w:rFonts w:ascii="Georgia" w:hAnsi="Georgia"/>
          <w:i/>
          <w:iCs/>
          <w:sz w:val="24"/>
          <w:szCs w:val="24"/>
        </w:rPr>
        <w:t>Brock Biology of Microorganisms</w:t>
      </w:r>
      <w:r w:rsidRPr="00BE3921">
        <w:rPr>
          <w:rFonts w:ascii="Georgia" w:hAnsi="Georgia"/>
          <w:sz w:val="24"/>
          <w:szCs w:val="24"/>
        </w:rPr>
        <w:t xml:space="preserve">. 13th ed. San Francisco: </w:t>
      </w:r>
      <w:r>
        <w:rPr>
          <w:rFonts w:ascii="Georgia" w:hAnsi="Georgia"/>
          <w:sz w:val="24"/>
          <w:szCs w:val="24"/>
        </w:rPr>
        <w:tab/>
      </w:r>
      <w:r w:rsidRPr="00BE3921">
        <w:rPr>
          <w:rFonts w:ascii="Georgia" w:hAnsi="Georgia"/>
          <w:sz w:val="24"/>
          <w:szCs w:val="24"/>
        </w:rPr>
        <w:t>Benjamin Cummings, 2012. Print.</w:t>
      </w:r>
    </w:p>
    <w:p w:rsidR="00710EFA" w:rsidRPr="00710EFA" w:rsidRDefault="00710EFA" w:rsidP="00710EFA">
      <w:pPr>
        <w:rPr>
          <w:rFonts w:ascii="Georgia" w:hAnsi="Georgia"/>
          <w:b/>
          <w:sz w:val="24"/>
          <w:szCs w:val="24"/>
        </w:rPr>
      </w:pPr>
      <w:r w:rsidRPr="00710EFA">
        <w:rPr>
          <w:rFonts w:ascii="Georgia" w:hAnsi="Georgia"/>
          <w:b/>
          <w:sz w:val="24"/>
          <w:szCs w:val="24"/>
        </w:rPr>
        <w:t>(3)</w:t>
      </w:r>
    </w:p>
    <w:p w:rsidR="0017668C" w:rsidRDefault="00710EFA" w:rsidP="00710EFA">
      <w:pPr>
        <w:rPr>
          <w:rFonts w:ascii="Georgia" w:hAnsi="Georgia"/>
          <w:sz w:val="24"/>
          <w:szCs w:val="24"/>
        </w:rPr>
      </w:pPr>
      <w:proofErr w:type="gramStart"/>
      <w:r w:rsidRPr="00710EFA">
        <w:rPr>
          <w:rFonts w:ascii="Georgia" w:hAnsi="Georgia"/>
          <w:sz w:val="24"/>
          <w:szCs w:val="24"/>
        </w:rPr>
        <w:t>Merry.</w:t>
      </w:r>
      <w:proofErr w:type="gramEnd"/>
      <w:r w:rsidRPr="00710EFA">
        <w:rPr>
          <w:rFonts w:ascii="Georgia" w:hAnsi="Georgia"/>
          <w:sz w:val="24"/>
          <w:szCs w:val="24"/>
        </w:rPr>
        <w:t xml:space="preserve"> "Small Things Considered." </w:t>
      </w:r>
      <w:r w:rsidRPr="00710EFA">
        <w:rPr>
          <w:rFonts w:ascii="Georgia" w:hAnsi="Georgia"/>
          <w:i/>
          <w:iCs/>
          <w:sz w:val="24"/>
          <w:szCs w:val="24"/>
        </w:rPr>
        <w:t>'Small Things Considered'</w:t>
      </w:r>
      <w:r w:rsidRPr="00710EFA">
        <w:rPr>
          <w:rFonts w:ascii="Georgia" w:hAnsi="Georgia"/>
          <w:sz w:val="24"/>
          <w:szCs w:val="24"/>
        </w:rPr>
        <w:t xml:space="preserve"> American Society for </w:t>
      </w:r>
      <w:r>
        <w:rPr>
          <w:rFonts w:ascii="Georgia" w:hAnsi="Georgia"/>
          <w:sz w:val="24"/>
          <w:szCs w:val="24"/>
        </w:rPr>
        <w:tab/>
      </w:r>
      <w:r w:rsidRPr="00710EFA">
        <w:rPr>
          <w:rFonts w:ascii="Georgia" w:hAnsi="Georgia"/>
          <w:sz w:val="24"/>
          <w:szCs w:val="24"/>
        </w:rPr>
        <w:t xml:space="preserve">Microbiology, 23 Jan. 2009. </w:t>
      </w:r>
      <w:proofErr w:type="gramStart"/>
      <w:r w:rsidRPr="00710EFA">
        <w:rPr>
          <w:rFonts w:ascii="Georgia" w:hAnsi="Georgia"/>
          <w:sz w:val="24"/>
          <w:szCs w:val="24"/>
        </w:rPr>
        <w:t>Web.</w:t>
      </w:r>
      <w:proofErr w:type="gramEnd"/>
      <w:r w:rsidRPr="00710EFA">
        <w:rPr>
          <w:rFonts w:ascii="Georgia" w:hAnsi="Georgia"/>
          <w:sz w:val="24"/>
          <w:szCs w:val="24"/>
        </w:rPr>
        <w:t xml:space="preserve"> 05 Apr. 2013.</w:t>
      </w:r>
    </w:p>
    <w:p w:rsidR="00A31830" w:rsidRPr="00A31830" w:rsidRDefault="00A31830" w:rsidP="00710EFA">
      <w:pPr>
        <w:rPr>
          <w:rFonts w:ascii="Georgia" w:hAnsi="Georgia"/>
          <w:b/>
          <w:sz w:val="24"/>
          <w:szCs w:val="24"/>
        </w:rPr>
      </w:pPr>
      <w:r w:rsidRPr="00A31830">
        <w:rPr>
          <w:rFonts w:ascii="Georgia" w:hAnsi="Georgia"/>
          <w:b/>
          <w:sz w:val="24"/>
          <w:szCs w:val="24"/>
        </w:rPr>
        <w:t>(4)</w:t>
      </w:r>
    </w:p>
    <w:p w:rsidR="00A31830" w:rsidRPr="00A31830" w:rsidRDefault="00A31830" w:rsidP="00710EFA">
      <w:pPr>
        <w:rPr>
          <w:rFonts w:ascii="Georgia" w:hAnsi="Georgia"/>
          <w:sz w:val="24"/>
          <w:szCs w:val="24"/>
        </w:rPr>
      </w:pPr>
      <w:proofErr w:type="gramStart"/>
      <w:r w:rsidRPr="00A31830">
        <w:rPr>
          <w:rFonts w:ascii="Georgia" w:hAnsi="Georgia"/>
          <w:sz w:val="24"/>
          <w:szCs w:val="24"/>
        </w:rPr>
        <w:t>"</w:t>
      </w:r>
      <w:proofErr w:type="spellStart"/>
      <w:r w:rsidRPr="00A31830">
        <w:rPr>
          <w:rFonts w:ascii="Georgia" w:hAnsi="Georgia"/>
          <w:sz w:val="24"/>
          <w:szCs w:val="24"/>
        </w:rPr>
        <w:t>Myxobacteria</w:t>
      </w:r>
      <w:proofErr w:type="spellEnd"/>
      <w:r w:rsidRPr="00A31830">
        <w:rPr>
          <w:rFonts w:ascii="Georgia" w:hAnsi="Georgia"/>
          <w:sz w:val="24"/>
          <w:szCs w:val="24"/>
        </w:rPr>
        <w:t>, Polarity, and Multicellular Morphogenesis."</w:t>
      </w:r>
      <w:proofErr w:type="gramEnd"/>
      <w:r w:rsidRPr="00A31830">
        <w:rPr>
          <w:rFonts w:ascii="Georgia" w:hAnsi="Georgia"/>
          <w:sz w:val="24"/>
          <w:szCs w:val="24"/>
        </w:rPr>
        <w:t xml:space="preserve"> </w:t>
      </w:r>
      <w:proofErr w:type="spellStart"/>
      <w:r w:rsidRPr="00A31830">
        <w:rPr>
          <w:rFonts w:ascii="Georgia" w:hAnsi="Georgia"/>
          <w:i/>
          <w:iCs/>
          <w:sz w:val="24"/>
          <w:szCs w:val="24"/>
        </w:rPr>
        <w:t>Myxobacter</w:t>
      </w:r>
      <w:r>
        <w:rPr>
          <w:rFonts w:ascii="Georgia" w:hAnsi="Georgia"/>
          <w:i/>
          <w:iCs/>
          <w:sz w:val="24"/>
          <w:szCs w:val="24"/>
        </w:rPr>
        <w:t>ia</w:t>
      </w:r>
      <w:proofErr w:type="spellEnd"/>
      <w:r>
        <w:rPr>
          <w:rFonts w:ascii="Georgia" w:hAnsi="Georgia"/>
          <w:i/>
          <w:iCs/>
          <w:sz w:val="24"/>
          <w:szCs w:val="24"/>
        </w:rPr>
        <w:t xml:space="preserve">, Polarity, </w:t>
      </w:r>
      <w:r>
        <w:rPr>
          <w:rFonts w:ascii="Georgia" w:hAnsi="Georgia"/>
          <w:i/>
          <w:iCs/>
          <w:sz w:val="24"/>
          <w:szCs w:val="24"/>
        </w:rPr>
        <w:tab/>
        <w:t xml:space="preserve">and Multicellular </w:t>
      </w:r>
      <w:r w:rsidRPr="00A31830">
        <w:rPr>
          <w:rFonts w:ascii="Georgia" w:hAnsi="Georgia"/>
          <w:i/>
          <w:iCs/>
          <w:sz w:val="24"/>
          <w:szCs w:val="24"/>
        </w:rPr>
        <w:t>Morphogenesis</w:t>
      </w:r>
      <w:r w:rsidRPr="00A31830">
        <w:rPr>
          <w:rFonts w:ascii="Georgia" w:hAnsi="Georgia"/>
          <w:sz w:val="24"/>
          <w:szCs w:val="24"/>
        </w:rPr>
        <w:t xml:space="preserve">. </w:t>
      </w:r>
      <w:proofErr w:type="spellStart"/>
      <w:proofErr w:type="gramStart"/>
      <w:r w:rsidRPr="00A31830">
        <w:rPr>
          <w:rFonts w:ascii="Georgia" w:hAnsi="Georgia"/>
          <w:sz w:val="24"/>
          <w:szCs w:val="24"/>
        </w:rPr>
        <w:t>N.p</w:t>
      </w:r>
      <w:proofErr w:type="spellEnd"/>
      <w:proofErr w:type="gramEnd"/>
      <w:r w:rsidRPr="00A31830">
        <w:rPr>
          <w:rFonts w:ascii="Georgia" w:hAnsi="Georgia"/>
          <w:sz w:val="24"/>
          <w:szCs w:val="24"/>
        </w:rPr>
        <w:t xml:space="preserve">., </w:t>
      </w:r>
      <w:proofErr w:type="spellStart"/>
      <w:r w:rsidRPr="00A31830">
        <w:rPr>
          <w:rFonts w:ascii="Georgia" w:hAnsi="Georgia"/>
          <w:sz w:val="24"/>
          <w:szCs w:val="24"/>
        </w:rPr>
        <w:t>n.d</w:t>
      </w:r>
      <w:proofErr w:type="spellEnd"/>
      <w:r w:rsidRPr="00A31830">
        <w:rPr>
          <w:rFonts w:ascii="Georgia" w:hAnsi="Georgia"/>
          <w:sz w:val="24"/>
          <w:szCs w:val="24"/>
        </w:rPr>
        <w:t>. Web. 05 Apr. 2013.</w:t>
      </w:r>
    </w:p>
    <w:sectPr w:rsidR="00A31830" w:rsidRPr="00A31830" w:rsidSect="00DE2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827"/>
    <w:rsid w:val="000C1059"/>
    <w:rsid w:val="0017584F"/>
    <w:rsid w:val="0017668C"/>
    <w:rsid w:val="00554ECA"/>
    <w:rsid w:val="007019D4"/>
    <w:rsid w:val="00710EFA"/>
    <w:rsid w:val="0080012B"/>
    <w:rsid w:val="00A31830"/>
    <w:rsid w:val="00D04B52"/>
    <w:rsid w:val="00D2209B"/>
    <w:rsid w:val="00D61B78"/>
    <w:rsid w:val="00DE2D4A"/>
    <w:rsid w:val="00E72827"/>
    <w:rsid w:val="00FD7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2827"/>
    <w:rPr>
      <w:b/>
      <w:bCs/>
    </w:rPr>
  </w:style>
  <w:style w:type="paragraph" w:styleId="NoSpacing">
    <w:name w:val="No Spacing"/>
    <w:uiPriority w:val="1"/>
    <w:qFormat/>
    <w:rsid w:val="00E72827"/>
    <w:pPr>
      <w:spacing w:after="0" w:line="240" w:lineRule="auto"/>
    </w:pPr>
  </w:style>
  <w:style w:type="character" w:styleId="Hyperlink">
    <w:name w:val="Hyperlink"/>
    <w:basedOn w:val="DefaultParagraphFont"/>
    <w:uiPriority w:val="99"/>
    <w:unhideWhenUsed/>
    <w:rsid w:val="007019D4"/>
    <w:rPr>
      <w:color w:val="0000FF" w:themeColor="hyperlink"/>
      <w:u w:val="single"/>
    </w:rPr>
  </w:style>
  <w:style w:type="paragraph" w:styleId="NormalWeb">
    <w:name w:val="Normal (Web)"/>
    <w:basedOn w:val="Normal"/>
    <w:uiPriority w:val="99"/>
    <w:semiHidden/>
    <w:unhideWhenUsed/>
    <w:rsid w:val="007019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9D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Khushbu</dc:creator>
  <cp:lastModifiedBy>Khushbu</cp:lastModifiedBy>
  <cp:revision>2</cp:revision>
  <dcterms:created xsi:type="dcterms:W3CDTF">2013-04-06T07:01:00Z</dcterms:created>
  <dcterms:modified xsi:type="dcterms:W3CDTF">2013-04-06T07:01:00Z</dcterms:modified>
</cp:coreProperties>
</file>