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9E" w:rsidRDefault="005D1D0B" w:rsidP="00964212">
      <w:pPr>
        <w:spacing w:after="0" w:line="480" w:lineRule="auto"/>
        <w:rPr>
          <w:rFonts w:ascii="Arial" w:hAnsi="Arial" w:cs="Arial"/>
          <w:sz w:val="24"/>
          <w:szCs w:val="24"/>
        </w:rPr>
      </w:pPr>
      <w:r>
        <w:rPr>
          <w:rFonts w:ascii="Arial" w:hAnsi="Arial" w:cs="Arial"/>
          <w:sz w:val="24"/>
          <w:szCs w:val="24"/>
        </w:rPr>
        <w:t>Alex Baker</w:t>
      </w:r>
    </w:p>
    <w:p w:rsidR="005D1D0B" w:rsidRDefault="001E735F" w:rsidP="00964212">
      <w:pPr>
        <w:spacing w:after="0" w:line="480" w:lineRule="auto"/>
        <w:rPr>
          <w:rFonts w:ascii="Arial" w:hAnsi="Arial" w:cs="Arial"/>
          <w:sz w:val="24"/>
          <w:szCs w:val="24"/>
        </w:rPr>
      </w:pPr>
      <w:r>
        <w:rPr>
          <w:rFonts w:ascii="Arial" w:hAnsi="Arial" w:cs="Arial"/>
          <w:sz w:val="24"/>
          <w:szCs w:val="24"/>
        </w:rPr>
        <w:t>BIO 490</w:t>
      </w:r>
    </w:p>
    <w:p w:rsidR="001E735F" w:rsidRDefault="001E735F" w:rsidP="001E735F">
      <w:pPr>
        <w:spacing w:after="0" w:line="480" w:lineRule="auto"/>
        <w:rPr>
          <w:rFonts w:ascii="Arial" w:hAnsi="Arial" w:cs="Arial"/>
          <w:sz w:val="24"/>
          <w:szCs w:val="24"/>
        </w:rPr>
      </w:pPr>
      <w:r>
        <w:rPr>
          <w:rFonts w:ascii="Arial" w:hAnsi="Arial" w:cs="Arial"/>
          <w:sz w:val="24"/>
          <w:szCs w:val="24"/>
        </w:rPr>
        <w:t>December 12, 2012</w:t>
      </w:r>
    </w:p>
    <w:p w:rsidR="005D1D0B" w:rsidRDefault="001E735F" w:rsidP="001E735F">
      <w:pPr>
        <w:spacing w:after="0" w:line="480" w:lineRule="auto"/>
        <w:jc w:val="center"/>
        <w:rPr>
          <w:rFonts w:ascii="Arial" w:hAnsi="Arial" w:cs="Arial"/>
          <w:sz w:val="24"/>
          <w:szCs w:val="24"/>
        </w:rPr>
      </w:pPr>
      <w:r>
        <w:rPr>
          <w:rFonts w:ascii="Arial" w:hAnsi="Arial" w:cs="Arial"/>
          <w:sz w:val="24"/>
          <w:szCs w:val="24"/>
        </w:rPr>
        <w:t>Save the Turtles:</w:t>
      </w:r>
    </w:p>
    <w:p w:rsidR="001E735F" w:rsidRDefault="001E735F" w:rsidP="001E735F">
      <w:pPr>
        <w:spacing w:after="0" w:line="480" w:lineRule="auto"/>
        <w:jc w:val="center"/>
        <w:rPr>
          <w:rFonts w:ascii="Arial" w:hAnsi="Arial" w:cs="Arial"/>
          <w:sz w:val="24"/>
          <w:szCs w:val="24"/>
        </w:rPr>
      </w:pPr>
      <w:r>
        <w:rPr>
          <w:rFonts w:ascii="Arial" w:hAnsi="Arial" w:cs="Arial"/>
          <w:sz w:val="24"/>
          <w:szCs w:val="24"/>
        </w:rPr>
        <w:t>The Problems with Sea Turtle Extinction</w:t>
      </w:r>
    </w:p>
    <w:p w:rsidR="005D1D0B" w:rsidRDefault="005D1D0B" w:rsidP="005D1D0B">
      <w:pPr>
        <w:spacing w:after="0" w:line="240" w:lineRule="auto"/>
        <w:rPr>
          <w:rFonts w:ascii="Arial" w:hAnsi="Arial" w:cs="Arial"/>
          <w:b/>
          <w:sz w:val="24"/>
          <w:szCs w:val="24"/>
        </w:rPr>
      </w:pPr>
      <w:r w:rsidRPr="006D620E">
        <w:rPr>
          <w:rFonts w:ascii="Arial" w:hAnsi="Arial" w:cs="Arial"/>
          <w:b/>
          <w:sz w:val="24"/>
          <w:szCs w:val="24"/>
        </w:rPr>
        <w:t>Introduction</w:t>
      </w:r>
    </w:p>
    <w:p w:rsidR="006D620E" w:rsidRDefault="006D620E" w:rsidP="005D1D0B">
      <w:pPr>
        <w:spacing w:after="0" w:line="240" w:lineRule="auto"/>
        <w:rPr>
          <w:rFonts w:ascii="Arial" w:hAnsi="Arial" w:cs="Arial"/>
          <w:b/>
          <w:sz w:val="24"/>
          <w:szCs w:val="24"/>
        </w:rPr>
      </w:pPr>
    </w:p>
    <w:p w:rsidR="008570BE" w:rsidRDefault="00161002" w:rsidP="00A053BF">
      <w:pPr>
        <w:spacing w:after="0" w:line="480" w:lineRule="auto"/>
        <w:ind w:firstLine="720"/>
        <w:rPr>
          <w:rFonts w:ascii="Arial" w:hAnsi="Arial" w:cs="Arial"/>
          <w:sz w:val="24"/>
          <w:szCs w:val="24"/>
        </w:rPr>
      </w:pPr>
      <w:r>
        <w:rPr>
          <w:rFonts w:ascii="Arial" w:hAnsi="Arial" w:cs="Arial"/>
          <w:sz w:val="24"/>
          <w:szCs w:val="24"/>
        </w:rPr>
        <w:t>Out of the seven species of sea turtle</w:t>
      </w:r>
      <w:r w:rsidR="00DE3E9A">
        <w:rPr>
          <w:rFonts w:ascii="Arial" w:hAnsi="Arial" w:cs="Arial"/>
          <w:sz w:val="24"/>
          <w:szCs w:val="24"/>
        </w:rPr>
        <w:t>s</w:t>
      </w:r>
      <w:r>
        <w:rPr>
          <w:rFonts w:ascii="Arial" w:hAnsi="Arial" w:cs="Arial"/>
          <w:sz w:val="24"/>
          <w:szCs w:val="24"/>
        </w:rPr>
        <w:t xml:space="preserve"> worldwide, six are on the endange</w:t>
      </w:r>
      <w:r w:rsidR="00A053BF">
        <w:rPr>
          <w:rFonts w:ascii="Arial" w:hAnsi="Arial" w:cs="Arial"/>
          <w:sz w:val="24"/>
          <w:szCs w:val="24"/>
        </w:rPr>
        <w:t>red species list</w:t>
      </w:r>
      <w:sdt>
        <w:sdtPr>
          <w:rPr>
            <w:rFonts w:ascii="Arial" w:hAnsi="Arial" w:cs="Arial"/>
            <w:sz w:val="24"/>
            <w:szCs w:val="24"/>
          </w:rPr>
          <w:id w:val="534617290"/>
          <w:citation/>
        </w:sdtPr>
        <w:sdtEndPr/>
        <w:sdtContent>
          <w:r w:rsidR="00567B81">
            <w:rPr>
              <w:rFonts w:ascii="Arial" w:hAnsi="Arial" w:cs="Arial"/>
              <w:sz w:val="24"/>
              <w:szCs w:val="24"/>
            </w:rPr>
            <w:fldChar w:fldCharType="begin"/>
          </w:r>
          <w:r w:rsidR="00567B81">
            <w:rPr>
              <w:rFonts w:ascii="Arial" w:hAnsi="Arial" w:cs="Arial"/>
              <w:sz w:val="24"/>
              <w:szCs w:val="24"/>
            </w:rPr>
            <w:instrText xml:space="preserve"> CITATION SEE12 \l 1033 </w:instrText>
          </w:r>
          <w:r w:rsidR="00567B81">
            <w:rPr>
              <w:rFonts w:ascii="Arial" w:hAnsi="Arial" w:cs="Arial"/>
              <w:sz w:val="24"/>
              <w:szCs w:val="24"/>
            </w:rPr>
            <w:fldChar w:fldCharType="separate"/>
          </w:r>
          <w:r w:rsidR="00567B81">
            <w:rPr>
              <w:rFonts w:ascii="Arial" w:hAnsi="Arial" w:cs="Arial"/>
              <w:noProof/>
              <w:sz w:val="24"/>
              <w:szCs w:val="24"/>
            </w:rPr>
            <w:t xml:space="preserve"> </w:t>
          </w:r>
          <w:r w:rsidR="00567B81" w:rsidRPr="00567B81">
            <w:rPr>
              <w:rFonts w:ascii="Arial" w:hAnsi="Arial" w:cs="Arial"/>
              <w:noProof/>
              <w:sz w:val="24"/>
              <w:szCs w:val="24"/>
            </w:rPr>
            <w:t>(SEEturtles)</w:t>
          </w:r>
          <w:r w:rsidR="00567B81">
            <w:rPr>
              <w:rFonts w:ascii="Arial" w:hAnsi="Arial" w:cs="Arial"/>
              <w:sz w:val="24"/>
              <w:szCs w:val="24"/>
            </w:rPr>
            <w:fldChar w:fldCharType="end"/>
          </w:r>
        </w:sdtContent>
      </w:sdt>
      <w:r w:rsidR="00A053BF">
        <w:rPr>
          <w:rFonts w:ascii="Arial" w:hAnsi="Arial" w:cs="Arial"/>
          <w:sz w:val="24"/>
          <w:szCs w:val="24"/>
        </w:rPr>
        <w:t>.</w:t>
      </w:r>
      <w:r w:rsidR="009F0A39">
        <w:rPr>
          <w:rFonts w:ascii="Arial" w:hAnsi="Arial" w:cs="Arial"/>
          <w:sz w:val="24"/>
          <w:szCs w:val="24"/>
        </w:rPr>
        <w:t xml:space="preserve"> There are many causes of sea turtle mortality which include: entanglement in fishing lines, poaching, coastal development, pollution and global warming. </w:t>
      </w:r>
      <w:r w:rsidR="008570BE">
        <w:rPr>
          <w:rFonts w:ascii="Arial" w:hAnsi="Arial" w:cs="Arial"/>
          <w:sz w:val="24"/>
          <w:szCs w:val="24"/>
        </w:rPr>
        <w:t xml:space="preserve">Some of these problems directly affect the adult sea turtle while some of the problems affect the eggs or the hatchlings (newborn turtles). </w:t>
      </w:r>
    </w:p>
    <w:p w:rsidR="00D405EB" w:rsidRDefault="008570BE" w:rsidP="00891348">
      <w:pPr>
        <w:spacing w:after="0" w:line="480" w:lineRule="auto"/>
        <w:ind w:firstLine="720"/>
        <w:rPr>
          <w:rFonts w:ascii="Arial" w:hAnsi="Arial" w:cs="Arial"/>
          <w:sz w:val="24"/>
          <w:szCs w:val="24"/>
        </w:rPr>
      </w:pPr>
      <w:r>
        <w:rPr>
          <w:rFonts w:ascii="Arial" w:hAnsi="Arial" w:cs="Arial"/>
          <w:sz w:val="24"/>
          <w:szCs w:val="24"/>
        </w:rPr>
        <w:t xml:space="preserve">The turtle’s life cycle may seem a little strange compared to other animals, especially </w:t>
      </w:r>
      <w:r w:rsidR="002402A8">
        <w:rPr>
          <w:rFonts w:ascii="Arial" w:hAnsi="Arial" w:cs="Arial"/>
          <w:sz w:val="24"/>
          <w:szCs w:val="24"/>
        </w:rPr>
        <w:t xml:space="preserve">other </w:t>
      </w:r>
      <w:r>
        <w:rPr>
          <w:rFonts w:ascii="Arial" w:hAnsi="Arial" w:cs="Arial"/>
          <w:sz w:val="24"/>
          <w:szCs w:val="24"/>
        </w:rPr>
        <w:t>marine animals. Female sea turtles leave the water and lay their eggs in a hole that they dig on the beach. The mother then goes back into the ocean and leaves the eggs to grow and hatch on their own. While in the nest, the eggs are subjected to different temperatures and other environmental factors</w:t>
      </w:r>
      <w:r w:rsidR="009A05DD">
        <w:rPr>
          <w:rFonts w:ascii="Arial" w:hAnsi="Arial" w:cs="Arial"/>
          <w:sz w:val="24"/>
          <w:szCs w:val="24"/>
        </w:rPr>
        <w:t>,</w:t>
      </w:r>
      <w:r>
        <w:rPr>
          <w:rFonts w:ascii="Arial" w:hAnsi="Arial" w:cs="Arial"/>
          <w:sz w:val="24"/>
          <w:szCs w:val="24"/>
        </w:rPr>
        <w:t xml:space="preserve"> like </w:t>
      </w:r>
      <w:r w:rsidR="009A05DD">
        <w:rPr>
          <w:rFonts w:ascii="Arial" w:hAnsi="Arial" w:cs="Arial"/>
          <w:sz w:val="24"/>
          <w:szCs w:val="24"/>
        </w:rPr>
        <w:t xml:space="preserve">wind and rain. Temperature is an important factor for the developing turtles because if the nest is above a certain temperature, </w:t>
      </w:r>
      <w:r w:rsidR="00C75367">
        <w:rPr>
          <w:rFonts w:ascii="Arial" w:hAnsi="Arial" w:cs="Arial"/>
          <w:sz w:val="24"/>
          <w:szCs w:val="24"/>
        </w:rPr>
        <w:t>the hatchlings</w:t>
      </w:r>
      <w:r w:rsidR="009A05DD">
        <w:rPr>
          <w:rFonts w:ascii="Arial" w:hAnsi="Arial" w:cs="Arial"/>
          <w:sz w:val="24"/>
          <w:szCs w:val="24"/>
        </w:rPr>
        <w:t xml:space="preserve"> will be </w:t>
      </w:r>
      <w:r w:rsidR="00C75367">
        <w:rPr>
          <w:rFonts w:ascii="Arial" w:hAnsi="Arial" w:cs="Arial"/>
          <w:sz w:val="24"/>
          <w:szCs w:val="24"/>
        </w:rPr>
        <w:t>female and if it is below this temperature, the hatchlings</w:t>
      </w:r>
      <w:r w:rsidR="009A05DD">
        <w:rPr>
          <w:rFonts w:ascii="Arial" w:hAnsi="Arial" w:cs="Arial"/>
          <w:sz w:val="24"/>
          <w:szCs w:val="24"/>
        </w:rPr>
        <w:t xml:space="preserve"> will be male. When it is time for the eggs to hatch, the baby turtles peck their way out of the eggs and then dig to the top of the nest. They then have to get out of the hole and make the long, strenuous journey back to the ocean. This is where many hatchlings die because of predators or small obstacles like footprints in the sand or a piece of trash can get in their way. The turtles that make it to the ocean still </w:t>
      </w:r>
      <w:r w:rsidR="009A05DD">
        <w:rPr>
          <w:rFonts w:ascii="Arial" w:hAnsi="Arial" w:cs="Arial"/>
          <w:sz w:val="24"/>
          <w:szCs w:val="24"/>
        </w:rPr>
        <w:lastRenderedPageBreak/>
        <w:t xml:space="preserve">have to be careful because they make easy prey for many different types of marine life. </w:t>
      </w:r>
      <w:r w:rsidR="00104622">
        <w:rPr>
          <w:rFonts w:ascii="Arial" w:hAnsi="Arial" w:cs="Arial"/>
          <w:sz w:val="24"/>
          <w:szCs w:val="24"/>
        </w:rPr>
        <w:t>Each species of sea turtle has a different diet ranging from sponges to jellyfish to plant life</w:t>
      </w:r>
      <w:sdt>
        <w:sdtPr>
          <w:rPr>
            <w:rFonts w:ascii="Arial" w:hAnsi="Arial" w:cs="Arial"/>
            <w:sz w:val="24"/>
            <w:szCs w:val="24"/>
          </w:rPr>
          <w:id w:val="1864788104"/>
          <w:citation/>
        </w:sdtPr>
        <w:sdtEndPr/>
        <w:sdtContent>
          <w:r w:rsidR="000A2896">
            <w:rPr>
              <w:rFonts w:ascii="Arial" w:hAnsi="Arial" w:cs="Arial"/>
              <w:sz w:val="24"/>
              <w:szCs w:val="24"/>
            </w:rPr>
            <w:fldChar w:fldCharType="begin"/>
          </w:r>
          <w:r w:rsidR="000A2896">
            <w:rPr>
              <w:rFonts w:ascii="Arial" w:hAnsi="Arial" w:cs="Arial"/>
              <w:sz w:val="24"/>
              <w:szCs w:val="24"/>
            </w:rPr>
            <w:instrText xml:space="preserve"> CITATION SEE12 \l 1033 </w:instrText>
          </w:r>
          <w:r w:rsidR="000A2896">
            <w:rPr>
              <w:rFonts w:ascii="Arial" w:hAnsi="Arial" w:cs="Arial"/>
              <w:sz w:val="24"/>
              <w:szCs w:val="24"/>
            </w:rPr>
            <w:fldChar w:fldCharType="separate"/>
          </w:r>
          <w:r w:rsidR="000A2896">
            <w:rPr>
              <w:rFonts w:ascii="Arial" w:hAnsi="Arial" w:cs="Arial"/>
              <w:noProof/>
              <w:sz w:val="24"/>
              <w:szCs w:val="24"/>
            </w:rPr>
            <w:t xml:space="preserve"> </w:t>
          </w:r>
          <w:r w:rsidR="000A2896" w:rsidRPr="000A2896">
            <w:rPr>
              <w:rFonts w:ascii="Arial" w:hAnsi="Arial" w:cs="Arial"/>
              <w:noProof/>
              <w:sz w:val="24"/>
              <w:szCs w:val="24"/>
            </w:rPr>
            <w:t>(SEEturtles)</w:t>
          </w:r>
          <w:r w:rsidR="000A2896">
            <w:rPr>
              <w:rFonts w:ascii="Arial" w:hAnsi="Arial" w:cs="Arial"/>
              <w:sz w:val="24"/>
              <w:szCs w:val="24"/>
            </w:rPr>
            <w:fldChar w:fldCharType="end"/>
          </w:r>
        </w:sdtContent>
      </w:sdt>
      <w:r w:rsidR="00104622">
        <w:rPr>
          <w:rFonts w:ascii="Arial" w:hAnsi="Arial" w:cs="Arial"/>
          <w:sz w:val="24"/>
          <w:szCs w:val="24"/>
        </w:rPr>
        <w:t>. The problems affecting sea turtles are disrupting their everyday life and the normally small obstacles they have to overcome are getting bigger and harder to manage.</w:t>
      </w:r>
    </w:p>
    <w:p w:rsidR="00A053BF" w:rsidRDefault="00653A17" w:rsidP="00D405EB">
      <w:pPr>
        <w:spacing w:after="0" w:line="480" w:lineRule="auto"/>
        <w:ind w:firstLine="720"/>
        <w:rPr>
          <w:rFonts w:ascii="Arial" w:hAnsi="Arial" w:cs="Arial"/>
          <w:sz w:val="24"/>
          <w:szCs w:val="24"/>
        </w:rPr>
      </w:pPr>
      <w:r>
        <w:rPr>
          <w:rFonts w:ascii="Arial" w:hAnsi="Arial" w:cs="Arial"/>
          <w:sz w:val="24"/>
          <w:szCs w:val="24"/>
        </w:rPr>
        <w:t>Commercial fishing:</w:t>
      </w:r>
      <w:r w:rsidR="00A053BF">
        <w:rPr>
          <w:rFonts w:ascii="Arial" w:hAnsi="Arial" w:cs="Arial"/>
          <w:sz w:val="24"/>
          <w:szCs w:val="24"/>
        </w:rPr>
        <w:t xml:space="preserve"> </w:t>
      </w:r>
      <w:r>
        <w:rPr>
          <w:rFonts w:ascii="Arial" w:hAnsi="Arial" w:cs="Arial"/>
          <w:sz w:val="24"/>
          <w:szCs w:val="24"/>
        </w:rPr>
        <w:t>f</w:t>
      </w:r>
      <w:r w:rsidR="00D405EB">
        <w:rPr>
          <w:rFonts w:ascii="Arial" w:hAnsi="Arial" w:cs="Arial"/>
          <w:sz w:val="24"/>
          <w:szCs w:val="24"/>
        </w:rPr>
        <w:t>isheries use</w:t>
      </w:r>
      <w:r w:rsidR="00A053BF">
        <w:rPr>
          <w:rFonts w:ascii="Arial" w:hAnsi="Arial" w:cs="Arial"/>
          <w:sz w:val="24"/>
          <w:szCs w:val="24"/>
        </w:rPr>
        <w:t xml:space="preserve"> </w:t>
      </w:r>
      <w:proofErr w:type="spellStart"/>
      <w:r w:rsidR="00A053BF">
        <w:rPr>
          <w:rFonts w:ascii="Arial" w:hAnsi="Arial" w:cs="Arial"/>
          <w:sz w:val="24"/>
          <w:szCs w:val="24"/>
        </w:rPr>
        <w:t>longlines</w:t>
      </w:r>
      <w:proofErr w:type="spellEnd"/>
      <w:r w:rsidR="00A053BF">
        <w:rPr>
          <w:rFonts w:ascii="Arial" w:hAnsi="Arial" w:cs="Arial"/>
          <w:sz w:val="24"/>
          <w:szCs w:val="24"/>
        </w:rPr>
        <w:t xml:space="preserve"> (mile long fishing lines with hundreds of hooks) and dragnets to catch as many fish as possible but </w:t>
      </w:r>
      <w:r>
        <w:rPr>
          <w:rFonts w:ascii="Arial" w:hAnsi="Arial" w:cs="Arial"/>
          <w:sz w:val="24"/>
          <w:szCs w:val="24"/>
        </w:rPr>
        <w:t>the bait also attracts other sea life, like turtles, birds and dolphins</w:t>
      </w:r>
      <w:r w:rsidR="00D405EB">
        <w:rPr>
          <w:rFonts w:ascii="Arial" w:hAnsi="Arial" w:cs="Arial"/>
          <w:sz w:val="24"/>
          <w:szCs w:val="24"/>
        </w:rPr>
        <w:t xml:space="preserve">. These marine animals can get caught on the hook and suffer from major life threatening injuries or they could get stuck on the hook for a long amount of time and eventually drown. They could also get tangled in the nets and drown. </w:t>
      </w:r>
      <w:r>
        <w:rPr>
          <w:rFonts w:ascii="Arial" w:hAnsi="Arial" w:cs="Arial"/>
          <w:sz w:val="24"/>
          <w:szCs w:val="24"/>
        </w:rPr>
        <w:t xml:space="preserve"> </w:t>
      </w:r>
    </w:p>
    <w:p w:rsidR="00A053BF" w:rsidRDefault="00653A17" w:rsidP="00A053BF">
      <w:pPr>
        <w:spacing w:after="0" w:line="480" w:lineRule="auto"/>
        <w:ind w:firstLine="720"/>
        <w:rPr>
          <w:rFonts w:ascii="Arial" w:hAnsi="Arial" w:cs="Arial"/>
          <w:sz w:val="24"/>
          <w:szCs w:val="24"/>
        </w:rPr>
      </w:pPr>
      <w:r>
        <w:rPr>
          <w:rFonts w:ascii="Arial" w:hAnsi="Arial" w:cs="Arial"/>
          <w:sz w:val="24"/>
          <w:szCs w:val="24"/>
        </w:rPr>
        <w:t>Poaching:</w:t>
      </w:r>
      <w:r w:rsidR="00222991">
        <w:rPr>
          <w:rFonts w:ascii="Arial" w:hAnsi="Arial" w:cs="Arial"/>
          <w:sz w:val="24"/>
          <w:szCs w:val="24"/>
        </w:rPr>
        <w:t xml:space="preserve"> m</w:t>
      </w:r>
      <w:r w:rsidR="009F0A39">
        <w:rPr>
          <w:rFonts w:ascii="Arial" w:hAnsi="Arial" w:cs="Arial"/>
          <w:sz w:val="24"/>
          <w:szCs w:val="24"/>
        </w:rPr>
        <w:t>any countries around the world harvest sea turtles</w:t>
      </w:r>
      <w:r>
        <w:rPr>
          <w:rFonts w:ascii="Arial" w:hAnsi="Arial" w:cs="Arial"/>
          <w:sz w:val="24"/>
          <w:szCs w:val="24"/>
        </w:rPr>
        <w:t xml:space="preserve"> for their meat, shells or eggs. The trading of turtle eggs creates important income in some places so it</w:t>
      </w:r>
      <w:r w:rsidR="008570BE">
        <w:rPr>
          <w:rFonts w:ascii="Arial" w:hAnsi="Arial" w:cs="Arial"/>
          <w:sz w:val="24"/>
          <w:szCs w:val="24"/>
        </w:rPr>
        <w:t>’</w:t>
      </w:r>
      <w:r>
        <w:rPr>
          <w:rFonts w:ascii="Arial" w:hAnsi="Arial" w:cs="Arial"/>
          <w:sz w:val="24"/>
          <w:szCs w:val="24"/>
        </w:rPr>
        <w:t>s hard to control. A</w:t>
      </w:r>
      <w:r w:rsidR="009F0A39">
        <w:rPr>
          <w:rFonts w:ascii="Arial" w:hAnsi="Arial" w:cs="Arial"/>
          <w:sz w:val="24"/>
          <w:szCs w:val="24"/>
        </w:rPr>
        <w:t>nd even with laws to prevent this</w:t>
      </w:r>
      <w:r>
        <w:rPr>
          <w:rFonts w:ascii="Arial" w:hAnsi="Arial" w:cs="Arial"/>
          <w:sz w:val="24"/>
          <w:szCs w:val="24"/>
        </w:rPr>
        <w:t xml:space="preserve"> illegal harvesting</w:t>
      </w:r>
      <w:r w:rsidR="009F0A39">
        <w:rPr>
          <w:rFonts w:ascii="Arial" w:hAnsi="Arial" w:cs="Arial"/>
          <w:sz w:val="24"/>
          <w:szCs w:val="24"/>
        </w:rPr>
        <w:t>, black market trading of these objects is still happening.</w:t>
      </w:r>
    </w:p>
    <w:p w:rsidR="00A053BF" w:rsidRDefault="00222991" w:rsidP="00A053BF">
      <w:pPr>
        <w:spacing w:after="0" w:line="480" w:lineRule="auto"/>
        <w:ind w:firstLine="720"/>
        <w:rPr>
          <w:rFonts w:ascii="Arial" w:hAnsi="Arial" w:cs="Arial"/>
          <w:sz w:val="24"/>
          <w:szCs w:val="24"/>
        </w:rPr>
      </w:pPr>
      <w:r>
        <w:rPr>
          <w:rFonts w:ascii="Arial" w:hAnsi="Arial" w:cs="Arial"/>
          <w:sz w:val="24"/>
          <w:szCs w:val="24"/>
        </w:rPr>
        <w:t xml:space="preserve"> </w:t>
      </w:r>
      <w:r w:rsidR="00653A17">
        <w:rPr>
          <w:rFonts w:ascii="Arial" w:hAnsi="Arial" w:cs="Arial"/>
          <w:sz w:val="24"/>
          <w:szCs w:val="24"/>
        </w:rPr>
        <w:t>C</w:t>
      </w:r>
      <w:r>
        <w:rPr>
          <w:rFonts w:ascii="Arial" w:hAnsi="Arial" w:cs="Arial"/>
          <w:sz w:val="24"/>
          <w:szCs w:val="24"/>
        </w:rPr>
        <w:t>oastal development</w:t>
      </w:r>
      <w:r w:rsidR="00653A17">
        <w:rPr>
          <w:rFonts w:ascii="Arial" w:hAnsi="Arial" w:cs="Arial"/>
          <w:sz w:val="24"/>
          <w:szCs w:val="24"/>
        </w:rPr>
        <w:t>: w</w:t>
      </w:r>
      <w:r>
        <w:rPr>
          <w:rFonts w:ascii="Arial" w:hAnsi="Arial" w:cs="Arial"/>
          <w:sz w:val="24"/>
          <w:szCs w:val="24"/>
        </w:rPr>
        <w:t>hen people build houses or other structures close to the shore, it disrupts the nesting patterns of the turtles and it can also ruin the habitat where they like to lay their eggs. Also, the homes or buildings along the shore usually have lights and when the turtle eggs hatch, they are drawn toward that light instead of the ocean, so</w:t>
      </w:r>
      <w:r w:rsidR="00D405EB">
        <w:rPr>
          <w:rFonts w:ascii="Arial" w:hAnsi="Arial" w:cs="Arial"/>
          <w:sz w:val="24"/>
          <w:szCs w:val="24"/>
        </w:rPr>
        <w:t xml:space="preserve"> they usually die from predatory attack</w:t>
      </w:r>
      <w:r>
        <w:rPr>
          <w:rFonts w:ascii="Arial" w:hAnsi="Arial" w:cs="Arial"/>
          <w:sz w:val="24"/>
          <w:szCs w:val="24"/>
        </w:rPr>
        <w:t xml:space="preserve"> or from exposure.</w:t>
      </w:r>
      <w:r w:rsidR="008570BE">
        <w:rPr>
          <w:rFonts w:ascii="Arial" w:hAnsi="Arial" w:cs="Arial"/>
          <w:sz w:val="24"/>
          <w:szCs w:val="24"/>
        </w:rPr>
        <w:t xml:space="preserve"> Development also results in more boats around the shoreline which can strike the turtles and cause injury or death. </w:t>
      </w:r>
    </w:p>
    <w:p w:rsidR="002C24B8" w:rsidRDefault="002C24B8" w:rsidP="00A053BF">
      <w:pPr>
        <w:spacing w:after="0" w:line="480" w:lineRule="auto"/>
        <w:ind w:firstLine="720"/>
        <w:rPr>
          <w:rFonts w:ascii="Arial" w:hAnsi="Arial" w:cs="Arial"/>
          <w:sz w:val="24"/>
          <w:szCs w:val="24"/>
        </w:rPr>
      </w:pPr>
      <w:r>
        <w:rPr>
          <w:rFonts w:ascii="Arial" w:hAnsi="Arial" w:cs="Arial"/>
          <w:sz w:val="24"/>
          <w:szCs w:val="24"/>
        </w:rPr>
        <w:lastRenderedPageBreak/>
        <w:t>Pollution: when someone throws trash into the ocean, it can cause many different problems. One, chemicals from the trash gets into the water which can make food for all marine animals toxic. Two, certain trash like plastic bags can be mistaken as jellyfish and ingested by turtles that will eventually die from blockage in their digestive tract.</w:t>
      </w:r>
      <w:r w:rsidR="00891348">
        <w:rPr>
          <w:rFonts w:ascii="Arial" w:hAnsi="Arial" w:cs="Arial"/>
          <w:sz w:val="24"/>
          <w:szCs w:val="24"/>
        </w:rPr>
        <w:t xml:space="preserve"> Oil spills also cause </w:t>
      </w:r>
      <w:r w:rsidR="00C95F96">
        <w:rPr>
          <w:rFonts w:ascii="Arial" w:hAnsi="Arial" w:cs="Arial"/>
          <w:sz w:val="24"/>
          <w:szCs w:val="24"/>
        </w:rPr>
        <w:t xml:space="preserve">a problem for turtles because they can get covered in oil which makes it hard to swim or they can swallow the oil which eventually causes death. </w:t>
      </w:r>
    </w:p>
    <w:p w:rsidR="006D620E" w:rsidRDefault="00222991" w:rsidP="00A053BF">
      <w:pPr>
        <w:spacing w:after="0" w:line="480" w:lineRule="auto"/>
        <w:ind w:firstLine="720"/>
        <w:rPr>
          <w:rFonts w:ascii="Arial" w:hAnsi="Arial" w:cs="Arial"/>
          <w:sz w:val="24"/>
          <w:szCs w:val="24"/>
        </w:rPr>
      </w:pPr>
      <w:r>
        <w:rPr>
          <w:rFonts w:ascii="Arial" w:hAnsi="Arial" w:cs="Arial"/>
          <w:sz w:val="24"/>
          <w:szCs w:val="24"/>
        </w:rPr>
        <w:t xml:space="preserve"> </w:t>
      </w:r>
      <w:r w:rsidR="00653A17">
        <w:rPr>
          <w:rFonts w:ascii="Arial" w:hAnsi="Arial" w:cs="Arial"/>
          <w:sz w:val="24"/>
          <w:szCs w:val="24"/>
        </w:rPr>
        <w:t>Global warming:</w:t>
      </w:r>
      <w:r>
        <w:rPr>
          <w:rFonts w:ascii="Arial" w:hAnsi="Arial" w:cs="Arial"/>
          <w:sz w:val="24"/>
          <w:szCs w:val="24"/>
        </w:rPr>
        <w:t xml:space="preserve"> </w:t>
      </w:r>
      <w:r w:rsidR="00653A17">
        <w:rPr>
          <w:rFonts w:ascii="Arial" w:hAnsi="Arial" w:cs="Arial"/>
          <w:sz w:val="24"/>
          <w:szCs w:val="24"/>
        </w:rPr>
        <w:t>s</w:t>
      </w:r>
      <w:r>
        <w:rPr>
          <w:rFonts w:ascii="Arial" w:hAnsi="Arial" w:cs="Arial"/>
          <w:sz w:val="24"/>
          <w:szCs w:val="24"/>
        </w:rPr>
        <w:t xml:space="preserve">ea levels are rising which cause a decreased beach area for turtles to nest and the changing climate is causing more severe storms which causes beach erosion and can even flood nests. Also, with rising temperature, the sand becomes hotter which causes more females turtles to be hatched or can sometimes lead to total hatching failure. </w:t>
      </w:r>
    </w:p>
    <w:p w:rsidR="00567B81" w:rsidRDefault="00F074D2" w:rsidP="00A053BF">
      <w:pPr>
        <w:spacing w:after="0" w:line="480" w:lineRule="auto"/>
        <w:ind w:firstLine="720"/>
        <w:rPr>
          <w:rFonts w:ascii="Arial" w:hAnsi="Arial" w:cs="Arial"/>
          <w:sz w:val="24"/>
          <w:szCs w:val="24"/>
        </w:rPr>
      </w:pPr>
      <w:r>
        <w:rPr>
          <w:rFonts w:ascii="Arial" w:hAnsi="Arial" w:cs="Arial"/>
          <w:sz w:val="24"/>
          <w:szCs w:val="24"/>
        </w:rPr>
        <w:t>There are several studies that have been done associated with sea turtle mortality. One</w:t>
      </w:r>
      <w:r w:rsidR="009A05DD">
        <w:rPr>
          <w:rFonts w:ascii="Arial" w:hAnsi="Arial" w:cs="Arial"/>
          <w:sz w:val="24"/>
          <w:szCs w:val="24"/>
        </w:rPr>
        <w:t xml:space="preserve"> study done on turtles in the Canary Islands shows that out of 93 turtle deaths, 63 were caused from boat-strike injuries, fishing line entanglement, ingestion of hooks and ingestion of crude oil</w:t>
      </w:r>
      <w:sdt>
        <w:sdtPr>
          <w:rPr>
            <w:rFonts w:ascii="Arial" w:hAnsi="Arial" w:cs="Arial"/>
            <w:sz w:val="24"/>
            <w:szCs w:val="24"/>
          </w:rPr>
          <w:id w:val="-1864891772"/>
          <w:citation/>
        </w:sdtPr>
        <w:sdtEndPr/>
        <w:sdtContent>
          <w:r w:rsidR="00567B81">
            <w:rPr>
              <w:rFonts w:ascii="Arial" w:hAnsi="Arial" w:cs="Arial"/>
              <w:sz w:val="24"/>
              <w:szCs w:val="24"/>
            </w:rPr>
            <w:fldChar w:fldCharType="begin"/>
          </w:r>
          <w:r w:rsidR="00D22B65">
            <w:rPr>
              <w:rFonts w:ascii="Arial" w:hAnsi="Arial" w:cs="Arial"/>
              <w:sz w:val="24"/>
              <w:szCs w:val="24"/>
            </w:rPr>
            <w:instrText xml:space="preserve">CITATION JOr05 \l 1033 </w:instrText>
          </w:r>
          <w:r w:rsidR="00567B81">
            <w:rPr>
              <w:rFonts w:ascii="Arial" w:hAnsi="Arial" w:cs="Arial"/>
              <w:sz w:val="24"/>
              <w:szCs w:val="24"/>
            </w:rPr>
            <w:fldChar w:fldCharType="separate"/>
          </w:r>
          <w:r w:rsidR="00D22B65">
            <w:rPr>
              <w:rFonts w:ascii="Arial" w:hAnsi="Arial" w:cs="Arial"/>
              <w:noProof/>
              <w:sz w:val="24"/>
              <w:szCs w:val="24"/>
            </w:rPr>
            <w:t xml:space="preserve"> </w:t>
          </w:r>
          <w:r w:rsidR="00D22B65" w:rsidRPr="00D22B65">
            <w:rPr>
              <w:rFonts w:ascii="Arial" w:hAnsi="Arial" w:cs="Arial"/>
              <w:noProof/>
              <w:sz w:val="24"/>
              <w:szCs w:val="24"/>
            </w:rPr>
            <w:t>(J Oros)</w:t>
          </w:r>
          <w:r w:rsidR="00567B81">
            <w:rPr>
              <w:rFonts w:ascii="Arial" w:hAnsi="Arial" w:cs="Arial"/>
              <w:sz w:val="24"/>
              <w:szCs w:val="24"/>
            </w:rPr>
            <w:fldChar w:fldCharType="end"/>
          </w:r>
        </w:sdtContent>
      </w:sdt>
      <w:r w:rsidR="00D22B65">
        <w:rPr>
          <w:rFonts w:ascii="Arial" w:hAnsi="Arial" w:cs="Arial"/>
          <w:sz w:val="24"/>
          <w:szCs w:val="24"/>
        </w:rPr>
        <w:t>.</w:t>
      </w:r>
      <w:r>
        <w:rPr>
          <w:rFonts w:ascii="Arial" w:hAnsi="Arial" w:cs="Arial"/>
          <w:sz w:val="24"/>
          <w:szCs w:val="24"/>
        </w:rPr>
        <w:t xml:space="preserve"> Another study on turtles in Dry Tortugas National Park in Florida showed that strong weather systems in the Atlantic could create enough waves to erode beaches and flood or expose the nests. Even stronger storms like cyclones and hurricanes have even more devastating effects </w:t>
      </w:r>
      <w:sdt>
        <w:sdtPr>
          <w:rPr>
            <w:rFonts w:ascii="Arial" w:hAnsi="Arial" w:cs="Arial"/>
            <w:sz w:val="24"/>
            <w:szCs w:val="24"/>
          </w:rPr>
          <w:id w:val="977257458"/>
          <w:citation/>
        </w:sdtPr>
        <w:sdtEndPr/>
        <w:sdtContent>
          <w:r>
            <w:rPr>
              <w:rFonts w:ascii="Arial" w:hAnsi="Arial" w:cs="Arial"/>
              <w:sz w:val="24"/>
              <w:szCs w:val="24"/>
            </w:rPr>
            <w:fldChar w:fldCharType="begin"/>
          </w:r>
          <w:r>
            <w:rPr>
              <w:rFonts w:ascii="Arial" w:hAnsi="Arial" w:cs="Arial"/>
              <w:sz w:val="24"/>
              <w:szCs w:val="24"/>
            </w:rPr>
            <w:instrText xml:space="preserve"> CITATION Bas07 \l 1033 </w:instrText>
          </w:r>
          <w:r>
            <w:rPr>
              <w:rFonts w:ascii="Arial" w:hAnsi="Arial" w:cs="Arial"/>
              <w:sz w:val="24"/>
              <w:szCs w:val="24"/>
            </w:rPr>
            <w:fldChar w:fldCharType="separate"/>
          </w:r>
          <w:r w:rsidRPr="00F074D2">
            <w:rPr>
              <w:rFonts w:ascii="Arial" w:hAnsi="Arial" w:cs="Arial"/>
              <w:noProof/>
              <w:sz w:val="24"/>
              <w:szCs w:val="24"/>
            </w:rPr>
            <w:t>(Bass)</w:t>
          </w:r>
          <w:r>
            <w:rPr>
              <w:rFonts w:ascii="Arial" w:hAnsi="Arial" w:cs="Arial"/>
              <w:sz w:val="24"/>
              <w:szCs w:val="24"/>
            </w:rPr>
            <w:fldChar w:fldCharType="end"/>
          </w:r>
        </w:sdtContent>
      </w:sdt>
      <w:r w:rsidR="0019733F">
        <w:rPr>
          <w:rFonts w:ascii="Arial" w:hAnsi="Arial" w:cs="Arial"/>
          <w:sz w:val="24"/>
          <w:szCs w:val="24"/>
        </w:rPr>
        <w:t>. A</w:t>
      </w:r>
      <w:r w:rsidR="00881F54">
        <w:rPr>
          <w:rFonts w:ascii="Arial" w:hAnsi="Arial" w:cs="Arial"/>
          <w:sz w:val="24"/>
          <w:szCs w:val="24"/>
        </w:rPr>
        <w:t xml:space="preserve"> third study done on turtles in the Adriatic Sea found that 1/3 of 54 dead loggerhead turtles had ingested marine debris including plastic, ropes, Styrofoam and fishing lines</w:t>
      </w:r>
      <w:sdt>
        <w:sdtPr>
          <w:rPr>
            <w:rFonts w:ascii="Arial" w:hAnsi="Arial" w:cs="Arial"/>
            <w:sz w:val="24"/>
            <w:szCs w:val="24"/>
          </w:rPr>
          <w:id w:val="-256749724"/>
          <w:citation/>
        </w:sdtPr>
        <w:sdtEndPr/>
        <w:sdtContent>
          <w:r w:rsidR="00881F54">
            <w:rPr>
              <w:rFonts w:ascii="Arial" w:hAnsi="Arial" w:cs="Arial"/>
              <w:sz w:val="24"/>
              <w:szCs w:val="24"/>
            </w:rPr>
            <w:fldChar w:fldCharType="begin"/>
          </w:r>
          <w:r w:rsidR="00881F54">
            <w:rPr>
              <w:rFonts w:ascii="Arial" w:hAnsi="Arial" w:cs="Arial"/>
              <w:sz w:val="24"/>
              <w:szCs w:val="24"/>
            </w:rPr>
            <w:instrText xml:space="preserve"> CITATION Boj01 \l 1033 </w:instrText>
          </w:r>
          <w:r w:rsidR="00881F54">
            <w:rPr>
              <w:rFonts w:ascii="Arial" w:hAnsi="Arial" w:cs="Arial"/>
              <w:sz w:val="24"/>
              <w:szCs w:val="24"/>
            </w:rPr>
            <w:fldChar w:fldCharType="separate"/>
          </w:r>
          <w:r w:rsidR="00881F54">
            <w:rPr>
              <w:rFonts w:ascii="Arial" w:hAnsi="Arial" w:cs="Arial"/>
              <w:noProof/>
              <w:sz w:val="24"/>
              <w:szCs w:val="24"/>
            </w:rPr>
            <w:t xml:space="preserve"> </w:t>
          </w:r>
          <w:r w:rsidR="00881F54" w:rsidRPr="00881F54">
            <w:rPr>
              <w:rFonts w:ascii="Arial" w:hAnsi="Arial" w:cs="Arial"/>
              <w:noProof/>
              <w:sz w:val="24"/>
              <w:szCs w:val="24"/>
            </w:rPr>
            <w:t>(Gracan)</w:t>
          </w:r>
          <w:r w:rsidR="00881F54">
            <w:rPr>
              <w:rFonts w:ascii="Arial" w:hAnsi="Arial" w:cs="Arial"/>
              <w:sz w:val="24"/>
              <w:szCs w:val="24"/>
            </w:rPr>
            <w:fldChar w:fldCharType="end"/>
          </w:r>
        </w:sdtContent>
      </w:sdt>
      <w:r w:rsidR="002402A8">
        <w:rPr>
          <w:rFonts w:ascii="Arial" w:hAnsi="Arial" w:cs="Arial"/>
          <w:sz w:val="24"/>
          <w:szCs w:val="24"/>
        </w:rPr>
        <w:t xml:space="preserve">. These studies show that a large number of turtles are dying for unnecessary and unnatural reasons. </w:t>
      </w:r>
    </w:p>
    <w:p w:rsidR="00D22B65" w:rsidRDefault="00D22B65" w:rsidP="00D22B65">
      <w:pPr>
        <w:spacing w:after="0" w:line="480" w:lineRule="auto"/>
        <w:rPr>
          <w:rFonts w:ascii="Arial" w:hAnsi="Arial" w:cs="Arial"/>
          <w:sz w:val="24"/>
          <w:szCs w:val="24"/>
        </w:rPr>
      </w:pPr>
      <w:r>
        <w:rPr>
          <w:rFonts w:ascii="Arial" w:hAnsi="Arial" w:cs="Arial"/>
          <w:sz w:val="24"/>
          <w:szCs w:val="24"/>
        </w:rPr>
        <w:tab/>
      </w:r>
      <w:r w:rsidR="002402A8">
        <w:rPr>
          <w:rFonts w:ascii="Arial" w:hAnsi="Arial" w:cs="Arial"/>
          <w:sz w:val="24"/>
          <w:szCs w:val="24"/>
        </w:rPr>
        <w:t xml:space="preserve">So why are these sea turtles dying? </w:t>
      </w:r>
    </w:p>
    <w:p w:rsidR="00D22B65" w:rsidRDefault="00D22B65" w:rsidP="00D22B65">
      <w:pPr>
        <w:spacing w:after="0" w:line="480" w:lineRule="auto"/>
        <w:rPr>
          <w:rFonts w:ascii="Arial" w:hAnsi="Arial" w:cs="Arial"/>
          <w:sz w:val="24"/>
          <w:szCs w:val="24"/>
        </w:rPr>
      </w:pPr>
      <w:r>
        <w:rPr>
          <w:rFonts w:ascii="Arial" w:hAnsi="Arial" w:cs="Arial"/>
          <w:sz w:val="24"/>
          <w:szCs w:val="24"/>
        </w:rPr>
        <w:lastRenderedPageBreak/>
        <w:t>Hypothesis 1: Human factors are causing the high mortality rates of sea turtles.</w:t>
      </w:r>
    </w:p>
    <w:p w:rsidR="00D22B65" w:rsidRDefault="00D22B65" w:rsidP="00D22B65">
      <w:pPr>
        <w:spacing w:after="0" w:line="480" w:lineRule="auto"/>
        <w:rPr>
          <w:rFonts w:ascii="Arial" w:hAnsi="Arial" w:cs="Arial"/>
          <w:sz w:val="24"/>
          <w:szCs w:val="24"/>
        </w:rPr>
      </w:pPr>
      <w:r>
        <w:rPr>
          <w:rFonts w:ascii="Arial" w:hAnsi="Arial" w:cs="Arial"/>
          <w:sz w:val="24"/>
          <w:szCs w:val="24"/>
        </w:rPr>
        <w:t>Hypothesis 2: Environmental factors are causing the high mortality rates.</w:t>
      </w:r>
    </w:p>
    <w:p w:rsidR="002402A8" w:rsidRDefault="00D22B65" w:rsidP="002402A8">
      <w:pPr>
        <w:spacing w:after="0" w:line="480" w:lineRule="auto"/>
        <w:rPr>
          <w:rFonts w:ascii="Arial" w:hAnsi="Arial" w:cs="Arial"/>
          <w:sz w:val="24"/>
          <w:szCs w:val="24"/>
        </w:rPr>
      </w:pPr>
      <w:r>
        <w:rPr>
          <w:rFonts w:ascii="Arial" w:hAnsi="Arial" w:cs="Arial"/>
          <w:sz w:val="24"/>
          <w:szCs w:val="24"/>
        </w:rPr>
        <w:t xml:space="preserve">Null hypothesis: No outside factors are affecting sea turtle </w:t>
      </w:r>
      <w:r w:rsidR="002402A8">
        <w:rPr>
          <w:rFonts w:ascii="Arial" w:hAnsi="Arial" w:cs="Arial"/>
          <w:sz w:val="24"/>
          <w:szCs w:val="24"/>
        </w:rPr>
        <w:t>populations;</w:t>
      </w:r>
      <w:r>
        <w:rPr>
          <w:rFonts w:ascii="Arial" w:hAnsi="Arial" w:cs="Arial"/>
          <w:sz w:val="24"/>
          <w:szCs w:val="24"/>
        </w:rPr>
        <w:t xml:space="preserve"> they are just naturally dying out.</w:t>
      </w:r>
      <w:r w:rsidR="00F80CAB">
        <w:rPr>
          <w:rFonts w:ascii="Arial" w:hAnsi="Arial" w:cs="Arial"/>
          <w:sz w:val="24"/>
          <w:szCs w:val="24"/>
        </w:rPr>
        <w:t xml:space="preserve"> </w:t>
      </w:r>
      <w:r w:rsidR="002402A8">
        <w:rPr>
          <w:rFonts w:ascii="Arial" w:hAnsi="Arial" w:cs="Arial"/>
          <w:sz w:val="24"/>
          <w:szCs w:val="24"/>
        </w:rPr>
        <w:t xml:space="preserve">In order to test </w:t>
      </w:r>
      <w:r w:rsidR="00A94312">
        <w:rPr>
          <w:rFonts w:ascii="Arial" w:hAnsi="Arial" w:cs="Arial"/>
          <w:sz w:val="24"/>
          <w:szCs w:val="24"/>
        </w:rPr>
        <w:t>these hypotheses</w:t>
      </w:r>
      <w:r w:rsidR="002402A8">
        <w:rPr>
          <w:rFonts w:ascii="Arial" w:hAnsi="Arial" w:cs="Arial"/>
          <w:sz w:val="24"/>
          <w:szCs w:val="24"/>
        </w:rPr>
        <w:t xml:space="preserve">, experiments need to be performed where many different sea turtles are tagged with trackers so scientists can follow their movements and </w:t>
      </w:r>
      <w:r w:rsidR="00A94312">
        <w:rPr>
          <w:rFonts w:ascii="Arial" w:hAnsi="Arial" w:cs="Arial"/>
          <w:sz w:val="24"/>
          <w:szCs w:val="24"/>
        </w:rPr>
        <w:t xml:space="preserve">eventually </w:t>
      </w:r>
      <w:r w:rsidR="002402A8">
        <w:rPr>
          <w:rFonts w:ascii="Arial" w:hAnsi="Arial" w:cs="Arial"/>
          <w:sz w:val="24"/>
          <w:szCs w:val="24"/>
        </w:rPr>
        <w:t>see what happens to them.</w:t>
      </w:r>
      <w:r w:rsidR="00A94312">
        <w:rPr>
          <w:rFonts w:ascii="Arial" w:hAnsi="Arial" w:cs="Arial"/>
          <w:sz w:val="24"/>
          <w:szCs w:val="24"/>
        </w:rPr>
        <w:t xml:space="preserve"> If or when the turtles die, the scientists could track them and then collect them to find the cause of death.</w:t>
      </w:r>
      <w:r w:rsidR="002402A8">
        <w:rPr>
          <w:rFonts w:ascii="Arial" w:hAnsi="Arial" w:cs="Arial"/>
          <w:sz w:val="24"/>
          <w:szCs w:val="24"/>
        </w:rPr>
        <w:t xml:space="preserve"> This would work best as a longitudinal study with sea turtles from different </w:t>
      </w:r>
      <w:r w:rsidR="006A76C7">
        <w:rPr>
          <w:rFonts w:ascii="Arial" w:hAnsi="Arial" w:cs="Arial"/>
          <w:sz w:val="24"/>
          <w:szCs w:val="24"/>
        </w:rPr>
        <w:t>ocean habitats so the scientists could see where the majority of problems are happening.</w:t>
      </w:r>
      <w:r w:rsidR="000A2896">
        <w:rPr>
          <w:rFonts w:ascii="Arial" w:hAnsi="Arial" w:cs="Arial"/>
          <w:sz w:val="24"/>
          <w:szCs w:val="24"/>
        </w:rPr>
        <w:t xml:space="preserve"> It is important to find the answer to this question because the sea turtles deserve to live a happy and normal life. </w:t>
      </w:r>
      <w:r w:rsidR="006A76C7">
        <w:rPr>
          <w:rFonts w:ascii="Arial" w:hAnsi="Arial" w:cs="Arial"/>
          <w:sz w:val="24"/>
          <w:szCs w:val="24"/>
        </w:rPr>
        <w:t xml:space="preserve"> </w:t>
      </w:r>
      <w:r w:rsidR="002402A8">
        <w:rPr>
          <w:rFonts w:ascii="Arial" w:hAnsi="Arial" w:cs="Arial"/>
          <w:sz w:val="24"/>
          <w:szCs w:val="24"/>
        </w:rPr>
        <w:t xml:space="preserve"> </w:t>
      </w:r>
    </w:p>
    <w:p w:rsidR="00956296" w:rsidRDefault="00956296" w:rsidP="00956296">
      <w:pPr>
        <w:spacing w:after="0" w:line="480" w:lineRule="auto"/>
        <w:rPr>
          <w:rFonts w:ascii="Arial" w:hAnsi="Arial" w:cs="Arial"/>
          <w:b/>
          <w:sz w:val="24"/>
          <w:szCs w:val="24"/>
        </w:rPr>
      </w:pPr>
      <w:r>
        <w:rPr>
          <w:rFonts w:ascii="Arial" w:hAnsi="Arial" w:cs="Arial"/>
          <w:b/>
          <w:sz w:val="24"/>
          <w:szCs w:val="24"/>
        </w:rPr>
        <w:t>Methods</w:t>
      </w:r>
    </w:p>
    <w:p w:rsidR="00956296" w:rsidRDefault="00956296" w:rsidP="00956296">
      <w:pPr>
        <w:spacing w:after="0" w:line="480" w:lineRule="auto"/>
        <w:rPr>
          <w:rFonts w:ascii="Arial" w:hAnsi="Arial" w:cs="Arial"/>
          <w:sz w:val="24"/>
          <w:szCs w:val="24"/>
        </w:rPr>
      </w:pPr>
      <w:r>
        <w:rPr>
          <w:rFonts w:ascii="Arial" w:hAnsi="Arial" w:cs="Arial"/>
          <w:sz w:val="24"/>
          <w:szCs w:val="24"/>
        </w:rPr>
        <w:tab/>
        <w:t xml:space="preserve">For this series of experiments, many different species of sea turtles were utilized, including leatherback, loggerhead, green, olive </w:t>
      </w:r>
      <w:proofErr w:type="spellStart"/>
      <w:r>
        <w:rPr>
          <w:rFonts w:ascii="Arial" w:hAnsi="Arial" w:cs="Arial"/>
          <w:sz w:val="24"/>
          <w:szCs w:val="24"/>
        </w:rPr>
        <w:t>ridley</w:t>
      </w:r>
      <w:proofErr w:type="spellEnd"/>
      <w:r>
        <w:rPr>
          <w:rFonts w:ascii="Arial" w:hAnsi="Arial" w:cs="Arial"/>
          <w:sz w:val="24"/>
          <w:szCs w:val="24"/>
        </w:rPr>
        <w:t xml:space="preserve">, </w:t>
      </w:r>
      <w:proofErr w:type="spellStart"/>
      <w:r>
        <w:rPr>
          <w:rFonts w:ascii="Arial" w:hAnsi="Arial" w:cs="Arial"/>
          <w:sz w:val="24"/>
          <w:szCs w:val="24"/>
        </w:rPr>
        <w:t>flatback</w:t>
      </w:r>
      <w:proofErr w:type="spellEnd"/>
      <w:r>
        <w:rPr>
          <w:rFonts w:ascii="Arial" w:hAnsi="Arial" w:cs="Arial"/>
          <w:sz w:val="24"/>
          <w:szCs w:val="24"/>
        </w:rPr>
        <w:t xml:space="preserve"> and hawksbill turtles. This was a longitudinal study done in order to conclude if the turtles were dying of natural or unnatural causes and it was conducted from June 11, 2011 through June 11, 2012. We used random sampling so the particular species used in each experiment varied but did not affect the results. We used three different testing sites to ensure the results were not biased towards one habitat or climate; the sites were Dry Tortuga National Park off the coast of Florida, </w:t>
      </w:r>
      <w:proofErr w:type="spellStart"/>
      <w:r>
        <w:rPr>
          <w:rFonts w:ascii="Arial" w:hAnsi="Arial" w:cs="Arial"/>
          <w:sz w:val="24"/>
          <w:szCs w:val="24"/>
        </w:rPr>
        <w:t>Tortuguero</w:t>
      </w:r>
      <w:proofErr w:type="spellEnd"/>
      <w:r>
        <w:rPr>
          <w:rFonts w:ascii="Arial" w:hAnsi="Arial" w:cs="Arial"/>
          <w:sz w:val="24"/>
          <w:szCs w:val="24"/>
        </w:rPr>
        <w:t xml:space="preserve"> National Park in Costa Rica and Baja California Sur, Mexico. My team and I went to each of these three locations and set up nets to capture the turtles. There was always someone observing the nets so a turtle that got caught could immediately be removed and examined. For each turtle, we </w:t>
      </w:r>
      <w:r>
        <w:rPr>
          <w:rFonts w:ascii="Arial" w:hAnsi="Arial" w:cs="Arial"/>
          <w:sz w:val="24"/>
          <w:szCs w:val="24"/>
        </w:rPr>
        <w:lastRenderedPageBreak/>
        <w:t xml:space="preserve">recorded the gender, the weight in pounds, </w:t>
      </w:r>
      <w:proofErr w:type="gramStart"/>
      <w:r>
        <w:rPr>
          <w:rFonts w:ascii="Arial" w:hAnsi="Arial" w:cs="Arial"/>
          <w:sz w:val="24"/>
          <w:szCs w:val="24"/>
        </w:rPr>
        <w:t>the</w:t>
      </w:r>
      <w:proofErr w:type="gramEnd"/>
      <w:r>
        <w:rPr>
          <w:rFonts w:ascii="Arial" w:hAnsi="Arial" w:cs="Arial"/>
          <w:sz w:val="24"/>
          <w:szCs w:val="24"/>
        </w:rPr>
        <w:t xml:space="preserve"> length in inches and if there were any distinguishing marks. We put a GPS tracker on the turtle so we could track its location and then released the turtle. From each location, we gathered information on one hundred turtles from many different species and sizes. In each of the three locations, we also found nesting sites that we could observe to find out why some hatchlings die before they even reach the water. We found two nests at each location and recorded how far from the water they were and if there were any disturbances around the nest that could cause the hatchlings harm like sand being dug up or debris. We set up camouflaged cameras around the nests to record what was happening on a day to day basis.</w:t>
      </w:r>
    </w:p>
    <w:p w:rsidR="00956296" w:rsidRDefault="00956296" w:rsidP="00956296">
      <w:pPr>
        <w:spacing w:after="0" w:line="480" w:lineRule="auto"/>
        <w:rPr>
          <w:rFonts w:ascii="Arial" w:hAnsi="Arial" w:cs="Arial"/>
          <w:sz w:val="24"/>
          <w:szCs w:val="24"/>
        </w:rPr>
      </w:pPr>
      <w:r>
        <w:rPr>
          <w:rFonts w:ascii="Arial" w:hAnsi="Arial" w:cs="Arial"/>
          <w:sz w:val="24"/>
          <w:szCs w:val="24"/>
        </w:rPr>
        <w:tab/>
        <w:t>For our control experiment, we captured an additional one hundred turtles at each location and took them back to the lab. In the lab, we kept each turtle in its own aquarium which was filled with ocean water and plant life that we transported from their habitat so their new homes were as realistic as possible. We put large heat lamps up during the day to mimic the sun and turned them off at night. We fed the turtles periodically throughout the day and we fed them food they would normally eat including sea grasses, sponges, jellyfish and crabs. Since sea turtles can live for a very long time, theoretically, none of the turtles in the lab should die because they are living in prime conditions. For the control experiment of the nesting sites, we found two additional nests at each site, collected the eggs and brought them back to the lab to put them in incubators. We kept each nest in separate incubators that were approximately 30°</w:t>
      </w:r>
      <w:r>
        <w:rPr>
          <w:rFonts w:ascii="Arial" w:hAnsi="Arial" w:cs="Arial"/>
          <w:sz w:val="24"/>
          <w:szCs w:val="24"/>
          <w:vertAlign w:val="superscript"/>
        </w:rPr>
        <w:t>C</w:t>
      </w:r>
      <w:r>
        <w:rPr>
          <w:rFonts w:ascii="Arial" w:hAnsi="Arial" w:cs="Arial"/>
          <w:sz w:val="24"/>
          <w:szCs w:val="24"/>
        </w:rPr>
        <w:t xml:space="preserve"> and were dark to mimic being underground. When the eggs hatched, we counted the </w:t>
      </w:r>
      <w:r>
        <w:rPr>
          <w:rFonts w:ascii="Arial" w:hAnsi="Arial" w:cs="Arial"/>
          <w:sz w:val="24"/>
          <w:szCs w:val="24"/>
        </w:rPr>
        <w:lastRenderedPageBreak/>
        <w:t xml:space="preserve">hatchlings, recorded the gender, the weight in pounds and the length inches then released them back into the ocean.     </w:t>
      </w:r>
    </w:p>
    <w:p w:rsidR="00956296" w:rsidRDefault="00956296" w:rsidP="00956296">
      <w:pPr>
        <w:spacing w:after="0" w:line="480" w:lineRule="auto"/>
        <w:rPr>
          <w:rFonts w:ascii="Arial" w:hAnsi="Arial" w:cs="Arial"/>
          <w:sz w:val="24"/>
          <w:szCs w:val="24"/>
        </w:rPr>
      </w:pPr>
      <w:r>
        <w:rPr>
          <w:rFonts w:ascii="Arial" w:hAnsi="Arial" w:cs="Arial"/>
          <w:sz w:val="24"/>
          <w:szCs w:val="24"/>
        </w:rPr>
        <w:tab/>
        <w:t xml:space="preserve">It is known that turtles can hold their breath for a few hours at a time and can sleep under rock or ledges (Sea Turtle, 2012) so if the GPS tracker was still for more than a few hours, say five or six, then we could predict that something was wrong with the turtle and we tracked it down to see what the situation was. There was always someone monitoring the GPS system so we would know immediately if a turtle was in trouble. If the turtle we found was deceased, we took it back to the lab so run tests to see exactly how it died and if the turtle was stuck in something man-made, we freed it. For the deceased turtles we ran many tests to determine the cause of death. First, we inspected the outside of the turtle for any markings that would indicate if it had been stuck in fishing lines or got hit by a boat. Next, we did an autopsy and most importantly, we looked at the turtle’s stomach contents to see if it ingested any hazardous material such as trash or oil. We also took a sample of the turtle’s blood to test for any illness that could have caused the turtle to die. </w:t>
      </w:r>
    </w:p>
    <w:p w:rsidR="00956296" w:rsidRDefault="00956296" w:rsidP="00956296">
      <w:pPr>
        <w:spacing w:after="0" w:line="480" w:lineRule="auto"/>
        <w:rPr>
          <w:rFonts w:ascii="Arial" w:hAnsi="Arial" w:cs="Arial"/>
          <w:sz w:val="24"/>
          <w:szCs w:val="24"/>
        </w:rPr>
      </w:pPr>
      <w:r>
        <w:rPr>
          <w:rFonts w:ascii="Arial" w:hAnsi="Arial" w:cs="Arial"/>
          <w:sz w:val="24"/>
          <w:szCs w:val="24"/>
        </w:rPr>
        <w:tab/>
        <w:t xml:space="preserve">After the one year mark, we tracked down all the remaining turtles that were still alive, recaptured them and recorded their weight in pounds and length in inches. We then took off the GPS device and released the turtle. We also went back to each experimental nest to observe any noticeable changes. Then we went back to the lab, weighed and measured the control turtles and then set them free. If the eggs in the lab had not hatched yet, we waited for them to hatch, counted them, recorded their gender, weight and length and then returned them to the ocean. Lastly, we reviewed the footage </w:t>
      </w:r>
      <w:r>
        <w:rPr>
          <w:rFonts w:ascii="Arial" w:hAnsi="Arial" w:cs="Arial"/>
          <w:sz w:val="24"/>
          <w:szCs w:val="24"/>
        </w:rPr>
        <w:lastRenderedPageBreak/>
        <w:t xml:space="preserve">from the experimental hatchings on the beach and counted how many turtles hatched and how many made it to the ocean. </w:t>
      </w:r>
    </w:p>
    <w:p w:rsidR="00956296" w:rsidRDefault="00956296" w:rsidP="00956296">
      <w:pPr>
        <w:spacing w:after="0" w:line="480" w:lineRule="auto"/>
        <w:rPr>
          <w:rFonts w:ascii="Arial" w:hAnsi="Arial" w:cs="Arial"/>
          <w:sz w:val="24"/>
          <w:szCs w:val="24"/>
        </w:rPr>
      </w:pPr>
      <w:r>
        <w:rPr>
          <w:rFonts w:ascii="Arial" w:hAnsi="Arial" w:cs="Arial"/>
          <w:sz w:val="24"/>
          <w:szCs w:val="24"/>
        </w:rPr>
        <w:tab/>
        <w:t xml:space="preserve">To find our results, we compared the number of deaths of experimental turtles to the number of deaths of the control turtles. We also analyzed the gender, weight and length of both groups of turtles to see if that determined life expectancy. Then we compared the number of hatchlings of the experimental turtles to the number of hatchlings in the control turtles. We analyzed our data using ANOVA since we had two different data types at three different locations.   </w:t>
      </w:r>
    </w:p>
    <w:p w:rsidR="00956296" w:rsidRDefault="00956296" w:rsidP="00956296">
      <w:pPr>
        <w:spacing w:after="0" w:line="240" w:lineRule="auto"/>
        <w:rPr>
          <w:rFonts w:ascii="Arial" w:hAnsi="Arial" w:cs="Arial"/>
          <w:b/>
          <w:sz w:val="24"/>
          <w:szCs w:val="24"/>
        </w:rPr>
      </w:pPr>
      <w:r>
        <w:rPr>
          <w:rFonts w:ascii="Arial" w:hAnsi="Arial" w:cs="Arial"/>
          <w:b/>
          <w:sz w:val="24"/>
          <w:szCs w:val="24"/>
        </w:rPr>
        <w:t>Results</w:t>
      </w:r>
    </w:p>
    <w:p w:rsidR="00956296" w:rsidRDefault="00956296" w:rsidP="00956296">
      <w:pPr>
        <w:spacing w:after="0" w:line="240" w:lineRule="auto"/>
        <w:rPr>
          <w:rFonts w:ascii="Arial" w:hAnsi="Arial" w:cs="Arial"/>
          <w:b/>
          <w:sz w:val="24"/>
          <w:szCs w:val="24"/>
        </w:rPr>
      </w:pPr>
    </w:p>
    <w:p w:rsidR="00956296" w:rsidRDefault="00956296" w:rsidP="00956296">
      <w:pPr>
        <w:spacing w:after="0" w:line="480" w:lineRule="auto"/>
        <w:ind w:firstLine="720"/>
        <w:rPr>
          <w:rFonts w:ascii="Arial" w:hAnsi="Arial" w:cs="Arial"/>
          <w:sz w:val="24"/>
          <w:szCs w:val="24"/>
        </w:rPr>
      </w:pPr>
      <w:r>
        <w:rPr>
          <w:rFonts w:ascii="Arial" w:hAnsi="Arial" w:cs="Arial"/>
          <w:sz w:val="24"/>
          <w:szCs w:val="24"/>
        </w:rPr>
        <w:t xml:space="preserve">In the experiment, we found that many of our experimental turtles died. A total of 76 turtles died. 2 died of natural causes; one from old age and one from a normal sickness. 31 died in fishing accidents including entanglement in fishing lines, getting caught on hooks and being hit by boats. The other 43 died from pollution related issues including ingestion of trash and oil from oil spills. Overall, the majority of the turtles died from manmade problems. Figure 1 shows the number of turtles that lived and died in the experimental group of turtles. As you can see, more turtles died than lived. Figure 2 shows the outcome of both the experimental and the control turtles. As you can see, more of the experimental turtles died than the control turtles. Both figures show the number of turtles that died and the way that they died as described above. </w:t>
      </w:r>
    </w:p>
    <w:p w:rsidR="00956296" w:rsidRDefault="00956296" w:rsidP="00956296">
      <w:pPr>
        <w:spacing w:after="0" w:line="480" w:lineRule="auto"/>
        <w:ind w:firstLine="720"/>
        <w:rPr>
          <w:rFonts w:ascii="Arial" w:hAnsi="Arial" w:cs="Arial"/>
          <w:sz w:val="24"/>
          <w:szCs w:val="24"/>
        </w:rPr>
      </w:pPr>
      <w:r>
        <w:rPr>
          <w:rFonts w:ascii="Arial" w:hAnsi="Arial" w:cs="Arial"/>
          <w:sz w:val="24"/>
          <w:szCs w:val="24"/>
        </w:rPr>
        <w:t xml:space="preserve">For the turtle nests, the control turtles did better than the experimental turtles. For the experimental turtles, nest one yielded 97 hatchlings but only 75 of them made it to the ocean. Nest two yielded 86 hatchlings but only 53 of them made it to sea. Some of the turtles didn’t make it because of predatory attack from crabs and birds and also from </w:t>
      </w:r>
      <w:r>
        <w:rPr>
          <w:rFonts w:ascii="Arial" w:hAnsi="Arial" w:cs="Arial"/>
          <w:sz w:val="24"/>
          <w:szCs w:val="24"/>
        </w:rPr>
        <w:lastRenderedPageBreak/>
        <w:t xml:space="preserve">confusion from house and building lights. Because of the lights, some of the hatchlings went towards the coast instead of the sea and they were attacked or died from being in the elements. For the control turtles, nest one yielded 84 hatchlings and nest two yielded 101 hatchlings and they all survived and were successfully transported back to the ocean. Figure 3 shows the outcomes of the experimental versus the control eggs. As you can see, all of the control hatchlings survived and some of the experimental hatchlings died. </w:t>
      </w:r>
    </w:p>
    <w:p w:rsidR="00956296" w:rsidRDefault="00956296" w:rsidP="00956296">
      <w:pPr>
        <w:spacing w:after="0" w:line="480" w:lineRule="auto"/>
        <w:ind w:firstLine="720"/>
        <w:rPr>
          <w:rFonts w:ascii="Arial" w:hAnsi="Arial" w:cs="Arial"/>
          <w:sz w:val="24"/>
          <w:szCs w:val="24"/>
        </w:rPr>
      </w:pPr>
      <w:r w:rsidRPr="008410EF">
        <w:rPr>
          <w:rFonts w:ascii="Arial" w:hAnsi="Arial" w:cs="Arial"/>
          <w:noProof/>
          <w:sz w:val="24"/>
          <w:szCs w:val="24"/>
        </w:rPr>
        <mc:AlternateContent>
          <mc:Choice Requires="wps">
            <w:drawing>
              <wp:anchor distT="0" distB="0" distL="114300" distR="114300" simplePos="0" relativeHeight="251659264" behindDoc="0" locked="0" layoutInCell="1" allowOverlap="1" wp14:anchorId="1178BEB1" wp14:editId="603858CD">
                <wp:simplePos x="0" y="0"/>
                <wp:positionH relativeFrom="column">
                  <wp:posOffset>3990975</wp:posOffset>
                </wp:positionH>
                <wp:positionV relativeFrom="paragraph">
                  <wp:posOffset>1933575</wp:posOffset>
                </wp:positionV>
                <wp:extent cx="714375" cy="2476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47650"/>
                        </a:xfrm>
                        <a:prstGeom prst="rect">
                          <a:avLst/>
                        </a:prstGeom>
                        <a:solidFill>
                          <a:srgbClr val="FFFFFF"/>
                        </a:solidFill>
                        <a:ln w="9525">
                          <a:solidFill>
                            <a:srgbClr val="000000"/>
                          </a:solidFill>
                          <a:miter lim="800000"/>
                          <a:headEnd/>
                          <a:tailEnd/>
                        </a:ln>
                      </wps:spPr>
                      <wps:txbx>
                        <w:txbxContent>
                          <w:p w:rsidR="00956296" w:rsidRPr="008410EF" w:rsidRDefault="00956296" w:rsidP="00956296">
                            <w:pPr>
                              <w:rPr>
                                <w:b/>
                              </w:rPr>
                            </w:pPr>
                            <w:r>
                              <w:rPr>
                                <w:b/>
                              </w:rPr>
                              <w:t>Figure</w:t>
                            </w:r>
                            <w:r w:rsidRPr="008410EF">
                              <w:rPr>
                                <w:b/>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4.25pt;margin-top:152.25pt;width:5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">
                <v:textbox>
                  <w:txbxContent>
                    <w:p w:rsidR="00956296" w:rsidRPr="008410EF" w:rsidRDefault="00956296" w:rsidP="00956296">
                      <w:pPr>
                        <w:rPr>
                          <w:b/>
                        </w:rPr>
                      </w:pPr>
                      <w:r>
                        <w:rPr>
                          <w:b/>
                        </w:rPr>
                        <w:t>Figure</w:t>
                      </w:r>
                      <w:r w:rsidRPr="008410EF">
                        <w:rPr>
                          <w:b/>
                        </w:rPr>
                        <w:t xml:space="preserve"> 1</w:t>
                      </w:r>
                    </w:p>
                  </w:txbxContent>
                </v:textbox>
              </v:shape>
            </w:pict>
          </mc:Fallback>
        </mc:AlternateContent>
      </w:r>
      <w:r>
        <w:rPr>
          <w:rFonts w:ascii="Arial" w:hAnsi="Arial" w:cs="Arial"/>
          <w:noProof/>
          <w:sz w:val="24"/>
          <w:szCs w:val="24"/>
        </w:rPr>
        <w:drawing>
          <wp:inline distT="0" distB="0" distL="0" distR="0" wp14:anchorId="6CB39BC4" wp14:editId="416BB29A">
            <wp:extent cx="4248150" cy="218122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56296" w:rsidRDefault="00956296" w:rsidP="00956296">
      <w:pPr>
        <w:spacing w:after="0" w:line="480" w:lineRule="auto"/>
        <w:ind w:firstLine="720"/>
        <w:rPr>
          <w:rFonts w:ascii="Arial" w:hAnsi="Arial" w:cs="Arial"/>
          <w:sz w:val="24"/>
          <w:szCs w:val="24"/>
        </w:rPr>
      </w:pPr>
      <w:r w:rsidRPr="00407BBD">
        <w:rPr>
          <w:rFonts w:ascii="Arial" w:hAnsi="Arial" w:cs="Arial"/>
          <w:noProof/>
          <w:sz w:val="24"/>
          <w:szCs w:val="24"/>
        </w:rPr>
        <mc:AlternateContent>
          <mc:Choice Requires="wps">
            <w:drawing>
              <wp:anchor distT="0" distB="0" distL="114300" distR="114300" simplePos="0" relativeHeight="251660288" behindDoc="0" locked="0" layoutInCell="1" allowOverlap="1" wp14:anchorId="5BAF9649" wp14:editId="7A254E46">
                <wp:simplePos x="0" y="0"/>
                <wp:positionH relativeFrom="column">
                  <wp:posOffset>4133850</wp:posOffset>
                </wp:positionH>
                <wp:positionV relativeFrom="paragraph">
                  <wp:posOffset>2229485</wp:posOffset>
                </wp:positionV>
                <wp:extent cx="666750" cy="280670"/>
                <wp:effectExtent l="0" t="0" r="1905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0670"/>
                        </a:xfrm>
                        <a:prstGeom prst="rect">
                          <a:avLst/>
                        </a:prstGeom>
                        <a:solidFill>
                          <a:srgbClr val="FFFFFF"/>
                        </a:solidFill>
                        <a:ln w="9525">
                          <a:solidFill>
                            <a:srgbClr val="000000"/>
                          </a:solidFill>
                          <a:miter lim="800000"/>
                          <a:headEnd/>
                          <a:tailEnd/>
                        </a:ln>
                      </wps:spPr>
                      <wps:txbx>
                        <w:txbxContent>
                          <w:p w:rsidR="00956296" w:rsidRPr="00407BBD" w:rsidRDefault="00956296" w:rsidP="00956296">
                            <w:r>
                              <w:rPr>
                                <w:b/>
                              </w:rP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5.5pt;margin-top:175.55pt;width:52.5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">
                <v:textbox>
                  <w:txbxContent>
                    <w:p w:rsidR="00956296" w:rsidRPr="00407BBD" w:rsidRDefault="00956296" w:rsidP="00956296">
                      <w:r>
                        <w:rPr>
                          <w:b/>
                        </w:rPr>
                        <w:t>Figure 2</w:t>
                      </w:r>
                    </w:p>
                  </w:txbxContent>
                </v:textbox>
              </v:shape>
            </w:pict>
          </mc:Fallback>
        </mc:AlternateContent>
      </w:r>
      <w:r>
        <w:rPr>
          <w:rFonts w:ascii="Arial" w:hAnsi="Arial" w:cs="Arial"/>
          <w:noProof/>
          <w:sz w:val="24"/>
          <w:szCs w:val="24"/>
        </w:rPr>
        <w:drawing>
          <wp:inline distT="0" distB="0" distL="0" distR="0" wp14:anchorId="0438D8E2" wp14:editId="13E4F68C">
            <wp:extent cx="4343400" cy="25146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sz w:val="24"/>
          <w:szCs w:val="24"/>
        </w:rPr>
        <w:t xml:space="preserve">   </w:t>
      </w:r>
    </w:p>
    <w:p w:rsidR="00956296" w:rsidRDefault="00956296" w:rsidP="00956296">
      <w:pPr>
        <w:spacing w:after="0" w:line="480" w:lineRule="auto"/>
        <w:ind w:firstLine="720"/>
        <w:rPr>
          <w:rFonts w:ascii="Arial" w:hAnsi="Arial" w:cs="Arial"/>
          <w:sz w:val="24"/>
          <w:szCs w:val="24"/>
        </w:rPr>
      </w:pPr>
      <w:r w:rsidRPr="00A170AA">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14:anchorId="21F156F4" wp14:editId="42A18E7B">
                <wp:simplePos x="0" y="0"/>
                <wp:positionH relativeFrom="column">
                  <wp:posOffset>4114800</wp:posOffset>
                </wp:positionH>
                <wp:positionV relativeFrom="paragraph">
                  <wp:posOffset>1992630</wp:posOffset>
                </wp:positionV>
                <wp:extent cx="666750" cy="2667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9525">
                          <a:solidFill>
                            <a:srgbClr val="000000"/>
                          </a:solidFill>
                          <a:miter lim="800000"/>
                          <a:headEnd/>
                          <a:tailEnd/>
                        </a:ln>
                      </wps:spPr>
                      <wps:txbx>
                        <w:txbxContent>
                          <w:p w:rsidR="00956296" w:rsidRPr="00A170AA" w:rsidRDefault="00956296" w:rsidP="00956296">
                            <w:pPr>
                              <w:rPr>
                                <w:b/>
                              </w:rPr>
                            </w:pPr>
                            <w:r>
                              <w:rPr>
                                <w:b/>
                              </w:rPr>
                              <w:t>Figure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4pt;margin-top:156.9pt;width:5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">
                <v:textbox>
                  <w:txbxContent>
                    <w:p w:rsidR="00956296" w:rsidRPr="00A170AA" w:rsidRDefault="00956296" w:rsidP="00956296">
                      <w:pPr>
                        <w:rPr>
                          <w:b/>
                        </w:rPr>
                      </w:pPr>
                      <w:r>
                        <w:rPr>
                          <w:b/>
                        </w:rPr>
                        <w:t>Figure 3</w:t>
                      </w:r>
                    </w:p>
                  </w:txbxContent>
                </v:textbox>
              </v:shape>
            </w:pict>
          </mc:Fallback>
        </mc:AlternateContent>
      </w:r>
      <w:r>
        <w:rPr>
          <w:rFonts w:ascii="Arial" w:hAnsi="Arial" w:cs="Arial"/>
          <w:noProof/>
          <w:sz w:val="24"/>
          <w:szCs w:val="24"/>
        </w:rPr>
        <w:drawing>
          <wp:inline distT="0" distB="0" distL="0" distR="0" wp14:anchorId="4AE3D53B" wp14:editId="21781C64">
            <wp:extent cx="4324350" cy="22669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6296" w:rsidRDefault="00956296" w:rsidP="00956296">
      <w:pPr>
        <w:spacing w:after="0" w:line="480" w:lineRule="auto"/>
        <w:ind w:firstLine="720"/>
        <w:rPr>
          <w:rFonts w:ascii="Arial" w:hAnsi="Arial" w:cs="Arial"/>
          <w:sz w:val="24"/>
          <w:szCs w:val="24"/>
        </w:rPr>
      </w:pPr>
      <w:r>
        <w:rPr>
          <w:rFonts w:ascii="Arial" w:hAnsi="Arial" w:cs="Arial"/>
          <w:sz w:val="24"/>
          <w:szCs w:val="24"/>
        </w:rPr>
        <w:t xml:space="preserve">With this data, I ran an ANOVA to see the comparison between the experimental turtles and the control turtles. Based on this analysis, it shows that there is a lot of variance within the groups but not that much variance between the groups. The F value is very small which means the data is consistent with our hypotheses. </w:t>
      </w:r>
    </w:p>
    <w:tbl>
      <w:tblPr>
        <w:tblW w:w="9093" w:type="dxa"/>
        <w:tblInd w:w="93" w:type="dxa"/>
        <w:tblLook w:val="04A0" w:firstRow="1" w:lastRow="0" w:firstColumn="1" w:lastColumn="0" w:noHBand="0" w:noVBand="1"/>
      </w:tblPr>
      <w:tblGrid>
        <w:gridCol w:w="1793"/>
        <w:gridCol w:w="1960"/>
        <w:gridCol w:w="1400"/>
        <w:gridCol w:w="1060"/>
        <w:gridCol w:w="1053"/>
        <w:gridCol w:w="1053"/>
        <w:gridCol w:w="1053"/>
      </w:tblGrid>
      <w:tr w:rsidR="00956296" w:rsidRPr="0055357E" w:rsidTr="00870B50">
        <w:trPr>
          <w:trHeight w:val="315"/>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SUMMARY</w:t>
            </w: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00"/>
        </w:trPr>
        <w:tc>
          <w:tcPr>
            <w:tcW w:w="1793"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Groups</w:t>
            </w:r>
          </w:p>
        </w:tc>
        <w:tc>
          <w:tcPr>
            <w:tcW w:w="19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Count</w:t>
            </w:r>
          </w:p>
        </w:tc>
        <w:tc>
          <w:tcPr>
            <w:tcW w:w="140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Sum</w:t>
            </w:r>
          </w:p>
        </w:tc>
        <w:tc>
          <w:tcPr>
            <w:tcW w:w="10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Average</w:t>
            </w:r>
          </w:p>
        </w:tc>
        <w:tc>
          <w:tcPr>
            <w:tcW w:w="9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Variance</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00"/>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Experimental group</w:t>
            </w: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4</w:t>
            </w: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110</w:t>
            </w: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27.5</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315</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15"/>
        </w:trPr>
        <w:tc>
          <w:tcPr>
            <w:tcW w:w="1793"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Control group</w:t>
            </w:r>
          </w:p>
        </w:tc>
        <w:tc>
          <w:tcPr>
            <w:tcW w:w="19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4</w:t>
            </w:r>
          </w:p>
        </w:tc>
        <w:tc>
          <w:tcPr>
            <w:tcW w:w="140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100</w:t>
            </w:r>
          </w:p>
        </w:tc>
        <w:tc>
          <w:tcPr>
            <w:tcW w:w="10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25</w:t>
            </w:r>
          </w:p>
        </w:tc>
        <w:tc>
          <w:tcPr>
            <w:tcW w:w="9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2434</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00"/>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00"/>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15"/>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ANOVA</w:t>
            </w: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00"/>
        </w:trPr>
        <w:tc>
          <w:tcPr>
            <w:tcW w:w="1793"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Source of Variation</w:t>
            </w:r>
          </w:p>
        </w:tc>
        <w:tc>
          <w:tcPr>
            <w:tcW w:w="19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SS</w:t>
            </w:r>
          </w:p>
        </w:tc>
        <w:tc>
          <w:tcPr>
            <w:tcW w:w="140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proofErr w:type="spellStart"/>
            <w:r w:rsidRPr="0055357E">
              <w:rPr>
                <w:rFonts w:ascii="Calibri" w:eastAsia="Times New Roman" w:hAnsi="Calibri" w:cs="Times New Roman"/>
                <w:i/>
                <w:iCs/>
                <w:color w:val="000000"/>
              </w:rPr>
              <w:t>df</w:t>
            </w:r>
            <w:proofErr w:type="spellEnd"/>
          </w:p>
        </w:tc>
        <w:tc>
          <w:tcPr>
            <w:tcW w:w="10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MS</w:t>
            </w:r>
          </w:p>
        </w:tc>
        <w:tc>
          <w:tcPr>
            <w:tcW w:w="9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F</w:t>
            </w:r>
          </w:p>
        </w:tc>
        <w:tc>
          <w:tcPr>
            <w:tcW w:w="9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P-value</w:t>
            </w:r>
          </w:p>
        </w:tc>
        <w:tc>
          <w:tcPr>
            <w:tcW w:w="960" w:type="dxa"/>
            <w:tcBorders>
              <w:top w:val="single" w:sz="8" w:space="0" w:color="auto"/>
              <w:left w:val="nil"/>
              <w:bottom w:val="single" w:sz="4"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i/>
                <w:iCs/>
                <w:color w:val="000000"/>
              </w:rPr>
            </w:pPr>
            <w:r w:rsidRPr="0055357E">
              <w:rPr>
                <w:rFonts w:ascii="Calibri" w:eastAsia="Times New Roman" w:hAnsi="Calibri" w:cs="Times New Roman"/>
                <w:i/>
                <w:iCs/>
                <w:color w:val="000000"/>
              </w:rPr>
              <w:t xml:space="preserve">F </w:t>
            </w:r>
            <w:proofErr w:type="spellStart"/>
            <w:r w:rsidRPr="0055357E">
              <w:rPr>
                <w:rFonts w:ascii="Calibri" w:eastAsia="Times New Roman" w:hAnsi="Calibri" w:cs="Times New Roman"/>
                <w:i/>
                <w:iCs/>
                <w:color w:val="000000"/>
              </w:rPr>
              <w:t>crit</w:t>
            </w:r>
            <w:proofErr w:type="spellEnd"/>
          </w:p>
        </w:tc>
      </w:tr>
      <w:tr w:rsidR="00956296" w:rsidRPr="0055357E" w:rsidTr="00870B50">
        <w:trPr>
          <w:trHeight w:val="300"/>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Between Groups</w:t>
            </w: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12.5</w:t>
            </w: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1</w:t>
            </w: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12.5</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right"/>
              <w:rPr>
                <w:rFonts w:ascii="Calibri" w:eastAsia="Times New Roman" w:hAnsi="Calibri" w:cs="Times New Roman"/>
                <w:color w:val="000000"/>
              </w:rPr>
            </w:pPr>
            <w:r w:rsidRPr="0055357E">
              <w:rPr>
                <w:rFonts w:ascii="Calibri" w:eastAsia="Times New Roman" w:hAnsi="Calibri" w:cs="Times New Roman"/>
                <w:color w:val="000000"/>
              </w:rPr>
              <w:t>0.009094</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right"/>
              <w:rPr>
                <w:rFonts w:ascii="Calibri" w:eastAsia="Times New Roman" w:hAnsi="Calibri" w:cs="Times New Roman"/>
                <w:color w:val="000000"/>
              </w:rPr>
            </w:pPr>
            <w:r w:rsidRPr="0055357E">
              <w:rPr>
                <w:rFonts w:ascii="Calibri" w:eastAsia="Times New Roman" w:hAnsi="Calibri" w:cs="Times New Roman"/>
                <w:color w:val="000000"/>
              </w:rPr>
              <w:t>0.927131</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right"/>
              <w:rPr>
                <w:rFonts w:ascii="Calibri" w:eastAsia="Times New Roman" w:hAnsi="Calibri" w:cs="Times New Roman"/>
                <w:color w:val="000000"/>
              </w:rPr>
            </w:pPr>
            <w:r w:rsidRPr="0055357E">
              <w:rPr>
                <w:rFonts w:ascii="Calibri" w:eastAsia="Times New Roman" w:hAnsi="Calibri" w:cs="Times New Roman"/>
                <w:color w:val="000000"/>
              </w:rPr>
              <w:t>5.987378</w:t>
            </w:r>
          </w:p>
        </w:tc>
      </w:tr>
      <w:tr w:rsidR="00956296" w:rsidRPr="0055357E" w:rsidTr="00870B50">
        <w:trPr>
          <w:trHeight w:val="300"/>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Within Groups</w:t>
            </w: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8247</w:t>
            </w: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6</w:t>
            </w: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1374.5</w:t>
            </w: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00"/>
        </w:trPr>
        <w:tc>
          <w:tcPr>
            <w:tcW w:w="1793"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p>
        </w:tc>
      </w:tr>
      <w:tr w:rsidR="00956296" w:rsidRPr="0055357E" w:rsidTr="00870B50">
        <w:trPr>
          <w:trHeight w:val="315"/>
        </w:trPr>
        <w:tc>
          <w:tcPr>
            <w:tcW w:w="1793"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Total</w:t>
            </w:r>
          </w:p>
        </w:tc>
        <w:tc>
          <w:tcPr>
            <w:tcW w:w="19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8259.5</w:t>
            </w:r>
          </w:p>
        </w:tc>
        <w:tc>
          <w:tcPr>
            <w:tcW w:w="140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jc w:val="center"/>
              <w:rPr>
                <w:rFonts w:ascii="Calibri" w:eastAsia="Times New Roman" w:hAnsi="Calibri" w:cs="Times New Roman"/>
                <w:color w:val="000000"/>
              </w:rPr>
            </w:pPr>
            <w:r w:rsidRPr="0055357E">
              <w:rPr>
                <w:rFonts w:ascii="Calibri" w:eastAsia="Times New Roman" w:hAnsi="Calibri" w:cs="Times New Roman"/>
                <w:color w:val="000000"/>
              </w:rPr>
              <w:t>7</w:t>
            </w:r>
          </w:p>
        </w:tc>
        <w:tc>
          <w:tcPr>
            <w:tcW w:w="10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956296" w:rsidRPr="0055357E" w:rsidRDefault="00956296" w:rsidP="00870B50">
            <w:pPr>
              <w:spacing w:after="0" w:line="240" w:lineRule="auto"/>
              <w:rPr>
                <w:rFonts w:ascii="Calibri" w:eastAsia="Times New Roman" w:hAnsi="Calibri" w:cs="Times New Roman"/>
                <w:color w:val="000000"/>
              </w:rPr>
            </w:pPr>
            <w:r w:rsidRPr="0055357E">
              <w:rPr>
                <w:rFonts w:ascii="Calibri" w:eastAsia="Times New Roman" w:hAnsi="Calibri" w:cs="Times New Roman"/>
                <w:color w:val="000000"/>
              </w:rPr>
              <w:t> </w:t>
            </w:r>
          </w:p>
        </w:tc>
      </w:tr>
    </w:tbl>
    <w:p w:rsidR="00956296" w:rsidRDefault="00956296" w:rsidP="00956296">
      <w:pPr>
        <w:spacing w:after="0" w:line="480" w:lineRule="auto"/>
        <w:ind w:firstLine="720"/>
        <w:rPr>
          <w:rFonts w:ascii="Arial" w:hAnsi="Arial" w:cs="Arial"/>
          <w:sz w:val="24"/>
          <w:szCs w:val="24"/>
        </w:rPr>
      </w:pPr>
    </w:p>
    <w:p w:rsidR="00956296" w:rsidRDefault="00956296" w:rsidP="00956296">
      <w:pPr>
        <w:spacing w:after="0" w:line="240" w:lineRule="auto"/>
        <w:rPr>
          <w:rFonts w:ascii="Arial" w:hAnsi="Arial" w:cs="Arial"/>
          <w:b/>
          <w:sz w:val="24"/>
          <w:szCs w:val="24"/>
        </w:rPr>
      </w:pPr>
      <w:r>
        <w:rPr>
          <w:rFonts w:ascii="Arial" w:hAnsi="Arial" w:cs="Arial"/>
          <w:b/>
          <w:sz w:val="24"/>
          <w:szCs w:val="24"/>
        </w:rPr>
        <w:t>Discussion</w:t>
      </w:r>
    </w:p>
    <w:p w:rsidR="00956296" w:rsidRDefault="00956296" w:rsidP="00956296">
      <w:pPr>
        <w:spacing w:after="0" w:line="240" w:lineRule="auto"/>
        <w:rPr>
          <w:rFonts w:ascii="Arial" w:hAnsi="Arial" w:cs="Arial"/>
          <w:b/>
          <w:sz w:val="24"/>
          <w:szCs w:val="24"/>
        </w:rPr>
      </w:pPr>
    </w:p>
    <w:p w:rsidR="00956296" w:rsidRDefault="00956296" w:rsidP="00956296">
      <w:pPr>
        <w:spacing w:after="0" w:line="480" w:lineRule="auto"/>
        <w:rPr>
          <w:rFonts w:ascii="Arial" w:hAnsi="Arial" w:cs="Arial"/>
          <w:sz w:val="24"/>
          <w:szCs w:val="24"/>
        </w:rPr>
      </w:pPr>
      <w:r>
        <w:rPr>
          <w:rFonts w:ascii="Arial" w:hAnsi="Arial" w:cs="Arial"/>
          <w:sz w:val="24"/>
          <w:szCs w:val="24"/>
        </w:rPr>
        <w:tab/>
        <w:t xml:space="preserve">The results showed that for the experimental turtles, only 34 out of 100 turtles survived and for the control turtles, 99 out of 100 survived. The turtles died from many causes including, commercial fishing, pollution and boating.  For the experimental nests, </w:t>
      </w:r>
      <w:r>
        <w:rPr>
          <w:rFonts w:ascii="Arial" w:hAnsi="Arial" w:cs="Arial"/>
          <w:sz w:val="24"/>
          <w:szCs w:val="24"/>
        </w:rPr>
        <w:lastRenderedPageBreak/>
        <w:t xml:space="preserve">128 out of 183 hatchlings made it to sea and for the control turtles, all 185 hatchlings made it to sea. The hatchlings died from natural causes like being attacked by predators but also manmade causes like coastal development. Only 2 of the experimental turtles and 1 of the control turtles died of natural causes during the course of the experiment. These results correlate with hypothesis 1; that human factors are causing the high mortality rates of turtles. The null hypothesis can be rejected because it can be seen that the turtles are not just dying off, there are outside factors affecting them. </w:t>
      </w:r>
    </w:p>
    <w:p w:rsidR="00956296" w:rsidRDefault="00956296" w:rsidP="00956296">
      <w:pPr>
        <w:spacing w:after="0" w:line="480" w:lineRule="auto"/>
        <w:rPr>
          <w:rFonts w:ascii="Arial" w:hAnsi="Arial" w:cs="Arial"/>
          <w:sz w:val="24"/>
          <w:szCs w:val="24"/>
        </w:rPr>
      </w:pPr>
      <w:r>
        <w:rPr>
          <w:rFonts w:ascii="Arial" w:hAnsi="Arial" w:cs="Arial"/>
          <w:sz w:val="24"/>
          <w:szCs w:val="24"/>
        </w:rPr>
        <w:tab/>
        <w:t>The results are similar to other studies done around the world. A study done in Paraiba, Brazil showed that many turtles in that area were dying from the ingestion of plastic debris and net entanglement (</w:t>
      </w:r>
      <w:proofErr w:type="spellStart"/>
      <w:r>
        <w:rPr>
          <w:rFonts w:ascii="Arial" w:hAnsi="Arial" w:cs="Arial"/>
          <w:sz w:val="24"/>
          <w:szCs w:val="24"/>
        </w:rPr>
        <w:t>Mascarenhas</w:t>
      </w:r>
      <w:proofErr w:type="spellEnd"/>
      <w:r>
        <w:rPr>
          <w:rFonts w:ascii="Arial" w:hAnsi="Arial" w:cs="Arial"/>
          <w:sz w:val="24"/>
          <w:szCs w:val="24"/>
        </w:rPr>
        <w:t xml:space="preserve">). Another study done in Hawaii showed that a great number of turtles were dying from commercial fishing. Turtles were getting caught in the nets and the hooks which eventually led to drowning (Work). These results are similar to my results and show that turtles are dying from unnatural causes. These types of experiments are important to get the turtles off the endangered species list. No creature should be dying from so many manmade causes and people need to start being more considerate to animals. Some people might not know the damage they are causing so these studies will illustrate the problems and people can work on the solutions. </w:t>
      </w:r>
    </w:p>
    <w:p w:rsidR="00956296" w:rsidRDefault="00956296" w:rsidP="002402A8">
      <w:pPr>
        <w:spacing w:after="0" w:line="480" w:lineRule="auto"/>
        <w:rPr>
          <w:rFonts w:ascii="Arial" w:hAnsi="Arial" w:cs="Arial"/>
          <w:sz w:val="24"/>
          <w:szCs w:val="24"/>
        </w:rPr>
      </w:pPr>
    </w:p>
    <w:p w:rsidR="00956296" w:rsidRDefault="00956296" w:rsidP="002402A8">
      <w:pPr>
        <w:spacing w:after="0" w:line="480" w:lineRule="auto"/>
        <w:rPr>
          <w:rFonts w:ascii="Arial" w:hAnsi="Arial" w:cs="Arial"/>
          <w:sz w:val="24"/>
          <w:szCs w:val="24"/>
        </w:rPr>
      </w:pPr>
    </w:p>
    <w:p w:rsidR="00956296" w:rsidRDefault="00956296" w:rsidP="002402A8">
      <w:pPr>
        <w:spacing w:after="0" w:line="480" w:lineRule="auto"/>
        <w:rPr>
          <w:rFonts w:ascii="Arial" w:hAnsi="Arial" w:cs="Arial"/>
          <w:sz w:val="24"/>
          <w:szCs w:val="24"/>
        </w:rPr>
      </w:pPr>
    </w:p>
    <w:p w:rsidR="00956296" w:rsidRDefault="00956296" w:rsidP="002402A8">
      <w:pPr>
        <w:spacing w:after="0" w:line="480" w:lineRule="auto"/>
        <w:rPr>
          <w:rFonts w:ascii="Arial" w:hAnsi="Arial" w:cs="Arial"/>
          <w:sz w:val="24"/>
          <w:szCs w:val="24"/>
        </w:rPr>
      </w:pPr>
    </w:p>
    <w:p w:rsidR="001F5CFD" w:rsidRDefault="001F5CFD" w:rsidP="001F5CFD">
      <w:pPr>
        <w:spacing w:after="0" w:line="480" w:lineRule="auto"/>
        <w:rPr>
          <w:rFonts w:ascii="Arial" w:hAnsi="Arial" w:cs="Arial"/>
          <w:sz w:val="24"/>
          <w:szCs w:val="24"/>
        </w:rPr>
      </w:pPr>
    </w:p>
    <w:p w:rsidR="00956296" w:rsidRDefault="00956296" w:rsidP="001F5CFD">
      <w:pPr>
        <w:spacing w:after="0" w:line="480" w:lineRule="auto"/>
        <w:jc w:val="center"/>
        <w:rPr>
          <w:rFonts w:ascii="Arial" w:hAnsi="Arial" w:cs="Arial"/>
          <w:sz w:val="24"/>
          <w:szCs w:val="24"/>
        </w:rPr>
      </w:pPr>
      <w:bookmarkStart w:id="0" w:name="_GoBack"/>
      <w:bookmarkEnd w:id="0"/>
      <w:r>
        <w:rPr>
          <w:rFonts w:ascii="Arial" w:hAnsi="Arial" w:cs="Arial"/>
          <w:sz w:val="24"/>
          <w:szCs w:val="24"/>
        </w:rPr>
        <w:lastRenderedPageBreak/>
        <w:t>Bibliography</w:t>
      </w:r>
    </w:p>
    <w:p w:rsidR="00956296" w:rsidRPr="00956296" w:rsidRDefault="00956296" w:rsidP="00956296">
      <w:pPr>
        <w:spacing w:after="0" w:line="480" w:lineRule="auto"/>
        <w:ind w:left="720" w:hanging="720"/>
        <w:rPr>
          <w:rFonts w:ascii="Arial" w:hAnsi="Arial" w:cs="Arial"/>
          <w:sz w:val="24"/>
          <w:szCs w:val="24"/>
        </w:rPr>
      </w:pPr>
      <w:proofErr w:type="spellStart"/>
      <w:proofErr w:type="gramStart"/>
      <w:r w:rsidRPr="00956296">
        <w:rPr>
          <w:rFonts w:ascii="Arial" w:hAnsi="Arial" w:cs="Arial"/>
          <w:sz w:val="24"/>
          <w:szCs w:val="24"/>
        </w:rPr>
        <w:t>Caut</w:t>
      </w:r>
      <w:proofErr w:type="spellEnd"/>
      <w:r w:rsidRPr="00956296">
        <w:rPr>
          <w:rFonts w:ascii="Arial" w:hAnsi="Arial" w:cs="Arial"/>
          <w:sz w:val="24"/>
          <w:szCs w:val="24"/>
        </w:rPr>
        <w:t xml:space="preserve"> S, </w:t>
      </w:r>
      <w:proofErr w:type="spellStart"/>
      <w:r w:rsidRPr="00956296">
        <w:rPr>
          <w:rFonts w:ascii="Arial" w:hAnsi="Arial" w:cs="Arial"/>
          <w:sz w:val="24"/>
          <w:szCs w:val="24"/>
        </w:rPr>
        <w:t>Guirle</w:t>
      </w:r>
      <w:r>
        <w:rPr>
          <w:rFonts w:ascii="Arial" w:hAnsi="Arial" w:cs="Arial"/>
          <w:sz w:val="24"/>
          <w:szCs w:val="24"/>
        </w:rPr>
        <w:t>t</w:t>
      </w:r>
      <w:proofErr w:type="spellEnd"/>
      <w:r>
        <w:rPr>
          <w:rFonts w:ascii="Arial" w:hAnsi="Arial" w:cs="Arial"/>
          <w:sz w:val="24"/>
          <w:szCs w:val="24"/>
        </w:rPr>
        <w:t xml:space="preserve"> E and </w:t>
      </w:r>
      <w:proofErr w:type="spellStart"/>
      <w:r>
        <w:rPr>
          <w:rFonts w:ascii="Arial" w:hAnsi="Arial" w:cs="Arial"/>
          <w:sz w:val="24"/>
          <w:szCs w:val="24"/>
        </w:rPr>
        <w:t>Girondot</w:t>
      </w:r>
      <w:proofErr w:type="spellEnd"/>
      <w:r>
        <w:rPr>
          <w:rFonts w:ascii="Arial" w:hAnsi="Arial" w:cs="Arial"/>
          <w:sz w:val="24"/>
          <w:szCs w:val="24"/>
        </w:rPr>
        <w:t xml:space="preserve"> M. “Effect of Tidal </w:t>
      </w:r>
      <w:proofErr w:type="spellStart"/>
      <w:r>
        <w:rPr>
          <w:rFonts w:ascii="Arial" w:hAnsi="Arial" w:cs="Arial"/>
          <w:sz w:val="24"/>
          <w:szCs w:val="24"/>
        </w:rPr>
        <w:t>Overwash</w:t>
      </w:r>
      <w:proofErr w:type="spellEnd"/>
      <w:r>
        <w:rPr>
          <w:rFonts w:ascii="Arial" w:hAnsi="Arial" w:cs="Arial"/>
          <w:sz w:val="24"/>
          <w:szCs w:val="24"/>
        </w:rPr>
        <w:t xml:space="preserve"> on the Embryonic Development of Leatherback T</w:t>
      </w:r>
      <w:r w:rsidRPr="00956296">
        <w:rPr>
          <w:rFonts w:ascii="Arial" w:hAnsi="Arial" w:cs="Arial"/>
          <w:sz w:val="24"/>
          <w:szCs w:val="24"/>
        </w:rPr>
        <w:t>urtles in French Guiana.”</w:t>
      </w:r>
      <w:proofErr w:type="gramEnd"/>
      <w:r>
        <w:rPr>
          <w:rFonts w:ascii="Arial" w:hAnsi="Arial" w:cs="Arial"/>
          <w:sz w:val="24"/>
          <w:szCs w:val="24"/>
        </w:rPr>
        <w:t xml:space="preserve"> </w:t>
      </w:r>
      <w:r>
        <w:rPr>
          <w:rFonts w:ascii="Arial" w:hAnsi="Arial" w:cs="Arial"/>
          <w:i/>
          <w:sz w:val="24"/>
          <w:szCs w:val="24"/>
        </w:rPr>
        <w:t xml:space="preserve">PubMed </w:t>
      </w:r>
      <w:r>
        <w:rPr>
          <w:rFonts w:ascii="Arial" w:hAnsi="Arial" w:cs="Arial"/>
          <w:sz w:val="24"/>
          <w:szCs w:val="24"/>
        </w:rPr>
        <w:t xml:space="preserve">(2009): 254-261. 21 </w:t>
      </w:r>
      <w:r w:rsidR="00964212">
        <w:rPr>
          <w:rFonts w:ascii="Arial" w:hAnsi="Arial" w:cs="Arial"/>
          <w:sz w:val="24"/>
          <w:szCs w:val="24"/>
        </w:rPr>
        <w:t>November</w:t>
      </w:r>
      <w:r>
        <w:rPr>
          <w:rFonts w:ascii="Arial" w:hAnsi="Arial" w:cs="Arial"/>
          <w:sz w:val="24"/>
          <w:szCs w:val="24"/>
        </w:rPr>
        <w:t xml:space="preserve"> 20</w:t>
      </w:r>
      <w:r w:rsidR="00964212">
        <w:rPr>
          <w:rFonts w:ascii="Arial" w:hAnsi="Arial" w:cs="Arial"/>
          <w:sz w:val="24"/>
          <w:szCs w:val="24"/>
        </w:rPr>
        <w:t>12.</w:t>
      </w:r>
    </w:p>
    <w:p w:rsidR="00956296" w:rsidRPr="00956296" w:rsidRDefault="00956296" w:rsidP="00956296">
      <w:pPr>
        <w:spacing w:after="0" w:line="480" w:lineRule="auto"/>
        <w:ind w:left="720" w:hanging="720"/>
        <w:rPr>
          <w:rFonts w:ascii="Arial" w:hAnsi="Arial" w:cs="Arial"/>
          <w:sz w:val="24"/>
          <w:szCs w:val="24"/>
        </w:rPr>
      </w:pPr>
      <w:proofErr w:type="spellStart"/>
      <w:r w:rsidRPr="00956296">
        <w:rPr>
          <w:rFonts w:ascii="Arial" w:hAnsi="Arial" w:cs="Arial"/>
          <w:sz w:val="24"/>
          <w:szCs w:val="24"/>
        </w:rPr>
        <w:t>Mascarenhas</w:t>
      </w:r>
      <w:proofErr w:type="spellEnd"/>
      <w:r w:rsidRPr="00956296">
        <w:rPr>
          <w:rFonts w:ascii="Arial" w:hAnsi="Arial" w:cs="Arial"/>
          <w:sz w:val="24"/>
          <w:szCs w:val="24"/>
        </w:rPr>
        <w:t xml:space="preserve"> R, Sant</w:t>
      </w:r>
      <w:r w:rsidR="00964212">
        <w:rPr>
          <w:rFonts w:ascii="Arial" w:hAnsi="Arial" w:cs="Arial"/>
          <w:sz w:val="24"/>
          <w:szCs w:val="24"/>
        </w:rPr>
        <w:t xml:space="preserve">os R and </w:t>
      </w:r>
      <w:proofErr w:type="spellStart"/>
      <w:r w:rsidR="00964212">
        <w:rPr>
          <w:rFonts w:ascii="Arial" w:hAnsi="Arial" w:cs="Arial"/>
          <w:sz w:val="24"/>
          <w:szCs w:val="24"/>
        </w:rPr>
        <w:t>Zeppelini</w:t>
      </w:r>
      <w:proofErr w:type="spellEnd"/>
      <w:r w:rsidR="00964212">
        <w:rPr>
          <w:rFonts w:ascii="Arial" w:hAnsi="Arial" w:cs="Arial"/>
          <w:sz w:val="24"/>
          <w:szCs w:val="24"/>
        </w:rPr>
        <w:t xml:space="preserve"> D. “Plastic Debris Ingestion by Sea T</w:t>
      </w:r>
      <w:r w:rsidRPr="00956296">
        <w:rPr>
          <w:rFonts w:ascii="Arial" w:hAnsi="Arial" w:cs="Arial"/>
          <w:sz w:val="24"/>
          <w:szCs w:val="24"/>
        </w:rPr>
        <w:t>urtle</w:t>
      </w:r>
      <w:r w:rsidR="00964212">
        <w:rPr>
          <w:rFonts w:ascii="Arial" w:hAnsi="Arial" w:cs="Arial"/>
          <w:sz w:val="24"/>
          <w:szCs w:val="24"/>
        </w:rPr>
        <w:t>s</w:t>
      </w:r>
      <w:r w:rsidRPr="00956296">
        <w:rPr>
          <w:rFonts w:ascii="Arial" w:hAnsi="Arial" w:cs="Arial"/>
          <w:sz w:val="24"/>
          <w:szCs w:val="24"/>
        </w:rPr>
        <w:t xml:space="preserve"> in Paraiba, Brazil.”</w:t>
      </w:r>
      <w:r w:rsidR="00964212">
        <w:rPr>
          <w:rFonts w:ascii="Arial" w:hAnsi="Arial" w:cs="Arial"/>
          <w:sz w:val="24"/>
          <w:szCs w:val="24"/>
        </w:rPr>
        <w:t xml:space="preserve"> </w:t>
      </w:r>
      <w:r w:rsidR="00964212">
        <w:rPr>
          <w:rFonts w:ascii="Arial" w:hAnsi="Arial" w:cs="Arial"/>
          <w:i/>
          <w:sz w:val="24"/>
          <w:szCs w:val="24"/>
        </w:rPr>
        <w:t>PubMed</w:t>
      </w:r>
      <w:r w:rsidR="00964212">
        <w:rPr>
          <w:rFonts w:ascii="Arial" w:hAnsi="Arial" w:cs="Arial"/>
          <w:sz w:val="24"/>
          <w:szCs w:val="24"/>
        </w:rPr>
        <w:t xml:space="preserve"> (2004): 354-355. August 2004. </w:t>
      </w:r>
      <w:r w:rsidRPr="00956296">
        <w:rPr>
          <w:rFonts w:ascii="Arial" w:hAnsi="Arial" w:cs="Arial"/>
          <w:sz w:val="24"/>
          <w:szCs w:val="24"/>
        </w:rPr>
        <w:t>1 December 2012.</w:t>
      </w:r>
    </w:p>
    <w:p w:rsidR="00956296" w:rsidRPr="00956296" w:rsidRDefault="00956296" w:rsidP="00956296">
      <w:pPr>
        <w:spacing w:after="0" w:line="480" w:lineRule="auto"/>
        <w:ind w:left="720" w:hanging="720"/>
        <w:rPr>
          <w:rFonts w:ascii="Arial" w:hAnsi="Arial" w:cs="Arial"/>
          <w:sz w:val="24"/>
          <w:szCs w:val="24"/>
        </w:rPr>
      </w:pPr>
      <w:proofErr w:type="spellStart"/>
      <w:proofErr w:type="gramStart"/>
      <w:r w:rsidRPr="00956296">
        <w:rPr>
          <w:rFonts w:ascii="Arial" w:hAnsi="Arial" w:cs="Arial"/>
          <w:sz w:val="24"/>
          <w:szCs w:val="24"/>
        </w:rPr>
        <w:t>Patino</w:t>
      </w:r>
      <w:proofErr w:type="spellEnd"/>
      <w:r w:rsidRPr="00956296">
        <w:rPr>
          <w:rFonts w:ascii="Arial" w:hAnsi="Arial" w:cs="Arial"/>
          <w:sz w:val="24"/>
          <w:szCs w:val="24"/>
        </w:rPr>
        <w:t xml:space="preserve">-Martinez J, Marco A, Quinones L, </w:t>
      </w:r>
      <w:proofErr w:type="spellStart"/>
      <w:r w:rsidRPr="00956296">
        <w:rPr>
          <w:rFonts w:ascii="Arial" w:hAnsi="Arial" w:cs="Arial"/>
          <w:sz w:val="24"/>
          <w:szCs w:val="24"/>
        </w:rPr>
        <w:t>Abella</w:t>
      </w:r>
      <w:proofErr w:type="spellEnd"/>
      <w:r w:rsidRPr="00956296">
        <w:rPr>
          <w:rFonts w:ascii="Arial" w:hAnsi="Arial" w:cs="Arial"/>
          <w:sz w:val="24"/>
          <w:szCs w:val="24"/>
        </w:rPr>
        <w:t xml:space="preserve"> E, Abad RM</w:t>
      </w:r>
      <w:r w:rsidR="00964212">
        <w:rPr>
          <w:rFonts w:ascii="Arial" w:hAnsi="Arial" w:cs="Arial"/>
          <w:sz w:val="24"/>
          <w:szCs w:val="24"/>
        </w:rPr>
        <w:t xml:space="preserve"> and </w:t>
      </w:r>
      <w:proofErr w:type="spellStart"/>
      <w:r w:rsidR="00964212">
        <w:rPr>
          <w:rFonts w:ascii="Arial" w:hAnsi="Arial" w:cs="Arial"/>
          <w:sz w:val="24"/>
          <w:szCs w:val="24"/>
        </w:rPr>
        <w:t>Diequez-Uribeondo</w:t>
      </w:r>
      <w:proofErr w:type="spellEnd"/>
      <w:r w:rsidR="00964212">
        <w:rPr>
          <w:rFonts w:ascii="Arial" w:hAnsi="Arial" w:cs="Arial"/>
          <w:sz w:val="24"/>
          <w:szCs w:val="24"/>
        </w:rPr>
        <w:t xml:space="preserve"> J. “How Do Hatcheries Influence Embryonic Development of Sea Turtle Eggs?</w:t>
      </w:r>
      <w:proofErr w:type="gramEnd"/>
      <w:r w:rsidR="00964212">
        <w:rPr>
          <w:rFonts w:ascii="Arial" w:hAnsi="Arial" w:cs="Arial"/>
          <w:sz w:val="24"/>
          <w:szCs w:val="24"/>
        </w:rPr>
        <w:t xml:space="preserve"> </w:t>
      </w:r>
      <w:proofErr w:type="gramStart"/>
      <w:r w:rsidR="00964212">
        <w:rPr>
          <w:rFonts w:ascii="Arial" w:hAnsi="Arial" w:cs="Arial"/>
          <w:sz w:val="24"/>
          <w:szCs w:val="24"/>
        </w:rPr>
        <w:t>Experimental Analysis and Isolation of Microorganisms in Leatherback Turtle E</w:t>
      </w:r>
      <w:r w:rsidRPr="00956296">
        <w:rPr>
          <w:rFonts w:ascii="Arial" w:hAnsi="Arial" w:cs="Arial"/>
          <w:sz w:val="24"/>
          <w:szCs w:val="24"/>
        </w:rPr>
        <w:t>ggs.”</w:t>
      </w:r>
      <w:proofErr w:type="gramEnd"/>
      <w:r w:rsidR="00964212">
        <w:rPr>
          <w:rFonts w:ascii="Arial" w:hAnsi="Arial" w:cs="Arial"/>
          <w:sz w:val="24"/>
          <w:szCs w:val="24"/>
        </w:rPr>
        <w:t xml:space="preserve"> </w:t>
      </w:r>
      <w:r w:rsidR="00964212">
        <w:rPr>
          <w:rFonts w:ascii="Arial" w:hAnsi="Arial" w:cs="Arial"/>
          <w:i/>
          <w:sz w:val="24"/>
          <w:szCs w:val="24"/>
        </w:rPr>
        <w:t>PubMed</w:t>
      </w:r>
      <w:r w:rsidR="00964212">
        <w:rPr>
          <w:rFonts w:ascii="Arial" w:hAnsi="Arial" w:cs="Arial"/>
          <w:sz w:val="24"/>
          <w:szCs w:val="24"/>
        </w:rPr>
        <w:t xml:space="preserve"> (2012): 47-54. 21 November 2012. </w:t>
      </w:r>
      <w:r w:rsidRPr="00956296">
        <w:rPr>
          <w:rFonts w:ascii="Arial" w:hAnsi="Arial" w:cs="Arial"/>
          <w:sz w:val="24"/>
          <w:szCs w:val="24"/>
        </w:rPr>
        <w:t xml:space="preserve"> </w:t>
      </w:r>
    </w:p>
    <w:p w:rsidR="00956296" w:rsidRPr="00956296" w:rsidRDefault="00956296" w:rsidP="00956296">
      <w:pPr>
        <w:spacing w:after="0" w:line="480" w:lineRule="auto"/>
        <w:ind w:left="720" w:hanging="720"/>
        <w:rPr>
          <w:rFonts w:ascii="Arial" w:hAnsi="Arial" w:cs="Arial"/>
          <w:sz w:val="24"/>
          <w:szCs w:val="24"/>
        </w:rPr>
      </w:pPr>
      <w:proofErr w:type="gramStart"/>
      <w:r w:rsidRPr="00956296">
        <w:rPr>
          <w:rFonts w:ascii="Arial" w:hAnsi="Arial" w:cs="Arial"/>
          <w:sz w:val="24"/>
          <w:szCs w:val="24"/>
        </w:rPr>
        <w:t xml:space="preserve">“Sea Turtle Rehabilitation, </w:t>
      </w:r>
      <w:r w:rsidR="00964212">
        <w:rPr>
          <w:rFonts w:ascii="Arial" w:hAnsi="Arial" w:cs="Arial"/>
          <w:sz w:val="24"/>
          <w:szCs w:val="24"/>
        </w:rPr>
        <w:t>Research and Education.”</w:t>
      </w:r>
      <w:proofErr w:type="gramEnd"/>
      <w:r w:rsidRPr="00956296">
        <w:rPr>
          <w:rFonts w:ascii="Arial" w:hAnsi="Arial" w:cs="Arial"/>
          <w:sz w:val="24"/>
          <w:szCs w:val="24"/>
        </w:rPr>
        <w:t xml:space="preserve"> </w:t>
      </w:r>
      <w:proofErr w:type="gramStart"/>
      <w:r w:rsidRPr="00964212">
        <w:rPr>
          <w:rFonts w:ascii="Arial" w:hAnsi="Arial" w:cs="Arial"/>
          <w:i/>
          <w:sz w:val="24"/>
          <w:szCs w:val="24"/>
        </w:rPr>
        <w:t>Georgia Sea Turtle Center</w:t>
      </w:r>
      <w:r w:rsidR="00964212">
        <w:rPr>
          <w:rFonts w:ascii="Arial" w:hAnsi="Arial" w:cs="Arial"/>
          <w:i/>
          <w:sz w:val="24"/>
          <w:szCs w:val="24"/>
        </w:rPr>
        <w:t xml:space="preserve"> </w:t>
      </w:r>
      <w:r w:rsidR="00964212">
        <w:rPr>
          <w:rFonts w:ascii="Arial" w:hAnsi="Arial" w:cs="Arial"/>
          <w:sz w:val="24"/>
          <w:szCs w:val="24"/>
        </w:rPr>
        <w:t>(2012)</w:t>
      </w:r>
      <w:r w:rsidRPr="00956296">
        <w:rPr>
          <w:rFonts w:ascii="Arial" w:hAnsi="Arial" w:cs="Arial"/>
          <w:sz w:val="24"/>
          <w:szCs w:val="24"/>
        </w:rPr>
        <w:t>.</w:t>
      </w:r>
      <w:proofErr w:type="gramEnd"/>
      <w:r w:rsidRPr="00956296">
        <w:rPr>
          <w:rFonts w:ascii="Arial" w:hAnsi="Arial" w:cs="Arial"/>
          <w:sz w:val="24"/>
          <w:szCs w:val="24"/>
        </w:rPr>
        <w:t xml:space="preserve"> 18 November 2012. &lt;http://www.georgiaseaturtlecenter.org/our-patients/commonly-asked-questions/&gt;.</w:t>
      </w:r>
    </w:p>
    <w:p w:rsidR="00956296" w:rsidRPr="00956296" w:rsidRDefault="00956296" w:rsidP="00956296">
      <w:pPr>
        <w:spacing w:after="0" w:line="480" w:lineRule="auto"/>
        <w:ind w:left="720" w:hanging="720"/>
        <w:rPr>
          <w:rFonts w:ascii="Arial" w:hAnsi="Arial" w:cs="Arial"/>
          <w:sz w:val="24"/>
          <w:szCs w:val="24"/>
        </w:rPr>
      </w:pPr>
      <w:proofErr w:type="gramStart"/>
      <w:r w:rsidRPr="00956296">
        <w:rPr>
          <w:rFonts w:ascii="Arial" w:hAnsi="Arial" w:cs="Arial"/>
          <w:sz w:val="24"/>
          <w:szCs w:val="24"/>
        </w:rPr>
        <w:t xml:space="preserve">Van </w:t>
      </w:r>
      <w:proofErr w:type="spellStart"/>
      <w:r w:rsidR="00964212">
        <w:rPr>
          <w:rFonts w:ascii="Arial" w:hAnsi="Arial" w:cs="Arial"/>
          <w:sz w:val="24"/>
          <w:szCs w:val="24"/>
        </w:rPr>
        <w:t>Houtan</w:t>
      </w:r>
      <w:proofErr w:type="spellEnd"/>
      <w:r w:rsidR="00964212">
        <w:rPr>
          <w:rFonts w:ascii="Arial" w:hAnsi="Arial" w:cs="Arial"/>
          <w:sz w:val="24"/>
          <w:szCs w:val="24"/>
        </w:rPr>
        <w:t xml:space="preserve"> KS and Bass OL.</w:t>
      </w:r>
      <w:proofErr w:type="gramEnd"/>
      <w:r w:rsidR="00964212">
        <w:rPr>
          <w:rFonts w:ascii="Arial" w:hAnsi="Arial" w:cs="Arial"/>
          <w:sz w:val="24"/>
          <w:szCs w:val="24"/>
        </w:rPr>
        <w:t xml:space="preserve"> “Stormy Oceans are A</w:t>
      </w:r>
      <w:r w:rsidRPr="00956296">
        <w:rPr>
          <w:rFonts w:ascii="Arial" w:hAnsi="Arial" w:cs="Arial"/>
          <w:sz w:val="24"/>
          <w:szCs w:val="24"/>
        </w:rPr>
        <w:t>ssociated with</w:t>
      </w:r>
      <w:r w:rsidR="00964212">
        <w:rPr>
          <w:rFonts w:ascii="Arial" w:hAnsi="Arial" w:cs="Arial"/>
          <w:sz w:val="24"/>
          <w:szCs w:val="24"/>
        </w:rPr>
        <w:t xml:space="preserve"> D</w:t>
      </w:r>
      <w:r w:rsidRPr="00956296">
        <w:rPr>
          <w:rFonts w:ascii="Arial" w:hAnsi="Arial" w:cs="Arial"/>
          <w:sz w:val="24"/>
          <w:szCs w:val="24"/>
        </w:rPr>
        <w:t xml:space="preserve">eclines in </w:t>
      </w:r>
      <w:r w:rsidR="00964212">
        <w:rPr>
          <w:rFonts w:ascii="Arial" w:hAnsi="Arial" w:cs="Arial"/>
          <w:sz w:val="24"/>
          <w:szCs w:val="24"/>
        </w:rPr>
        <w:t>Sea T</w:t>
      </w:r>
      <w:r w:rsidRPr="00956296">
        <w:rPr>
          <w:rFonts w:ascii="Arial" w:hAnsi="Arial" w:cs="Arial"/>
          <w:sz w:val="24"/>
          <w:szCs w:val="24"/>
        </w:rPr>
        <w:t xml:space="preserve">urtle </w:t>
      </w:r>
      <w:r w:rsidR="00964212">
        <w:rPr>
          <w:rFonts w:ascii="Arial" w:hAnsi="Arial" w:cs="Arial"/>
          <w:sz w:val="24"/>
          <w:szCs w:val="24"/>
        </w:rPr>
        <w:t>H</w:t>
      </w:r>
      <w:r w:rsidRPr="00956296">
        <w:rPr>
          <w:rFonts w:ascii="Arial" w:hAnsi="Arial" w:cs="Arial"/>
          <w:sz w:val="24"/>
          <w:szCs w:val="24"/>
        </w:rPr>
        <w:t>atching.”</w:t>
      </w:r>
      <w:r w:rsidR="00964212">
        <w:rPr>
          <w:rFonts w:ascii="Arial" w:hAnsi="Arial" w:cs="Arial"/>
          <w:sz w:val="24"/>
          <w:szCs w:val="24"/>
        </w:rPr>
        <w:t xml:space="preserve"> </w:t>
      </w:r>
      <w:r w:rsidR="00964212">
        <w:rPr>
          <w:rFonts w:ascii="Arial" w:hAnsi="Arial" w:cs="Arial"/>
          <w:i/>
          <w:sz w:val="24"/>
          <w:szCs w:val="24"/>
        </w:rPr>
        <w:t xml:space="preserve">PubMed </w:t>
      </w:r>
      <w:r w:rsidR="00964212">
        <w:rPr>
          <w:rFonts w:ascii="Arial" w:hAnsi="Arial" w:cs="Arial"/>
          <w:sz w:val="24"/>
          <w:szCs w:val="24"/>
        </w:rPr>
        <w:t>(2007): 590-591. 15 November 2012.</w:t>
      </w:r>
      <w:r w:rsidRPr="00956296">
        <w:rPr>
          <w:rFonts w:ascii="Arial" w:hAnsi="Arial" w:cs="Arial"/>
          <w:sz w:val="24"/>
          <w:szCs w:val="24"/>
        </w:rPr>
        <w:t xml:space="preserve"> </w:t>
      </w:r>
    </w:p>
    <w:p w:rsidR="00956296" w:rsidRPr="00956296" w:rsidRDefault="00956296" w:rsidP="00956296">
      <w:pPr>
        <w:spacing w:after="0" w:line="480" w:lineRule="auto"/>
        <w:ind w:left="720" w:hanging="720"/>
        <w:rPr>
          <w:rFonts w:ascii="Arial" w:hAnsi="Arial" w:cs="Arial"/>
          <w:sz w:val="24"/>
          <w:szCs w:val="24"/>
        </w:rPr>
      </w:pPr>
      <w:proofErr w:type="gramStart"/>
      <w:r w:rsidRPr="00956296">
        <w:rPr>
          <w:rFonts w:ascii="Arial" w:hAnsi="Arial" w:cs="Arial"/>
          <w:sz w:val="24"/>
          <w:szCs w:val="24"/>
        </w:rPr>
        <w:t xml:space="preserve">Wallace BP, </w:t>
      </w:r>
      <w:proofErr w:type="spellStart"/>
      <w:r w:rsidRPr="00956296">
        <w:rPr>
          <w:rFonts w:ascii="Arial" w:hAnsi="Arial" w:cs="Arial"/>
          <w:sz w:val="24"/>
          <w:szCs w:val="24"/>
        </w:rPr>
        <w:t>Sotherland</w:t>
      </w:r>
      <w:proofErr w:type="spellEnd"/>
      <w:r w:rsidRPr="00956296">
        <w:rPr>
          <w:rFonts w:ascii="Arial" w:hAnsi="Arial" w:cs="Arial"/>
          <w:sz w:val="24"/>
          <w:szCs w:val="24"/>
        </w:rPr>
        <w:t xml:space="preserve"> PR, </w:t>
      </w:r>
      <w:proofErr w:type="spellStart"/>
      <w:r w:rsidRPr="00956296">
        <w:rPr>
          <w:rFonts w:ascii="Arial" w:hAnsi="Arial" w:cs="Arial"/>
          <w:sz w:val="24"/>
          <w:szCs w:val="24"/>
        </w:rPr>
        <w:t>Spotila</w:t>
      </w:r>
      <w:proofErr w:type="spellEnd"/>
      <w:r w:rsidRPr="00956296">
        <w:rPr>
          <w:rFonts w:ascii="Arial" w:hAnsi="Arial" w:cs="Arial"/>
          <w:sz w:val="24"/>
          <w:szCs w:val="24"/>
        </w:rPr>
        <w:t xml:space="preserve"> JR, Reina RD, Franks B</w:t>
      </w:r>
      <w:r w:rsidR="00964212">
        <w:rPr>
          <w:rFonts w:ascii="Arial" w:hAnsi="Arial" w:cs="Arial"/>
          <w:sz w:val="24"/>
          <w:szCs w:val="24"/>
        </w:rPr>
        <w:t xml:space="preserve">F and </w:t>
      </w:r>
      <w:proofErr w:type="spellStart"/>
      <w:r w:rsidR="00964212">
        <w:rPr>
          <w:rFonts w:ascii="Arial" w:hAnsi="Arial" w:cs="Arial"/>
          <w:sz w:val="24"/>
          <w:szCs w:val="24"/>
        </w:rPr>
        <w:t>Paladino</w:t>
      </w:r>
      <w:proofErr w:type="spellEnd"/>
      <w:r w:rsidR="00964212">
        <w:rPr>
          <w:rFonts w:ascii="Arial" w:hAnsi="Arial" w:cs="Arial"/>
          <w:sz w:val="24"/>
          <w:szCs w:val="24"/>
        </w:rPr>
        <w:t xml:space="preserve"> FV.</w:t>
      </w:r>
      <w:proofErr w:type="gramEnd"/>
      <w:r w:rsidR="00964212">
        <w:rPr>
          <w:rFonts w:ascii="Arial" w:hAnsi="Arial" w:cs="Arial"/>
          <w:sz w:val="24"/>
          <w:szCs w:val="24"/>
        </w:rPr>
        <w:t xml:space="preserve"> “Biotic and Abiotic Factors Affect the Nest Environment of Embryonic Leatherback T</w:t>
      </w:r>
      <w:r w:rsidRPr="00956296">
        <w:rPr>
          <w:rFonts w:ascii="Arial" w:hAnsi="Arial" w:cs="Arial"/>
          <w:sz w:val="24"/>
          <w:szCs w:val="24"/>
        </w:rPr>
        <w:t xml:space="preserve">urtles, </w:t>
      </w:r>
      <w:proofErr w:type="spellStart"/>
      <w:r w:rsidRPr="00956296">
        <w:rPr>
          <w:rFonts w:ascii="Arial" w:hAnsi="Arial" w:cs="Arial"/>
          <w:sz w:val="24"/>
          <w:szCs w:val="24"/>
        </w:rPr>
        <w:t>Dermochelys</w:t>
      </w:r>
      <w:proofErr w:type="spellEnd"/>
      <w:r w:rsidRPr="00956296">
        <w:rPr>
          <w:rFonts w:ascii="Arial" w:hAnsi="Arial" w:cs="Arial"/>
          <w:sz w:val="24"/>
          <w:szCs w:val="24"/>
        </w:rPr>
        <w:t xml:space="preserve"> </w:t>
      </w:r>
      <w:proofErr w:type="spellStart"/>
      <w:r w:rsidRPr="00956296">
        <w:rPr>
          <w:rFonts w:ascii="Arial" w:hAnsi="Arial" w:cs="Arial"/>
          <w:sz w:val="24"/>
          <w:szCs w:val="24"/>
        </w:rPr>
        <w:t>Coriacea</w:t>
      </w:r>
      <w:proofErr w:type="spellEnd"/>
      <w:r w:rsidRPr="00956296">
        <w:rPr>
          <w:rFonts w:ascii="Arial" w:hAnsi="Arial" w:cs="Arial"/>
          <w:sz w:val="24"/>
          <w:szCs w:val="24"/>
        </w:rPr>
        <w:t xml:space="preserve">.” </w:t>
      </w:r>
      <w:r w:rsidR="00964212" w:rsidRPr="00964212">
        <w:rPr>
          <w:rFonts w:ascii="Arial" w:hAnsi="Arial" w:cs="Arial"/>
          <w:sz w:val="24"/>
          <w:szCs w:val="24"/>
        </w:rPr>
        <w:t>PubMed</w:t>
      </w:r>
      <w:r w:rsidR="00964212">
        <w:rPr>
          <w:rFonts w:ascii="Arial" w:hAnsi="Arial" w:cs="Arial"/>
          <w:sz w:val="24"/>
          <w:szCs w:val="24"/>
        </w:rPr>
        <w:t xml:space="preserve"> (2004): </w:t>
      </w:r>
      <w:r w:rsidRPr="00964212">
        <w:rPr>
          <w:rFonts w:ascii="Arial" w:hAnsi="Arial" w:cs="Arial"/>
          <w:sz w:val="24"/>
          <w:szCs w:val="24"/>
        </w:rPr>
        <w:t>423</w:t>
      </w:r>
      <w:r w:rsidRPr="00956296">
        <w:rPr>
          <w:rFonts w:ascii="Arial" w:hAnsi="Arial" w:cs="Arial"/>
          <w:sz w:val="24"/>
          <w:szCs w:val="24"/>
        </w:rPr>
        <w:t>-432.</w:t>
      </w:r>
      <w:r w:rsidR="00964212">
        <w:rPr>
          <w:rFonts w:ascii="Arial" w:hAnsi="Arial" w:cs="Arial"/>
          <w:sz w:val="24"/>
          <w:szCs w:val="24"/>
        </w:rPr>
        <w:t xml:space="preserve"> 1 December 2012. </w:t>
      </w:r>
    </w:p>
    <w:p w:rsidR="00956296" w:rsidRPr="00956296" w:rsidRDefault="00956296" w:rsidP="00956296">
      <w:pPr>
        <w:spacing w:after="0" w:line="480" w:lineRule="auto"/>
        <w:ind w:left="720" w:hanging="720"/>
        <w:rPr>
          <w:rFonts w:ascii="Arial" w:hAnsi="Arial" w:cs="Arial"/>
          <w:sz w:val="24"/>
          <w:szCs w:val="24"/>
        </w:rPr>
      </w:pPr>
      <w:r w:rsidRPr="00956296">
        <w:rPr>
          <w:rFonts w:ascii="Arial" w:hAnsi="Arial" w:cs="Arial"/>
          <w:sz w:val="24"/>
          <w:szCs w:val="24"/>
        </w:rPr>
        <w:t>Work TM</w:t>
      </w:r>
      <w:r w:rsidR="00964212">
        <w:rPr>
          <w:rFonts w:ascii="Arial" w:hAnsi="Arial" w:cs="Arial"/>
          <w:sz w:val="24"/>
          <w:szCs w:val="24"/>
        </w:rPr>
        <w:t xml:space="preserve"> and </w:t>
      </w:r>
      <w:proofErr w:type="spellStart"/>
      <w:r w:rsidR="00964212">
        <w:rPr>
          <w:rFonts w:ascii="Arial" w:hAnsi="Arial" w:cs="Arial"/>
          <w:sz w:val="24"/>
          <w:szCs w:val="24"/>
        </w:rPr>
        <w:t>Balazs</w:t>
      </w:r>
      <w:proofErr w:type="spellEnd"/>
      <w:r w:rsidR="00964212">
        <w:rPr>
          <w:rFonts w:ascii="Arial" w:hAnsi="Arial" w:cs="Arial"/>
          <w:sz w:val="24"/>
          <w:szCs w:val="24"/>
        </w:rPr>
        <w:t xml:space="preserve"> GH. “Pathology and Distribution of Sea Turtles Landed as </w:t>
      </w:r>
      <w:proofErr w:type="spellStart"/>
      <w:r w:rsidR="00964212">
        <w:rPr>
          <w:rFonts w:ascii="Arial" w:hAnsi="Arial" w:cs="Arial"/>
          <w:sz w:val="24"/>
          <w:szCs w:val="24"/>
        </w:rPr>
        <w:t>B</w:t>
      </w:r>
      <w:r w:rsidRPr="00956296">
        <w:rPr>
          <w:rFonts w:ascii="Arial" w:hAnsi="Arial" w:cs="Arial"/>
          <w:sz w:val="24"/>
          <w:szCs w:val="24"/>
        </w:rPr>
        <w:t>y</w:t>
      </w:r>
      <w:r w:rsidR="00964212">
        <w:rPr>
          <w:rFonts w:ascii="Arial" w:hAnsi="Arial" w:cs="Arial"/>
          <w:sz w:val="24"/>
          <w:szCs w:val="24"/>
        </w:rPr>
        <w:t>catch</w:t>
      </w:r>
      <w:proofErr w:type="spellEnd"/>
      <w:r w:rsidR="00964212">
        <w:rPr>
          <w:rFonts w:ascii="Arial" w:hAnsi="Arial" w:cs="Arial"/>
          <w:sz w:val="24"/>
          <w:szCs w:val="24"/>
        </w:rPr>
        <w:t xml:space="preserve"> in the Hawaii-Based North Pacific Pelagic </w:t>
      </w:r>
      <w:proofErr w:type="spellStart"/>
      <w:r w:rsidR="00964212">
        <w:rPr>
          <w:rFonts w:ascii="Arial" w:hAnsi="Arial" w:cs="Arial"/>
          <w:sz w:val="24"/>
          <w:szCs w:val="24"/>
        </w:rPr>
        <w:t>Longline</w:t>
      </w:r>
      <w:proofErr w:type="spellEnd"/>
      <w:r w:rsidR="00964212">
        <w:rPr>
          <w:rFonts w:ascii="Arial" w:hAnsi="Arial" w:cs="Arial"/>
          <w:sz w:val="24"/>
          <w:szCs w:val="24"/>
        </w:rPr>
        <w:t xml:space="preserve"> F</w:t>
      </w:r>
      <w:r w:rsidRPr="00956296">
        <w:rPr>
          <w:rFonts w:ascii="Arial" w:hAnsi="Arial" w:cs="Arial"/>
          <w:sz w:val="24"/>
          <w:szCs w:val="24"/>
        </w:rPr>
        <w:t>ishery.”</w:t>
      </w:r>
      <w:r w:rsidR="00964212">
        <w:rPr>
          <w:rFonts w:ascii="Arial" w:hAnsi="Arial" w:cs="Arial"/>
          <w:sz w:val="24"/>
          <w:szCs w:val="24"/>
        </w:rPr>
        <w:t xml:space="preserve"> </w:t>
      </w:r>
      <w:r w:rsidR="00964212">
        <w:rPr>
          <w:rFonts w:ascii="Arial" w:hAnsi="Arial" w:cs="Arial"/>
          <w:i/>
          <w:sz w:val="24"/>
          <w:szCs w:val="24"/>
        </w:rPr>
        <w:t>PubMed</w:t>
      </w:r>
      <w:r w:rsidR="00964212">
        <w:rPr>
          <w:rFonts w:ascii="Arial" w:hAnsi="Arial" w:cs="Arial"/>
          <w:sz w:val="24"/>
          <w:szCs w:val="24"/>
        </w:rPr>
        <w:t xml:space="preserve"> (2010): 422-432. </w:t>
      </w:r>
      <w:r w:rsidRPr="00956296">
        <w:rPr>
          <w:rFonts w:ascii="Arial" w:hAnsi="Arial" w:cs="Arial"/>
          <w:sz w:val="24"/>
          <w:szCs w:val="24"/>
        </w:rPr>
        <w:t>1 December 2012.</w:t>
      </w:r>
    </w:p>
    <w:p w:rsidR="00956296" w:rsidRDefault="00956296" w:rsidP="00956296"/>
    <w:p w:rsidR="00956296" w:rsidRPr="005D1D0B" w:rsidRDefault="00956296" w:rsidP="00956296">
      <w:pPr>
        <w:spacing w:after="0" w:line="480" w:lineRule="auto"/>
        <w:rPr>
          <w:rFonts w:ascii="Arial" w:hAnsi="Arial" w:cs="Arial"/>
          <w:sz w:val="24"/>
          <w:szCs w:val="24"/>
        </w:rPr>
      </w:pPr>
    </w:p>
    <w:sectPr w:rsidR="00956296" w:rsidRPr="005D1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D0B7C"/>
    <w:multiLevelType w:val="hybridMultilevel"/>
    <w:tmpl w:val="1180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6C5598"/>
    <w:multiLevelType w:val="hybridMultilevel"/>
    <w:tmpl w:val="9F528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0B"/>
    <w:rsid w:val="000439A8"/>
    <w:rsid w:val="000A2896"/>
    <w:rsid w:val="00104622"/>
    <w:rsid w:val="00161002"/>
    <w:rsid w:val="0019733F"/>
    <w:rsid w:val="001E735F"/>
    <w:rsid w:val="001F5CFD"/>
    <w:rsid w:val="00222991"/>
    <w:rsid w:val="002402A8"/>
    <w:rsid w:val="002C24B8"/>
    <w:rsid w:val="00430C9E"/>
    <w:rsid w:val="00567B81"/>
    <w:rsid w:val="005D1D0B"/>
    <w:rsid w:val="00653A17"/>
    <w:rsid w:val="006A76C7"/>
    <w:rsid w:val="006D620E"/>
    <w:rsid w:val="008570BE"/>
    <w:rsid w:val="00881F54"/>
    <w:rsid w:val="00891348"/>
    <w:rsid w:val="00956296"/>
    <w:rsid w:val="00964212"/>
    <w:rsid w:val="009A05DD"/>
    <w:rsid w:val="009F0A39"/>
    <w:rsid w:val="00A053BF"/>
    <w:rsid w:val="00A94312"/>
    <w:rsid w:val="00C75367"/>
    <w:rsid w:val="00C95F96"/>
    <w:rsid w:val="00D01C62"/>
    <w:rsid w:val="00D22B65"/>
    <w:rsid w:val="00D405EB"/>
    <w:rsid w:val="00DE3E9A"/>
    <w:rsid w:val="00EC4FBE"/>
    <w:rsid w:val="00F074D2"/>
    <w:rsid w:val="00F8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B81"/>
    <w:rPr>
      <w:rFonts w:ascii="Tahoma" w:hAnsi="Tahoma" w:cs="Tahoma"/>
      <w:sz w:val="16"/>
      <w:szCs w:val="16"/>
    </w:rPr>
  </w:style>
  <w:style w:type="paragraph" w:styleId="Bibliography">
    <w:name w:val="Bibliography"/>
    <w:basedOn w:val="Normal"/>
    <w:next w:val="Normal"/>
    <w:uiPriority w:val="37"/>
    <w:unhideWhenUsed/>
    <w:rsid w:val="00567B81"/>
  </w:style>
  <w:style w:type="paragraph" w:styleId="ListParagraph">
    <w:name w:val="List Paragraph"/>
    <w:basedOn w:val="Normal"/>
    <w:uiPriority w:val="34"/>
    <w:qFormat/>
    <w:rsid w:val="00956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B81"/>
    <w:rPr>
      <w:rFonts w:ascii="Tahoma" w:hAnsi="Tahoma" w:cs="Tahoma"/>
      <w:sz w:val="16"/>
      <w:szCs w:val="16"/>
    </w:rPr>
  </w:style>
  <w:style w:type="paragraph" w:styleId="Bibliography">
    <w:name w:val="Bibliography"/>
    <w:basedOn w:val="Normal"/>
    <w:next w:val="Normal"/>
    <w:uiPriority w:val="37"/>
    <w:unhideWhenUsed/>
    <w:rsid w:val="00567B81"/>
  </w:style>
  <w:style w:type="paragraph" w:styleId="ListParagraph">
    <w:name w:val="List Paragraph"/>
    <w:basedOn w:val="Normal"/>
    <w:uiPriority w:val="34"/>
    <w:qFormat/>
    <w:rsid w:val="00956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b="1" cap="all" spc="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defRPr>
            </a:pPr>
            <a:r>
              <a:rPr lang="en-US" b="1" cap="all" spc="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Experimental</a:t>
            </a:r>
            <a:r>
              <a:rPr lang="en-US" b="1" cap="all" spc="0" baseline="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 turtle outcomes</a:t>
            </a:r>
          </a:p>
        </c:rich>
      </c:tx>
      <c:overlay val="0"/>
    </c:title>
    <c:autoTitleDeleted val="0"/>
    <c:plotArea>
      <c:layout/>
      <c:pieChart>
        <c:varyColors val="1"/>
        <c:ser>
          <c:idx val="0"/>
          <c:order val="0"/>
          <c:tx>
            <c:strRef>
              <c:f>Sheet1!$B$1</c:f>
              <c:strCache>
                <c:ptCount val="1"/>
                <c:pt idx="0">
                  <c:v>Sales</c:v>
                </c:pt>
              </c:strCache>
            </c:strRef>
          </c:tx>
          <c:dLbls>
            <c:dLblPos val="inEnd"/>
            <c:showLegendKey val="0"/>
            <c:showVal val="1"/>
            <c:showCatName val="0"/>
            <c:showSerName val="0"/>
            <c:showPercent val="0"/>
            <c:showBubbleSize val="0"/>
            <c:showLeaderLines val="1"/>
          </c:dLbls>
          <c:cat>
            <c:strRef>
              <c:f>Sheet1!$A$2:$A$5</c:f>
              <c:strCache>
                <c:ptCount val="4"/>
                <c:pt idx="0">
                  <c:v>Lived</c:v>
                </c:pt>
                <c:pt idx="1">
                  <c:v>Died (natural)</c:v>
                </c:pt>
                <c:pt idx="2">
                  <c:v>Died (fishing)</c:v>
                </c:pt>
                <c:pt idx="3">
                  <c:v>Died (pollution)</c:v>
                </c:pt>
              </c:strCache>
            </c:strRef>
          </c:cat>
          <c:val>
            <c:numRef>
              <c:f>Sheet1!$B$2:$B$5</c:f>
              <c:numCache>
                <c:formatCode>General</c:formatCode>
                <c:ptCount val="4"/>
                <c:pt idx="0">
                  <c:v>34</c:v>
                </c:pt>
                <c:pt idx="1">
                  <c:v>2</c:v>
                </c:pt>
                <c:pt idx="2">
                  <c:v>31</c:v>
                </c:pt>
                <c:pt idx="3">
                  <c:v>43</c:v>
                </c:pt>
              </c:numCache>
            </c:numRef>
          </c:val>
        </c:ser>
        <c:dLbls>
          <c:dLblPos val="inEnd"/>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b="1" cap="all" spc="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Experimental</a:t>
            </a:r>
            <a:r>
              <a:rPr lang="en-US" b="1" cap="all" spc="0" baseline="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 vs. control </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Experimental group</c:v>
                </c:pt>
              </c:strCache>
            </c:strRef>
          </c:tx>
          <c:invertIfNegative val="0"/>
          <c:cat>
            <c:strRef>
              <c:f>Sheet1!$A$2:$A$5</c:f>
              <c:strCache>
                <c:ptCount val="4"/>
                <c:pt idx="0">
                  <c:v>Lived</c:v>
                </c:pt>
                <c:pt idx="1">
                  <c:v>Died(natural)</c:v>
                </c:pt>
                <c:pt idx="2">
                  <c:v>Died(fishing)</c:v>
                </c:pt>
                <c:pt idx="3">
                  <c:v>Died(pollution)</c:v>
                </c:pt>
              </c:strCache>
            </c:strRef>
          </c:cat>
          <c:val>
            <c:numRef>
              <c:f>Sheet1!$B$2:$B$5</c:f>
              <c:numCache>
                <c:formatCode>General</c:formatCode>
                <c:ptCount val="4"/>
                <c:pt idx="0">
                  <c:v>34</c:v>
                </c:pt>
                <c:pt idx="1">
                  <c:v>2</c:v>
                </c:pt>
                <c:pt idx="2">
                  <c:v>31</c:v>
                </c:pt>
                <c:pt idx="3">
                  <c:v>43</c:v>
                </c:pt>
              </c:numCache>
            </c:numRef>
          </c:val>
        </c:ser>
        <c:ser>
          <c:idx val="1"/>
          <c:order val="1"/>
          <c:tx>
            <c:strRef>
              <c:f>Sheet1!$C$1</c:f>
              <c:strCache>
                <c:ptCount val="1"/>
                <c:pt idx="0">
                  <c:v>Control group</c:v>
                </c:pt>
              </c:strCache>
            </c:strRef>
          </c:tx>
          <c:invertIfNegative val="0"/>
          <c:cat>
            <c:strRef>
              <c:f>Sheet1!$A$2:$A$5</c:f>
              <c:strCache>
                <c:ptCount val="4"/>
                <c:pt idx="0">
                  <c:v>Lived</c:v>
                </c:pt>
                <c:pt idx="1">
                  <c:v>Died(natural)</c:v>
                </c:pt>
                <c:pt idx="2">
                  <c:v>Died(fishing)</c:v>
                </c:pt>
                <c:pt idx="3">
                  <c:v>Died(pollution)</c:v>
                </c:pt>
              </c:strCache>
            </c:strRef>
          </c:cat>
          <c:val>
            <c:numRef>
              <c:f>Sheet1!$C$2:$C$5</c:f>
              <c:numCache>
                <c:formatCode>General</c:formatCode>
                <c:ptCount val="4"/>
                <c:pt idx="0">
                  <c:v>99</c:v>
                </c:pt>
                <c:pt idx="1">
                  <c:v>1</c:v>
                </c:pt>
                <c:pt idx="2">
                  <c:v>0</c:v>
                </c:pt>
                <c:pt idx="3">
                  <c:v>0</c:v>
                </c:pt>
              </c:numCache>
            </c:numRef>
          </c:val>
        </c:ser>
        <c:dLbls>
          <c:showLegendKey val="0"/>
          <c:showVal val="1"/>
          <c:showCatName val="0"/>
          <c:showSerName val="0"/>
          <c:showPercent val="0"/>
          <c:showBubbleSize val="0"/>
        </c:dLbls>
        <c:gapWidth val="150"/>
        <c:shape val="box"/>
        <c:axId val="192378752"/>
        <c:axId val="192623744"/>
        <c:axId val="0"/>
      </c:bar3DChart>
      <c:catAx>
        <c:axId val="192378752"/>
        <c:scaling>
          <c:orientation val="minMax"/>
        </c:scaling>
        <c:delete val="0"/>
        <c:axPos val="b"/>
        <c:majorTickMark val="none"/>
        <c:minorTickMark val="none"/>
        <c:tickLblPos val="nextTo"/>
        <c:crossAx val="192623744"/>
        <c:crosses val="autoZero"/>
        <c:auto val="1"/>
        <c:lblAlgn val="ctr"/>
        <c:lblOffset val="100"/>
        <c:noMultiLvlLbl val="0"/>
      </c:catAx>
      <c:valAx>
        <c:axId val="192623744"/>
        <c:scaling>
          <c:orientation val="minMax"/>
        </c:scaling>
        <c:delete val="1"/>
        <c:axPos val="l"/>
        <c:numFmt formatCode="General" sourceLinked="1"/>
        <c:majorTickMark val="none"/>
        <c:minorTickMark val="none"/>
        <c:tickLblPos val="nextTo"/>
        <c:crossAx val="192378752"/>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b="1" cap="all" spc="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nest</a:t>
            </a:r>
            <a:r>
              <a:rPr lang="en-US" b="1" cap="all" spc="0" baseline="0">
                <a:ln w="45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 experimental vs. control</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Experimental</c:v>
                </c:pt>
              </c:strCache>
            </c:strRef>
          </c:tx>
          <c:invertIfNegative val="0"/>
          <c:cat>
            <c:strRef>
              <c:f>Sheet1!$A$2:$A$3</c:f>
              <c:strCache>
                <c:ptCount val="2"/>
                <c:pt idx="0">
                  <c:v>Hatched</c:v>
                </c:pt>
                <c:pt idx="1">
                  <c:v>Survived</c:v>
                </c:pt>
              </c:strCache>
            </c:strRef>
          </c:cat>
          <c:val>
            <c:numRef>
              <c:f>Sheet1!$B$2:$B$3</c:f>
              <c:numCache>
                <c:formatCode>General</c:formatCode>
                <c:ptCount val="2"/>
                <c:pt idx="0">
                  <c:v>183</c:v>
                </c:pt>
                <c:pt idx="1">
                  <c:v>128</c:v>
                </c:pt>
              </c:numCache>
            </c:numRef>
          </c:val>
        </c:ser>
        <c:ser>
          <c:idx val="1"/>
          <c:order val="1"/>
          <c:tx>
            <c:strRef>
              <c:f>Sheet1!$C$1</c:f>
              <c:strCache>
                <c:ptCount val="1"/>
                <c:pt idx="0">
                  <c:v>Control</c:v>
                </c:pt>
              </c:strCache>
            </c:strRef>
          </c:tx>
          <c:invertIfNegative val="0"/>
          <c:cat>
            <c:strRef>
              <c:f>Sheet1!$A$2:$A$3</c:f>
              <c:strCache>
                <c:ptCount val="2"/>
                <c:pt idx="0">
                  <c:v>Hatched</c:v>
                </c:pt>
                <c:pt idx="1">
                  <c:v>Survived</c:v>
                </c:pt>
              </c:strCache>
            </c:strRef>
          </c:cat>
          <c:val>
            <c:numRef>
              <c:f>Sheet1!$C$2:$C$3</c:f>
              <c:numCache>
                <c:formatCode>General</c:formatCode>
                <c:ptCount val="2"/>
                <c:pt idx="0">
                  <c:v>185</c:v>
                </c:pt>
                <c:pt idx="1">
                  <c:v>185</c:v>
                </c:pt>
              </c:numCache>
            </c:numRef>
          </c:val>
        </c:ser>
        <c:dLbls>
          <c:showLegendKey val="0"/>
          <c:showVal val="1"/>
          <c:showCatName val="0"/>
          <c:showSerName val="0"/>
          <c:showPercent val="0"/>
          <c:showBubbleSize val="0"/>
        </c:dLbls>
        <c:gapWidth val="150"/>
        <c:shape val="box"/>
        <c:axId val="195747840"/>
        <c:axId val="195749760"/>
        <c:axId val="0"/>
      </c:bar3DChart>
      <c:catAx>
        <c:axId val="195747840"/>
        <c:scaling>
          <c:orientation val="minMax"/>
        </c:scaling>
        <c:delete val="0"/>
        <c:axPos val="b"/>
        <c:majorTickMark val="none"/>
        <c:minorTickMark val="none"/>
        <c:tickLblPos val="nextTo"/>
        <c:crossAx val="195749760"/>
        <c:crosses val="autoZero"/>
        <c:auto val="1"/>
        <c:lblAlgn val="ctr"/>
        <c:lblOffset val="100"/>
        <c:noMultiLvlLbl val="0"/>
      </c:catAx>
      <c:valAx>
        <c:axId val="195749760"/>
        <c:scaling>
          <c:orientation val="minMax"/>
        </c:scaling>
        <c:delete val="1"/>
        <c:axPos val="l"/>
        <c:numFmt formatCode="General" sourceLinked="1"/>
        <c:majorTickMark val="none"/>
        <c:minorTickMark val="none"/>
        <c:tickLblPos val="nextTo"/>
        <c:crossAx val="19574784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SEE12</b:Tag>
    <b:SourceType>InternetSite</b:SourceType>
    <b:Guid>{6D54DF1B-5797-40A8-9FED-59D35BC353BB}</b:Guid>
    <b:Title>Sea Turtle Facts</b:Title>
    <b:Year>2007-1012</b:Year>
    <b:Author>
      <b:Author>
        <b:Corporate>SEEturtles</b:Corporate>
      </b:Author>
    </b:Author>
    <b:YearAccessed>2012</b:YearAccessed>
    <b:MonthAccessed>October</b:MonthAccessed>
    <b:DayAccessed>15</b:DayAccessed>
    <b:RefOrder>1</b:RefOrder>
  </b:Source>
  <b:Source>
    <b:Tag>JOr05</b:Tag>
    <b:SourceType>JournalArticle</b:SourceType>
    <b:Guid>{425D3B4D-29DB-468C-80A5-C5D12B9896C7}</b:Guid>
    <b:Title>Diseases and causes of mortality among sea turtles stranded in the Canary Islands, Spain (1998-2001)</b:Title>
    <b:Year>2005</b:Year>
    <b:Month>Janurary</b:Month>
    <b:Day>25</b:Day>
    <b:YearAccessed>2012</b:YearAccessed>
    <b:MonthAccessed>October</b:MonthAccessed>
    <b:DayAccessed>15</b:DayAccessed>
    <b:Medium>Pubmed</b:Medium>
    <b:Author>
      <b:Author>
        <b:NameList>
          <b:Person>
            <b:Last>J Oros</b:Last>
            <b:First>A</b:First>
            <b:Middle>Torrent, P Calabuig and S Deniz</b:Middle>
          </b:Person>
        </b:NameList>
      </b:Author>
    </b:Author>
    <b:JournalName>Disease of Aquatic Organims</b:JournalName>
    <b:Pages>13-24</b:Pages>
    <b:Volume>63</b:Volume>
    <b:Issue>1</b:Issue>
    <b:URL>http://www.int-res.com/abstracts/dao/v63/n1/p13-24/</b:URL>
    <b:RefOrder>2</b:RefOrder>
  </b:Source>
  <b:Source>
    <b:Tag>Bas07</b:Tag>
    <b:SourceType>JournalArticle</b:SourceType>
    <b:Guid>{D783525C-EF8D-44E9-9B6D-59E779647ED6}</b:Guid>
    <b:Author>
      <b:Author>
        <b:NameList>
          <b:Person>
            <b:Last>Bass</b:Last>
            <b:First>Kyle</b:First>
            <b:Middle>S Van Houtan and Oron L</b:Middle>
          </b:Person>
        </b:NameList>
      </b:Author>
    </b:Author>
    <b:Title>Stormy oceans are associated with declines in sea turtle hatching</b:Title>
    <b:JournalName>Current Biology</b:JournalName>
    <b:Year>2007</b:Year>
    <b:Medium>Pubmed</b:Medium>
    <b:Month>August</b:Month>
    <b:Day>7</b:Day>
    <b:Volume>17</b:Volume>
    <b:Issue>15</b:Issue>
    <b:YearAccessed>2012</b:YearAccessed>
    <b:MonthAccessed>October</b:MonthAccessed>
    <b:DayAccessed>16</b:DayAccessed>
    <b:URL>www.cell.com/currectbiology/fulltext/S0960-9822(07)01558-8</b:URL>
    <b:RefOrder>3</b:RefOrder>
  </b:Source>
  <b:Source>
    <b:Tag>Boj01</b:Tag>
    <b:SourceType>JournalArticle</b:SourceType>
    <b:Guid>{1F044EDC-1902-4A7D-B30E-48468EC94937}</b:Guid>
    <b:Title>Ingestion of marine debris by loggerhead sea turtles, Caretta Caretta, in the Adriatic Sea</b:Title>
    <b:JournalName>Science Direct</b:JournalName>
    <b:Year>2001</b:Year>
    <b:Pages>43-47</b:Pages>
    <b:Medium>Pubmed</b:Medium>
    <b:Author>
      <b:Author>
        <b:NameList>
          <b:Person>
            <b:Last>Gracan</b:Last>
            <b:First>Bojan</b:First>
            <b:Middle>Lazar and Romana</b:Middle>
          </b:Person>
        </b:NameList>
      </b:Author>
    </b:Author>
    <b:Month>January</b:Month>
    <b:Volume>62</b:Volume>
    <b:Issue>1</b:Issue>
    <b:YearAccessed>2012</b:YearAccessed>
    <b:MonthAccessed>October</b:MonthAccessed>
    <b:DayAccessed>16</b:DayAccessed>
    <b:URL>www.sciencedirect.com/science/article/pii/S0025326X10004297</b:URL>
    <b:RefOrder>4</b:RefOrder>
  </b:Source>
</b:Sources>
</file>

<file path=customXml/itemProps1.xml><?xml version="1.0" encoding="utf-8"?>
<ds:datastoreItem xmlns:ds="http://schemas.openxmlformats.org/officeDocument/2006/customXml" ds:itemID="{A724D2D9-4F57-4D4C-9259-20278CD4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3</cp:revision>
  <dcterms:created xsi:type="dcterms:W3CDTF">2013-04-08T23:08:00Z</dcterms:created>
  <dcterms:modified xsi:type="dcterms:W3CDTF">2013-04-08T23:08:00Z</dcterms:modified>
</cp:coreProperties>
</file>