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6FA" w:rsidRDefault="009F56FA" w:rsidP="009F56FA">
      <w:pPr>
        <w:spacing w:after="0" w:line="480" w:lineRule="auto"/>
        <w:jc w:val="center"/>
        <w:rPr>
          <w:rFonts w:ascii="Arial" w:hAnsi="Arial" w:cs="Arial"/>
          <w:sz w:val="24"/>
          <w:szCs w:val="24"/>
        </w:rPr>
      </w:pPr>
    </w:p>
    <w:p w:rsidR="009F56FA" w:rsidRDefault="009F56FA" w:rsidP="009F56FA">
      <w:pPr>
        <w:spacing w:after="0" w:line="480" w:lineRule="auto"/>
        <w:jc w:val="center"/>
        <w:rPr>
          <w:rFonts w:ascii="Arial" w:hAnsi="Arial" w:cs="Arial"/>
          <w:sz w:val="24"/>
          <w:szCs w:val="24"/>
        </w:rPr>
      </w:pPr>
    </w:p>
    <w:p w:rsidR="009F56FA" w:rsidRDefault="009F56FA" w:rsidP="009F56FA">
      <w:pPr>
        <w:spacing w:after="0" w:line="480" w:lineRule="auto"/>
        <w:jc w:val="center"/>
        <w:rPr>
          <w:rFonts w:ascii="Arial" w:hAnsi="Arial" w:cs="Arial"/>
          <w:sz w:val="24"/>
          <w:szCs w:val="24"/>
        </w:rPr>
      </w:pPr>
    </w:p>
    <w:p w:rsidR="009F56FA" w:rsidRDefault="009F56FA" w:rsidP="009F56FA">
      <w:pPr>
        <w:spacing w:after="0" w:line="480" w:lineRule="auto"/>
        <w:jc w:val="center"/>
        <w:rPr>
          <w:rFonts w:ascii="Arial" w:hAnsi="Arial" w:cs="Arial"/>
          <w:sz w:val="24"/>
          <w:szCs w:val="24"/>
        </w:rPr>
      </w:pPr>
    </w:p>
    <w:p w:rsidR="009F56FA" w:rsidRDefault="009F56FA" w:rsidP="009F56FA">
      <w:pPr>
        <w:spacing w:after="0" w:line="480" w:lineRule="auto"/>
        <w:jc w:val="center"/>
        <w:rPr>
          <w:rFonts w:ascii="Arial" w:hAnsi="Arial" w:cs="Arial"/>
          <w:sz w:val="24"/>
          <w:szCs w:val="24"/>
        </w:rPr>
      </w:pPr>
    </w:p>
    <w:p w:rsidR="009F56FA" w:rsidRDefault="009F56FA" w:rsidP="009F56FA">
      <w:pPr>
        <w:spacing w:after="0" w:line="480" w:lineRule="auto"/>
        <w:jc w:val="center"/>
        <w:rPr>
          <w:rFonts w:ascii="Arial" w:hAnsi="Arial" w:cs="Arial"/>
          <w:sz w:val="24"/>
          <w:szCs w:val="24"/>
        </w:rPr>
      </w:pPr>
    </w:p>
    <w:p w:rsidR="009F56FA" w:rsidRDefault="009F56FA" w:rsidP="009F56FA">
      <w:pPr>
        <w:spacing w:after="0" w:line="480" w:lineRule="auto"/>
        <w:jc w:val="center"/>
        <w:rPr>
          <w:rFonts w:ascii="Arial" w:hAnsi="Arial" w:cs="Arial"/>
          <w:sz w:val="24"/>
          <w:szCs w:val="24"/>
        </w:rPr>
      </w:pPr>
    </w:p>
    <w:p w:rsidR="009F56FA" w:rsidRDefault="009F56FA" w:rsidP="009F56FA">
      <w:pPr>
        <w:spacing w:after="0" w:line="480" w:lineRule="auto"/>
        <w:jc w:val="center"/>
        <w:rPr>
          <w:rFonts w:ascii="Arial" w:hAnsi="Arial" w:cs="Arial"/>
          <w:sz w:val="24"/>
          <w:szCs w:val="24"/>
        </w:rPr>
      </w:pPr>
    </w:p>
    <w:p w:rsidR="009F56FA" w:rsidRDefault="009F56FA" w:rsidP="009F56FA">
      <w:pPr>
        <w:spacing w:after="0" w:line="480" w:lineRule="auto"/>
        <w:jc w:val="center"/>
        <w:rPr>
          <w:rFonts w:ascii="Arial" w:hAnsi="Arial" w:cs="Arial"/>
          <w:sz w:val="24"/>
          <w:szCs w:val="24"/>
        </w:rPr>
      </w:pPr>
    </w:p>
    <w:p w:rsidR="009F56FA" w:rsidRPr="003B73FD" w:rsidRDefault="009F56FA" w:rsidP="009F56FA">
      <w:pPr>
        <w:spacing w:after="0" w:line="480" w:lineRule="auto"/>
        <w:jc w:val="center"/>
        <w:rPr>
          <w:rFonts w:ascii="Arial" w:hAnsi="Arial" w:cs="Arial"/>
          <w:sz w:val="24"/>
          <w:szCs w:val="24"/>
        </w:rPr>
      </w:pPr>
      <w:r w:rsidRPr="003B73FD">
        <w:rPr>
          <w:rFonts w:ascii="Arial" w:hAnsi="Arial" w:cs="Arial"/>
          <w:sz w:val="24"/>
          <w:szCs w:val="24"/>
        </w:rPr>
        <w:t>In Pursuit of Happiness and the Good Life</w:t>
      </w:r>
    </w:p>
    <w:p w:rsidR="009F56FA" w:rsidRPr="003B73FD" w:rsidRDefault="009F56FA" w:rsidP="009F56FA">
      <w:pPr>
        <w:spacing w:after="0" w:line="480" w:lineRule="auto"/>
        <w:jc w:val="center"/>
        <w:rPr>
          <w:rFonts w:ascii="Arial" w:hAnsi="Arial" w:cs="Arial"/>
          <w:sz w:val="24"/>
          <w:szCs w:val="24"/>
        </w:rPr>
      </w:pPr>
      <w:r w:rsidRPr="003B73FD">
        <w:rPr>
          <w:rFonts w:ascii="Arial" w:hAnsi="Arial" w:cs="Arial"/>
          <w:sz w:val="24"/>
          <w:szCs w:val="24"/>
        </w:rPr>
        <w:t>Alex Baker</w:t>
      </w:r>
    </w:p>
    <w:p w:rsidR="009F56FA" w:rsidRPr="003B73FD" w:rsidRDefault="009F56FA" w:rsidP="009F56FA">
      <w:pPr>
        <w:spacing w:after="0" w:line="480" w:lineRule="auto"/>
        <w:jc w:val="center"/>
        <w:rPr>
          <w:rFonts w:ascii="Arial" w:hAnsi="Arial" w:cs="Arial"/>
          <w:sz w:val="24"/>
          <w:szCs w:val="24"/>
        </w:rPr>
      </w:pPr>
      <w:r w:rsidRPr="003B73FD">
        <w:rPr>
          <w:rFonts w:ascii="Arial" w:hAnsi="Arial" w:cs="Arial"/>
          <w:sz w:val="24"/>
          <w:szCs w:val="24"/>
        </w:rPr>
        <w:t xml:space="preserve">Psych 240 </w:t>
      </w:r>
    </w:p>
    <w:p w:rsidR="009F56FA" w:rsidRPr="003B73FD" w:rsidRDefault="005A26B2" w:rsidP="009F56FA">
      <w:pPr>
        <w:spacing w:after="0" w:line="480" w:lineRule="auto"/>
        <w:jc w:val="center"/>
        <w:rPr>
          <w:rFonts w:ascii="Arial" w:hAnsi="Arial" w:cs="Arial"/>
          <w:sz w:val="24"/>
          <w:szCs w:val="24"/>
        </w:rPr>
      </w:pPr>
      <w:r>
        <w:rPr>
          <w:rFonts w:ascii="Arial" w:hAnsi="Arial" w:cs="Arial"/>
          <w:sz w:val="24"/>
          <w:szCs w:val="24"/>
        </w:rPr>
        <w:t>May 2</w:t>
      </w:r>
      <w:r w:rsidR="009F56FA" w:rsidRPr="003B73FD">
        <w:rPr>
          <w:rFonts w:ascii="Arial" w:hAnsi="Arial" w:cs="Arial"/>
          <w:sz w:val="24"/>
          <w:szCs w:val="24"/>
        </w:rPr>
        <w:t>, 2013</w:t>
      </w:r>
    </w:p>
    <w:p w:rsidR="009F56FA" w:rsidRPr="003B73FD" w:rsidRDefault="009F56FA" w:rsidP="009F56FA">
      <w:pPr>
        <w:spacing w:after="0" w:line="480" w:lineRule="auto"/>
        <w:jc w:val="center"/>
        <w:rPr>
          <w:rFonts w:ascii="Arial" w:hAnsi="Arial" w:cs="Arial"/>
          <w:sz w:val="24"/>
          <w:szCs w:val="24"/>
        </w:rPr>
      </w:pPr>
    </w:p>
    <w:p w:rsidR="009F56FA" w:rsidRPr="003B73FD" w:rsidRDefault="009F56FA" w:rsidP="009F56FA">
      <w:pPr>
        <w:spacing w:after="0" w:line="480" w:lineRule="auto"/>
        <w:jc w:val="center"/>
        <w:rPr>
          <w:rFonts w:ascii="Arial" w:hAnsi="Arial" w:cs="Arial"/>
          <w:sz w:val="24"/>
          <w:szCs w:val="24"/>
        </w:rPr>
      </w:pPr>
    </w:p>
    <w:p w:rsidR="009F56FA" w:rsidRPr="003B73FD" w:rsidRDefault="009F56FA" w:rsidP="009F56FA">
      <w:pPr>
        <w:spacing w:after="0" w:line="480" w:lineRule="auto"/>
        <w:jc w:val="center"/>
        <w:rPr>
          <w:rFonts w:ascii="Arial" w:hAnsi="Arial" w:cs="Arial"/>
          <w:sz w:val="24"/>
          <w:szCs w:val="24"/>
        </w:rPr>
      </w:pPr>
    </w:p>
    <w:p w:rsidR="009F56FA" w:rsidRPr="003B73FD" w:rsidRDefault="009F56FA" w:rsidP="009F56FA">
      <w:pPr>
        <w:spacing w:after="0" w:line="480" w:lineRule="auto"/>
        <w:jc w:val="center"/>
        <w:rPr>
          <w:rFonts w:ascii="Arial" w:hAnsi="Arial" w:cs="Arial"/>
          <w:sz w:val="24"/>
          <w:szCs w:val="24"/>
        </w:rPr>
      </w:pPr>
    </w:p>
    <w:p w:rsidR="009F56FA" w:rsidRPr="003B73FD" w:rsidRDefault="009F56FA" w:rsidP="009F56FA">
      <w:pPr>
        <w:spacing w:after="0" w:line="480" w:lineRule="auto"/>
        <w:jc w:val="center"/>
        <w:rPr>
          <w:rFonts w:ascii="Arial" w:hAnsi="Arial" w:cs="Arial"/>
          <w:sz w:val="24"/>
          <w:szCs w:val="24"/>
        </w:rPr>
      </w:pPr>
    </w:p>
    <w:p w:rsidR="009F56FA" w:rsidRPr="003B73FD" w:rsidRDefault="009F56FA" w:rsidP="009F56FA">
      <w:pPr>
        <w:spacing w:after="0" w:line="480" w:lineRule="auto"/>
        <w:jc w:val="center"/>
        <w:rPr>
          <w:rFonts w:ascii="Arial" w:hAnsi="Arial" w:cs="Arial"/>
          <w:sz w:val="24"/>
          <w:szCs w:val="24"/>
        </w:rPr>
      </w:pPr>
    </w:p>
    <w:p w:rsidR="009F56FA" w:rsidRPr="003B73FD" w:rsidRDefault="009F56FA" w:rsidP="009F56FA">
      <w:pPr>
        <w:spacing w:after="0" w:line="480" w:lineRule="auto"/>
        <w:jc w:val="center"/>
        <w:rPr>
          <w:rFonts w:ascii="Arial" w:hAnsi="Arial" w:cs="Arial"/>
          <w:sz w:val="24"/>
          <w:szCs w:val="24"/>
        </w:rPr>
      </w:pPr>
    </w:p>
    <w:p w:rsidR="009F56FA" w:rsidRPr="003B73FD" w:rsidRDefault="009F56FA" w:rsidP="009F56FA">
      <w:pPr>
        <w:spacing w:after="0" w:line="480" w:lineRule="auto"/>
        <w:jc w:val="center"/>
        <w:rPr>
          <w:rFonts w:ascii="Arial" w:hAnsi="Arial" w:cs="Arial"/>
          <w:sz w:val="24"/>
          <w:szCs w:val="24"/>
        </w:rPr>
      </w:pPr>
    </w:p>
    <w:p w:rsidR="009F56FA" w:rsidRPr="003B73FD" w:rsidRDefault="009F56FA" w:rsidP="009F56FA">
      <w:pPr>
        <w:spacing w:after="0" w:line="480" w:lineRule="auto"/>
        <w:jc w:val="center"/>
        <w:rPr>
          <w:rFonts w:ascii="Arial" w:hAnsi="Arial" w:cs="Arial"/>
          <w:sz w:val="24"/>
          <w:szCs w:val="24"/>
        </w:rPr>
      </w:pPr>
    </w:p>
    <w:p w:rsidR="009F56FA" w:rsidRPr="003B73FD" w:rsidRDefault="009F56FA" w:rsidP="009F56FA">
      <w:pPr>
        <w:spacing w:after="0" w:line="480" w:lineRule="auto"/>
        <w:rPr>
          <w:rFonts w:ascii="Arial" w:hAnsi="Arial" w:cs="Arial"/>
          <w:sz w:val="24"/>
          <w:szCs w:val="24"/>
        </w:rPr>
      </w:pPr>
    </w:p>
    <w:p w:rsidR="00743C7E" w:rsidRDefault="009A777B" w:rsidP="009F56FA">
      <w:pPr>
        <w:spacing w:after="0" w:line="480" w:lineRule="auto"/>
        <w:rPr>
          <w:rFonts w:ascii="Arial" w:hAnsi="Arial" w:cs="Arial"/>
          <w:sz w:val="24"/>
          <w:szCs w:val="24"/>
        </w:rPr>
      </w:pPr>
      <w:r w:rsidRPr="003B73FD">
        <w:rPr>
          <w:rFonts w:ascii="Arial" w:hAnsi="Arial" w:cs="Arial"/>
          <w:sz w:val="24"/>
          <w:szCs w:val="24"/>
        </w:rPr>
        <w:lastRenderedPageBreak/>
        <w:tab/>
        <w:t xml:space="preserve">The main premise of </w:t>
      </w:r>
      <w:r w:rsidR="00743C7E">
        <w:rPr>
          <w:rFonts w:ascii="Arial" w:hAnsi="Arial" w:cs="Arial"/>
          <w:sz w:val="24"/>
          <w:szCs w:val="24"/>
        </w:rPr>
        <w:t xml:space="preserve">Daniel </w:t>
      </w:r>
      <w:r w:rsidRPr="003B73FD">
        <w:rPr>
          <w:rFonts w:ascii="Arial" w:hAnsi="Arial" w:cs="Arial"/>
          <w:sz w:val="24"/>
          <w:szCs w:val="24"/>
        </w:rPr>
        <w:t>Gilbert’s</w:t>
      </w:r>
      <w:r w:rsidR="00E05F37">
        <w:rPr>
          <w:rFonts w:ascii="Arial" w:hAnsi="Arial" w:cs="Arial"/>
          <w:sz w:val="24"/>
          <w:szCs w:val="24"/>
        </w:rPr>
        <w:t xml:space="preserve"> (2005</w:t>
      </w:r>
      <w:r w:rsidR="00743C7E">
        <w:rPr>
          <w:rFonts w:ascii="Arial" w:hAnsi="Arial" w:cs="Arial"/>
          <w:sz w:val="24"/>
          <w:szCs w:val="24"/>
        </w:rPr>
        <w:t>)</w:t>
      </w:r>
      <w:r w:rsidRPr="003B73FD">
        <w:rPr>
          <w:rFonts w:ascii="Arial" w:hAnsi="Arial" w:cs="Arial"/>
          <w:sz w:val="24"/>
          <w:szCs w:val="24"/>
        </w:rPr>
        <w:t xml:space="preserve"> book</w:t>
      </w:r>
      <w:r w:rsidR="00743C7E">
        <w:rPr>
          <w:rFonts w:ascii="Arial" w:hAnsi="Arial" w:cs="Arial"/>
          <w:sz w:val="24"/>
          <w:szCs w:val="24"/>
        </w:rPr>
        <w:t xml:space="preserve">, </w:t>
      </w:r>
      <w:proofErr w:type="gramStart"/>
      <w:r w:rsidR="00743C7E">
        <w:rPr>
          <w:rFonts w:ascii="Arial" w:hAnsi="Arial" w:cs="Arial"/>
          <w:i/>
          <w:sz w:val="24"/>
          <w:szCs w:val="24"/>
        </w:rPr>
        <w:t>Stumbling</w:t>
      </w:r>
      <w:proofErr w:type="gramEnd"/>
      <w:r w:rsidR="00743C7E">
        <w:rPr>
          <w:rFonts w:ascii="Arial" w:hAnsi="Arial" w:cs="Arial"/>
          <w:i/>
          <w:sz w:val="24"/>
          <w:szCs w:val="24"/>
        </w:rPr>
        <w:t xml:space="preserve"> on Happiness</w:t>
      </w:r>
      <w:r w:rsidR="00743C7E">
        <w:rPr>
          <w:rFonts w:ascii="Arial" w:hAnsi="Arial" w:cs="Arial"/>
          <w:sz w:val="24"/>
          <w:szCs w:val="24"/>
        </w:rPr>
        <w:t>,</w:t>
      </w:r>
      <w:r w:rsidRPr="003B73FD">
        <w:rPr>
          <w:rFonts w:ascii="Arial" w:hAnsi="Arial" w:cs="Arial"/>
          <w:sz w:val="24"/>
          <w:szCs w:val="24"/>
        </w:rPr>
        <w:t xml:space="preserve"> is that people think they can predict the</w:t>
      </w:r>
      <w:r w:rsidR="00CA2E74" w:rsidRPr="003B73FD">
        <w:rPr>
          <w:rFonts w:ascii="Arial" w:hAnsi="Arial" w:cs="Arial"/>
          <w:sz w:val="24"/>
          <w:szCs w:val="24"/>
        </w:rPr>
        <w:t>ir</w:t>
      </w:r>
      <w:r w:rsidRPr="003B73FD">
        <w:rPr>
          <w:rFonts w:ascii="Arial" w:hAnsi="Arial" w:cs="Arial"/>
          <w:sz w:val="24"/>
          <w:szCs w:val="24"/>
        </w:rPr>
        <w:t xml:space="preserve"> future</w:t>
      </w:r>
      <w:r w:rsidR="00CA2E74" w:rsidRPr="003B73FD">
        <w:rPr>
          <w:rFonts w:ascii="Arial" w:hAnsi="Arial" w:cs="Arial"/>
          <w:sz w:val="24"/>
          <w:szCs w:val="24"/>
        </w:rPr>
        <w:t xml:space="preserve"> happiness</w:t>
      </w:r>
      <w:r w:rsidR="00743C7E">
        <w:rPr>
          <w:rFonts w:ascii="Arial" w:hAnsi="Arial" w:cs="Arial"/>
          <w:sz w:val="24"/>
          <w:szCs w:val="24"/>
        </w:rPr>
        <w:t>, but in reality they cannot;</w:t>
      </w:r>
      <w:r w:rsidRPr="003B73FD">
        <w:rPr>
          <w:rFonts w:ascii="Arial" w:hAnsi="Arial" w:cs="Arial"/>
          <w:sz w:val="24"/>
          <w:szCs w:val="24"/>
        </w:rPr>
        <w:t xml:space="preserve"> and he gives many valid reasons why this is so. One </w:t>
      </w:r>
      <w:r w:rsidR="00042F59" w:rsidRPr="003B73FD">
        <w:rPr>
          <w:rFonts w:ascii="Arial" w:hAnsi="Arial" w:cs="Arial"/>
          <w:sz w:val="24"/>
          <w:szCs w:val="24"/>
        </w:rPr>
        <w:t>reason is that</w:t>
      </w:r>
      <w:r w:rsidR="009257F1" w:rsidRPr="003B73FD">
        <w:rPr>
          <w:rFonts w:ascii="Arial" w:hAnsi="Arial" w:cs="Arial"/>
          <w:sz w:val="24"/>
          <w:szCs w:val="24"/>
        </w:rPr>
        <w:t xml:space="preserve"> happiness is not the same for everyone</w:t>
      </w:r>
      <w:r w:rsidR="009C3F2E">
        <w:rPr>
          <w:rFonts w:ascii="Arial" w:hAnsi="Arial" w:cs="Arial"/>
          <w:sz w:val="24"/>
          <w:szCs w:val="24"/>
        </w:rPr>
        <w:t xml:space="preserve">, it is subjective, </w:t>
      </w:r>
      <w:r w:rsidR="00A85B78">
        <w:rPr>
          <w:rFonts w:ascii="Arial" w:hAnsi="Arial" w:cs="Arial"/>
          <w:sz w:val="24"/>
          <w:szCs w:val="24"/>
        </w:rPr>
        <w:t>and so</w:t>
      </w:r>
      <w:r w:rsidR="009C3F2E">
        <w:rPr>
          <w:rFonts w:ascii="Arial" w:hAnsi="Arial" w:cs="Arial"/>
          <w:sz w:val="24"/>
          <w:szCs w:val="24"/>
        </w:rPr>
        <w:t xml:space="preserve"> the same experience could be different for each individual. Secondly,</w:t>
      </w:r>
      <w:r w:rsidR="00042F59" w:rsidRPr="003B73FD">
        <w:rPr>
          <w:rFonts w:ascii="Arial" w:hAnsi="Arial" w:cs="Arial"/>
          <w:sz w:val="24"/>
          <w:szCs w:val="24"/>
        </w:rPr>
        <w:t xml:space="preserve"> people tend to </w:t>
      </w:r>
      <w:proofErr w:type="spellStart"/>
      <w:r w:rsidR="00042F59" w:rsidRPr="003B73FD">
        <w:rPr>
          <w:rFonts w:ascii="Arial" w:hAnsi="Arial" w:cs="Arial"/>
          <w:sz w:val="24"/>
          <w:szCs w:val="24"/>
        </w:rPr>
        <w:t>mispredict</w:t>
      </w:r>
      <w:proofErr w:type="spellEnd"/>
      <w:r w:rsidR="00042F59" w:rsidRPr="003B73FD">
        <w:rPr>
          <w:rFonts w:ascii="Arial" w:hAnsi="Arial" w:cs="Arial"/>
          <w:sz w:val="24"/>
          <w:szCs w:val="24"/>
        </w:rPr>
        <w:t xml:space="preserve"> how much happiness or anguish an event will bring them</w:t>
      </w:r>
      <w:r w:rsidR="009C3F2E">
        <w:rPr>
          <w:rFonts w:ascii="Arial" w:hAnsi="Arial" w:cs="Arial"/>
          <w:sz w:val="24"/>
          <w:szCs w:val="24"/>
        </w:rPr>
        <w:t xml:space="preserve"> which can lead people to make mistakes about future happiness</w:t>
      </w:r>
      <w:r w:rsidR="00042F59" w:rsidRPr="003B73FD">
        <w:rPr>
          <w:rFonts w:ascii="Arial" w:hAnsi="Arial" w:cs="Arial"/>
          <w:sz w:val="24"/>
          <w:szCs w:val="24"/>
        </w:rPr>
        <w:t>.</w:t>
      </w:r>
      <w:r w:rsidR="00AA4C11">
        <w:rPr>
          <w:rFonts w:ascii="Arial" w:hAnsi="Arial" w:cs="Arial"/>
          <w:sz w:val="24"/>
          <w:szCs w:val="24"/>
        </w:rPr>
        <w:t xml:space="preserve"> Gilbert also points out that our mind does not work as well as we </w:t>
      </w:r>
      <w:proofErr w:type="gramStart"/>
      <w:r w:rsidR="00AA4C11">
        <w:rPr>
          <w:rFonts w:ascii="Arial" w:hAnsi="Arial" w:cs="Arial"/>
          <w:sz w:val="24"/>
          <w:szCs w:val="24"/>
        </w:rPr>
        <w:t>think</w:t>
      </w:r>
      <w:proofErr w:type="gramEnd"/>
      <w:r w:rsidR="00AA4C11">
        <w:rPr>
          <w:rFonts w:ascii="Arial" w:hAnsi="Arial" w:cs="Arial"/>
          <w:sz w:val="24"/>
          <w:szCs w:val="24"/>
        </w:rPr>
        <w:t xml:space="preserve"> it does, and it often creates illusions that can cause us to wrongly predict the future.</w:t>
      </w:r>
      <w:r w:rsidR="00FF7219">
        <w:rPr>
          <w:rFonts w:ascii="Arial" w:hAnsi="Arial" w:cs="Arial"/>
          <w:sz w:val="24"/>
          <w:szCs w:val="24"/>
        </w:rPr>
        <w:t xml:space="preserve"> While all of these mistakes make it hard for us to truly see into the future, Gilbert suggests a simple solution that could solve the problem. </w:t>
      </w:r>
    </w:p>
    <w:p w:rsidR="001074E2" w:rsidRDefault="00FF7219" w:rsidP="00743C7E">
      <w:pPr>
        <w:spacing w:after="0" w:line="480" w:lineRule="auto"/>
        <w:ind w:firstLine="720"/>
        <w:rPr>
          <w:rFonts w:ascii="Arial" w:hAnsi="Arial" w:cs="Arial"/>
          <w:sz w:val="24"/>
          <w:szCs w:val="24"/>
        </w:rPr>
      </w:pPr>
      <w:r>
        <w:rPr>
          <w:rFonts w:ascii="Arial" w:hAnsi="Arial" w:cs="Arial"/>
          <w:sz w:val="24"/>
          <w:szCs w:val="24"/>
        </w:rPr>
        <w:t xml:space="preserve">To explain the case of subjectivity, </w:t>
      </w:r>
      <w:r w:rsidR="009257F1" w:rsidRPr="003B73FD">
        <w:rPr>
          <w:rFonts w:ascii="Arial" w:hAnsi="Arial" w:cs="Arial"/>
          <w:sz w:val="24"/>
          <w:szCs w:val="24"/>
        </w:rPr>
        <w:t xml:space="preserve">Gilbert brings up the situation of </w:t>
      </w:r>
      <w:r>
        <w:rPr>
          <w:rFonts w:ascii="Arial" w:hAnsi="Arial" w:cs="Arial"/>
          <w:sz w:val="24"/>
          <w:szCs w:val="24"/>
        </w:rPr>
        <w:t>conjoined twins Reba and Lori. He</w:t>
      </w:r>
      <w:r w:rsidR="00F029A4" w:rsidRPr="003B73FD">
        <w:rPr>
          <w:rFonts w:ascii="Arial" w:hAnsi="Arial" w:cs="Arial"/>
          <w:sz w:val="24"/>
          <w:szCs w:val="24"/>
        </w:rPr>
        <w:t xml:space="preserve"> explains that w</w:t>
      </w:r>
      <w:r w:rsidR="009257F1" w:rsidRPr="003B73FD">
        <w:rPr>
          <w:rFonts w:ascii="Arial" w:hAnsi="Arial" w:cs="Arial"/>
          <w:sz w:val="24"/>
          <w:szCs w:val="24"/>
        </w:rPr>
        <w:t>hen asked how they would feel if they were in Reba and Lori’s situation, most people answer with adjectives like “despondent, desperate and depressed”, but in rea</w:t>
      </w:r>
      <w:r w:rsidR="00127BCC" w:rsidRPr="003B73FD">
        <w:rPr>
          <w:rFonts w:ascii="Arial" w:hAnsi="Arial" w:cs="Arial"/>
          <w:sz w:val="24"/>
          <w:szCs w:val="24"/>
        </w:rPr>
        <w:t>lity, most conjoined twins are perfectly happy with their situation</w:t>
      </w:r>
      <w:r w:rsidR="00217E25">
        <w:rPr>
          <w:rFonts w:ascii="Arial" w:hAnsi="Arial" w:cs="Arial"/>
          <w:sz w:val="24"/>
          <w:szCs w:val="24"/>
        </w:rPr>
        <w:t xml:space="preserve"> (Gilbert, 2005</w:t>
      </w:r>
      <w:r w:rsidR="00743C7E">
        <w:rPr>
          <w:rFonts w:ascii="Arial" w:hAnsi="Arial" w:cs="Arial"/>
          <w:sz w:val="24"/>
          <w:szCs w:val="24"/>
        </w:rPr>
        <w:t>, p 32)</w:t>
      </w:r>
      <w:r w:rsidR="009257F1" w:rsidRPr="003B73FD">
        <w:rPr>
          <w:rFonts w:ascii="Arial" w:hAnsi="Arial" w:cs="Arial"/>
          <w:sz w:val="24"/>
          <w:szCs w:val="24"/>
        </w:rPr>
        <w:t>. So if the twins are truly happy and normal people are truly happy, who is</w:t>
      </w:r>
      <w:r w:rsidR="00517A7A" w:rsidRPr="003B73FD">
        <w:rPr>
          <w:rFonts w:ascii="Arial" w:hAnsi="Arial" w:cs="Arial"/>
          <w:sz w:val="24"/>
          <w:szCs w:val="24"/>
        </w:rPr>
        <w:t xml:space="preserve"> right? The answer is both</w:t>
      </w:r>
      <w:r w:rsidR="00127BCC" w:rsidRPr="003B73FD">
        <w:rPr>
          <w:rFonts w:ascii="Arial" w:hAnsi="Arial" w:cs="Arial"/>
          <w:sz w:val="24"/>
          <w:szCs w:val="24"/>
        </w:rPr>
        <w:t xml:space="preserve"> groups</w:t>
      </w:r>
      <w:r w:rsidR="00517A7A" w:rsidRPr="003B73FD">
        <w:rPr>
          <w:rFonts w:ascii="Arial" w:hAnsi="Arial" w:cs="Arial"/>
          <w:sz w:val="24"/>
          <w:szCs w:val="24"/>
        </w:rPr>
        <w:t xml:space="preserve"> because</w:t>
      </w:r>
      <w:r w:rsidR="003507FA" w:rsidRPr="003B73FD">
        <w:rPr>
          <w:rFonts w:ascii="Arial" w:hAnsi="Arial" w:cs="Arial"/>
          <w:sz w:val="24"/>
          <w:szCs w:val="24"/>
        </w:rPr>
        <w:t xml:space="preserve"> happiness is subjective and people can experience the sa</w:t>
      </w:r>
      <w:r w:rsidR="00743C7E">
        <w:rPr>
          <w:rFonts w:ascii="Arial" w:hAnsi="Arial" w:cs="Arial"/>
          <w:sz w:val="24"/>
          <w:szCs w:val="24"/>
        </w:rPr>
        <w:t xml:space="preserve">me event in different ways. </w:t>
      </w:r>
      <w:r w:rsidR="003507FA" w:rsidRPr="003B73FD">
        <w:rPr>
          <w:rFonts w:ascii="Arial" w:hAnsi="Arial" w:cs="Arial"/>
          <w:sz w:val="24"/>
          <w:szCs w:val="24"/>
        </w:rPr>
        <w:t>Gilbert offers up two hypotheses about</w:t>
      </w:r>
      <w:r>
        <w:rPr>
          <w:rFonts w:ascii="Arial" w:hAnsi="Arial" w:cs="Arial"/>
          <w:sz w:val="24"/>
          <w:szCs w:val="24"/>
        </w:rPr>
        <w:t xml:space="preserve"> how this can happen. One, the language squishing h</w:t>
      </w:r>
      <w:r w:rsidR="003507FA" w:rsidRPr="003B73FD">
        <w:rPr>
          <w:rFonts w:ascii="Arial" w:hAnsi="Arial" w:cs="Arial"/>
          <w:sz w:val="24"/>
          <w:szCs w:val="24"/>
        </w:rPr>
        <w:t>ypothesis, suggests that two people can experience the same event but ta</w:t>
      </w:r>
      <w:r w:rsidR="00743C7E">
        <w:rPr>
          <w:rFonts w:ascii="Arial" w:hAnsi="Arial" w:cs="Arial"/>
          <w:sz w:val="24"/>
          <w:szCs w:val="24"/>
        </w:rPr>
        <w:t>lk about it differently, and second</w:t>
      </w:r>
      <w:r>
        <w:rPr>
          <w:rFonts w:ascii="Arial" w:hAnsi="Arial" w:cs="Arial"/>
          <w:sz w:val="24"/>
          <w:szCs w:val="24"/>
        </w:rPr>
        <w:t>, the experience stretching h</w:t>
      </w:r>
      <w:r w:rsidR="003507FA" w:rsidRPr="003B73FD">
        <w:rPr>
          <w:rFonts w:ascii="Arial" w:hAnsi="Arial" w:cs="Arial"/>
          <w:sz w:val="24"/>
          <w:szCs w:val="24"/>
        </w:rPr>
        <w:t xml:space="preserve">ypothesis, suggests </w:t>
      </w:r>
      <w:r w:rsidR="00362A2A" w:rsidRPr="003B73FD">
        <w:rPr>
          <w:rFonts w:ascii="Arial" w:hAnsi="Arial" w:cs="Arial"/>
          <w:sz w:val="24"/>
          <w:szCs w:val="24"/>
        </w:rPr>
        <w:t>that two people can talk about an experience in the same way but still feel differently about it</w:t>
      </w:r>
      <w:r w:rsidR="00217E25">
        <w:rPr>
          <w:rFonts w:ascii="Arial" w:hAnsi="Arial" w:cs="Arial"/>
          <w:sz w:val="24"/>
          <w:szCs w:val="24"/>
        </w:rPr>
        <w:t xml:space="preserve"> (Gilbert, 2005</w:t>
      </w:r>
      <w:r w:rsidR="00743C7E">
        <w:rPr>
          <w:rFonts w:ascii="Arial" w:hAnsi="Arial" w:cs="Arial"/>
          <w:sz w:val="24"/>
          <w:szCs w:val="24"/>
        </w:rPr>
        <w:t>)</w:t>
      </w:r>
      <w:r w:rsidR="00362A2A" w:rsidRPr="003B73FD">
        <w:rPr>
          <w:rFonts w:ascii="Arial" w:hAnsi="Arial" w:cs="Arial"/>
          <w:sz w:val="24"/>
          <w:szCs w:val="24"/>
        </w:rPr>
        <w:t xml:space="preserve">. This </w:t>
      </w:r>
      <w:r w:rsidR="00517A7A" w:rsidRPr="003B73FD">
        <w:rPr>
          <w:rFonts w:ascii="Arial" w:hAnsi="Arial" w:cs="Arial"/>
          <w:sz w:val="24"/>
          <w:szCs w:val="24"/>
        </w:rPr>
        <w:t>illustrates</w:t>
      </w:r>
      <w:r w:rsidR="00362A2A" w:rsidRPr="003B73FD">
        <w:rPr>
          <w:rFonts w:ascii="Arial" w:hAnsi="Arial" w:cs="Arial"/>
          <w:sz w:val="24"/>
          <w:szCs w:val="24"/>
        </w:rPr>
        <w:t xml:space="preserve"> that happiness may not mean </w:t>
      </w:r>
      <w:r w:rsidR="00743C7E">
        <w:rPr>
          <w:rFonts w:ascii="Arial" w:hAnsi="Arial" w:cs="Arial"/>
          <w:sz w:val="24"/>
          <w:szCs w:val="24"/>
        </w:rPr>
        <w:t>the same thing for everyone. A</w:t>
      </w:r>
      <w:r w:rsidR="00362A2A" w:rsidRPr="003B73FD">
        <w:rPr>
          <w:rFonts w:ascii="Arial" w:hAnsi="Arial" w:cs="Arial"/>
          <w:sz w:val="24"/>
          <w:szCs w:val="24"/>
        </w:rPr>
        <w:t xml:space="preserve"> study done on lottery winners and </w:t>
      </w:r>
      <w:r w:rsidR="003D5F4B" w:rsidRPr="003B73FD">
        <w:rPr>
          <w:rFonts w:ascii="Arial" w:hAnsi="Arial" w:cs="Arial"/>
          <w:sz w:val="24"/>
          <w:szCs w:val="24"/>
        </w:rPr>
        <w:t>accident victims</w:t>
      </w:r>
      <w:r w:rsidR="00362A2A" w:rsidRPr="003B73FD">
        <w:rPr>
          <w:rFonts w:ascii="Arial" w:hAnsi="Arial" w:cs="Arial"/>
          <w:sz w:val="24"/>
          <w:szCs w:val="24"/>
        </w:rPr>
        <w:t xml:space="preserve"> can show how this translates into </w:t>
      </w:r>
      <w:proofErr w:type="spellStart"/>
      <w:r w:rsidR="00362A2A" w:rsidRPr="003B73FD">
        <w:rPr>
          <w:rFonts w:ascii="Arial" w:hAnsi="Arial" w:cs="Arial"/>
          <w:sz w:val="24"/>
          <w:szCs w:val="24"/>
        </w:rPr>
        <w:lastRenderedPageBreak/>
        <w:t>mispredicting</w:t>
      </w:r>
      <w:proofErr w:type="spellEnd"/>
      <w:r w:rsidR="00362A2A" w:rsidRPr="003B73FD">
        <w:rPr>
          <w:rFonts w:ascii="Arial" w:hAnsi="Arial" w:cs="Arial"/>
          <w:sz w:val="24"/>
          <w:szCs w:val="24"/>
        </w:rPr>
        <w:t xml:space="preserve"> the future. </w:t>
      </w:r>
      <w:r w:rsidR="003A5FD9" w:rsidRPr="003B73FD">
        <w:rPr>
          <w:rFonts w:ascii="Arial" w:hAnsi="Arial" w:cs="Arial"/>
          <w:sz w:val="24"/>
          <w:szCs w:val="24"/>
        </w:rPr>
        <w:t>When these two groups were asked about their present and future levels of happiness it was found that these extreme life events had “surprisingly weak effects at all on their predictions for their well-being in the future” (</w:t>
      </w:r>
      <w:proofErr w:type="spellStart"/>
      <w:r w:rsidR="003A5FD9" w:rsidRPr="003B73FD">
        <w:rPr>
          <w:rFonts w:ascii="Arial" w:hAnsi="Arial" w:cs="Arial"/>
          <w:sz w:val="24"/>
          <w:szCs w:val="24"/>
        </w:rPr>
        <w:t>Lyubomirsky</w:t>
      </w:r>
      <w:proofErr w:type="spellEnd"/>
      <w:r w:rsidR="00743C7E">
        <w:rPr>
          <w:rFonts w:ascii="Arial" w:hAnsi="Arial" w:cs="Arial"/>
          <w:sz w:val="24"/>
          <w:szCs w:val="24"/>
        </w:rPr>
        <w:t>, 2001, p 240</w:t>
      </w:r>
      <w:r w:rsidR="003A5FD9" w:rsidRPr="003B73FD">
        <w:rPr>
          <w:rFonts w:ascii="Arial" w:hAnsi="Arial" w:cs="Arial"/>
          <w:sz w:val="24"/>
          <w:szCs w:val="24"/>
        </w:rPr>
        <w:t>).</w:t>
      </w:r>
      <w:r w:rsidR="00517A7A" w:rsidRPr="003B73FD">
        <w:rPr>
          <w:rFonts w:ascii="Arial" w:hAnsi="Arial" w:cs="Arial"/>
          <w:sz w:val="24"/>
          <w:szCs w:val="24"/>
        </w:rPr>
        <w:t xml:space="preserve"> In other words, the lottery winners thought they would be extremely happy in the future and the accident victims thought they would be less happy than normal, but in reality both groups had the same level of happiness.</w:t>
      </w:r>
    </w:p>
    <w:p w:rsidR="00D9543D" w:rsidRPr="003B73FD" w:rsidRDefault="001766AC" w:rsidP="00743C7E">
      <w:pPr>
        <w:spacing w:after="0" w:line="480" w:lineRule="auto"/>
        <w:ind w:firstLine="720"/>
        <w:rPr>
          <w:rFonts w:ascii="Arial" w:hAnsi="Arial" w:cs="Arial"/>
          <w:sz w:val="24"/>
          <w:szCs w:val="24"/>
        </w:rPr>
      </w:pPr>
      <w:r w:rsidRPr="003B73FD">
        <w:rPr>
          <w:rFonts w:ascii="Arial" w:hAnsi="Arial" w:cs="Arial"/>
          <w:sz w:val="24"/>
          <w:szCs w:val="24"/>
        </w:rPr>
        <w:t xml:space="preserve"> The lottery winner/para</w:t>
      </w:r>
      <w:r w:rsidR="00743C7E">
        <w:rPr>
          <w:rFonts w:ascii="Arial" w:hAnsi="Arial" w:cs="Arial"/>
          <w:sz w:val="24"/>
          <w:szCs w:val="24"/>
        </w:rPr>
        <w:t>plegic study</w:t>
      </w:r>
      <w:r w:rsidR="001074E2">
        <w:rPr>
          <w:rFonts w:ascii="Arial" w:hAnsi="Arial" w:cs="Arial"/>
          <w:sz w:val="24"/>
          <w:szCs w:val="24"/>
        </w:rPr>
        <w:t xml:space="preserve"> also</w:t>
      </w:r>
      <w:r w:rsidR="00743C7E">
        <w:rPr>
          <w:rFonts w:ascii="Arial" w:hAnsi="Arial" w:cs="Arial"/>
          <w:sz w:val="24"/>
          <w:szCs w:val="24"/>
        </w:rPr>
        <w:t xml:space="preserve"> highlights the importance of what</w:t>
      </w:r>
      <w:r w:rsidRPr="003B73FD">
        <w:rPr>
          <w:rFonts w:ascii="Arial" w:hAnsi="Arial" w:cs="Arial"/>
          <w:sz w:val="24"/>
          <w:szCs w:val="24"/>
        </w:rPr>
        <w:t xml:space="preserve"> Gilbert calls the “impact bias” and what others call the “focusing illusion”</w:t>
      </w:r>
      <w:r w:rsidR="00F24E1C">
        <w:rPr>
          <w:rFonts w:ascii="Arial" w:hAnsi="Arial" w:cs="Arial"/>
          <w:sz w:val="24"/>
          <w:szCs w:val="24"/>
        </w:rPr>
        <w:t xml:space="preserve"> (Gilbert, 2004)</w:t>
      </w:r>
      <w:r w:rsidRPr="003B73FD">
        <w:rPr>
          <w:rFonts w:ascii="Arial" w:hAnsi="Arial" w:cs="Arial"/>
          <w:sz w:val="24"/>
          <w:szCs w:val="24"/>
        </w:rPr>
        <w:t xml:space="preserve">. According to </w:t>
      </w:r>
      <w:r w:rsidR="00E70DA1">
        <w:rPr>
          <w:rFonts w:ascii="Arial" w:hAnsi="Arial" w:cs="Arial"/>
          <w:sz w:val="24"/>
          <w:szCs w:val="24"/>
        </w:rPr>
        <w:t xml:space="preserve">Daniel </w:t>
      </w:r>
      <w:proofErr w:type="spellStart"/>
      <w:r w:rsidRPr="003B73FD">
        <w:rPr>
          <w:rFonts w:ascii="Arial" w:hAnsi="Arial" w:cs="Arial"/>
          <w:sz w:val="24"/>
          <w:szCs w:val="24"/>
        </w:rPr>
        <w:t>Kahneman</w:t>
      </w:r>
      <w:proofErr w:type="spellEnd"/>
      <w:r w:rsidR="00E70DA1">
        <w:rPr>
          <w:rFonts w:ascii="Arial" w:hAnsi="Arial" w:cs="Arial"/>
          <w:sz w:val="24"/>
          <w:szCs w:val="24"/>
        </w:rPr>
        <w:t xml:space="preserve"> and colleagues (2006)</w:t>
      </w:r>
      <w:r w:rsidRPr="003B73FD">
        <w:rPr>
          <w:rFonts w:ascii="Arial" w:hAnsi="Arial" w:cs="Arial"/>
          <w:sz w:val="24"/>
          <w:szCs w:val="24"/>
        </w:rPr>
        <w:t>,</w:t>
      </w:r>
      <w:r w:rsidR="00D9543D" w:rsidRPr="003B73FD">
        <w:rPr>
          <w:rFonts w:ascii="Arial" w:hAnsi="Arial" w:cs="Arial"/>
          <w:sz w:val="24"/>
          <w:szCs w:val="24"/>
        </w:rPr>
        <w:t xml:space="preserve"> the focusing illusion is “when </w:t>
      </w:r>
      <w:r w:rsidRPr="003B73FD">
        <w:rPr>
          <w:rFonts w:ascii="Arial" w:hAnsi="Arial" w:cs="Arial"/>
          <w:sz w:val="24"/>
          <w:szCs w:val="24"/>
        </w:rPr>
        <w:t>people consider the impact of any single factor on their well-being…the</w:t>
      </w:r>
      <w:r w:rsidR="00D9543D" w:rsidRPr="003B73FD">
        <w:rPr>
          <w:rFonts w:ascii="Arial" w:hAnsi="Arial" w:cs="Arial"/>
          <w:sz w:val="24"/>
          <w:szCs w:val="24"/>
        </w:rPr>
        <w:t>y</w:t>
      </w:r>
      <w:r w:rsidRPr="003B73FD">
        <w:rPr>
          <w:rFonts w:ascii="Arial" w:hAnsi="Arial" w:cs="Arial"/>
          <w:sz w:val="24"/>
          <w:szCs w:val="24"/>
        </w:rPr>
        <w:t xml:space="preserve"> are pron</w:t>
      </w:r>
      <w:r w:rsidR="00D9543D" w:rsidRPr="003B73FD">
        <w:rPr>
          <w:rFonts w:ascii="Arial" w:hAnsi="Arial" w:cs="Arial"/>
          <w:sz w:val="24"/>
          <w:szCs w:val="24"/>
        </w:rPr>
        <w:t>e to exaggerate its importance”</w:t>
      </w:r>
      <w:r w:rsidR="00E70DA1">
        <w:rPr>
          <w:rFonts w:ascii="Arial" w:hAnsi="Arial" w:cs="Arial"/>
          <w:sz w:val="24"/>
          <w:szCs w:val="24"/>
        </w:rPr>
        <w:t xml:space="preserve"> (p 1908)</w:t>
      </w:r>
      <w:r w:rsidR="00D9543D" w:rsidRPr="003B73FD">
        <w:rPr>
          <w:rFonts w:ascii="Arial" w:hAnsi="Arial" w:cs="Arial"/>
          <w:sz w:val="24"/>
          <w:szCs w:val="24"/>
        </w:rPr>
        <w:t xml:space="preserve">, and this can happen with any factor in life, be it good or bad. </w:t>
      </w:r>
      <w:r w:rsidR="00F24E1C">
        <w:rPr>
          <w:rFonts w:ascii="Arial" w:hAnsi="Arial" w:cs="Arial"/>
          <w:sz w:val="24"/>
          <w:szCs w:val="24"/>
        </w:rPr>
        <w:t xml:space="preserve">Gilbert says that we tend to </w:t>
      </w:r>
      <w:r w:rsidR="00BA61AD">
        <w:rPr>
          <w:rFonts w:ascii="Arial" w:hAnsi="Arial" w:cs="Arial"/>
          <w:sz w:val="24"/>
          <w:szCs w:val="24"/>
        </w:rPr>
        <w:t xml:space="preserve">use the impact bias when we are synthesizing happiness, or making what we want out of a </w:t>
      </w:r>
      <w:r w:rsidR="00D97966">
        <w:rPr>
          <w:rFonts w:ascii="Arial" w:hAnsi="Arial" w:cs="Arial"/>
          <w:sz w:val="24"/>
          <w:szCs w:val="24"/>
        </w:rPr>
        <w:t>unhappy situation,</w:t>
      </w:r>
      <w:r w:rsidR="00F24E1C">
        <w:rPr>
          <w:rFonts w:ascii="Arial" w:hAnsi="Arial" w:cs="Arial"/>
          <w:sz w:val="24"/>
          <w:szCs w:val="24"/>
        </w:rPr>
        <w:t xml:space="preserve"> which is good because if people believed that not getting what they want could make them just as happy as getting it, the economy would fail (Gilbert, 2004). So when someone thinks that a new car will greatly increase their happiness, they go and buy it which</w:t>
      </w:r>
      <w:r w:rsidR="001074E2">
        <w:rPr>
          <w:rFonts w:ascii="Arial" w:hAnsi="Arial" w:cs="Arial"/>
          <w:sz w:val="24"/>
          <w:szCs w:val="24"/>
        </w:rPr>
        <w:t xml:space="preserve"> keeps the economy going but might not really increase their happiness all that much since they over exaggerated the car’s importance</w:t>
      </w:r>
      <w:r w:rsidR="009C3F2E">
        <w:rPr>
          <w:rFonts w:ascii="Arial" w:hAnsi="Arial" w:cs="Arial"/>
          <w:sz w:val="24"/>
          <w:szCs w:val="24"/>
        </w:rPr>
        <w:t xml:space="preserve"> in the first place. </w:t>
      </w:r>
      <w:r w:rsidR="001074E2">
        <w:rPr>
          <w:rFonts w:ascii="Arial" w:hAnsi="Arial" w:cs="Arial"/>
          <w:sz w:val="24"/>
          <w:szCs w:val="24"/>
        </w:rPr>
        <w:t xml:space="preserve"> </w:t>
      </w:r>
      <w:r w:rsidR="00F24E1C">
        <w:rPr>
          <w:rFonts w:ascii="Arial" w:hAnsi="Arial" w:cs="Arial"/>
          <w:sz w:val="24"/>
          <w:szCs w:val="24"/>
        </w:rPr>
        <w:t xml:space="preserve"> </w:t>
      </w:r>
      <w:r w:rsidR="00D97966">
        <w:rPr>
          <w:rFonts w:ascii="Arial" w:hAnsi="Arial" w:cs="Arial"/>
          <w:sz w:val="24"/>
          <w:szCs w:val="24"/>
        </w:rPr>
        <w:t xml:space="preserve"> </w:t>
      </w:r>
    </w:p>
    <w:p w:rsidR="00DB3E2D" w:rsidRDefault="00D9543D" w:rsidP="009F56FA">
      <w:pPr>
        <w:spacing w:after="0" w:line="480" w:lineRule="auto"/>
        <w:rPr>
          <w:rFonts w:ascii="Arial" w:hAnsi="Arial" w:cs="Arial"/>
          <w:sz w:val="24"/>
          <w:szCs w:val="24"/>
        </w:rPr>
      </w:pPr>
      <w:r w:rsidRPr="003B73FD">
        <w:rPr>
          <w:rFonts w:ascii="Arial" w:hAnsi="Arial" w:cs="Arial"/>
          <w:sz w:val="24"/>
          <w:szCs w:val="24"/>
        </w:rPr>
        <w:tab/>
        <w:t xml:space="preserve">A second reason people cannot </w:t>
      </w:r>
      <w:r w:rsidR="009C3F2E">
        <w:rPr>
          <w:rFonts w:ascii="Arial" w:hAnsi="Arial" w:cs="Arial"/>
          <w:sz w:val="24"/>
          <w:szCs w:val="24"/>
        </w:rPr>
        <w:t xml:space="preserve">accurately </w:t>
      </w:r>
      <w:r w:rsidRPr="003B73FD">
        <w:rPr>
          <w:rFonts w:ascii="Arial" w:hAnsi="Arial" w:cs="Arial"/>
          <w:sz w:val="24"/>
          <w:szCs w:val="24"/>
        </w:rPr>
        <w:t xml:space="preserve">predict their future is because </w:t>
      </w:r>
      <w:r w:rsidR="00B17128">
        <w:rPr>
          <w:rFonts w:ascii="Arial" w:hAnsi="Arial" w:cs="Arial"/>
          <w:sz w:val="24"/>
          <w:szCs w:val="24"/>
        </w:rPr>
        <w:t>our brains</w:t>
      </w:r>
      <w:r w:rsidR="009770A0" w:rsidRPr="003B73FD">
        <w:rPr>
          <w:rFonts w:ascii="Arial" w:hAnsi="Arial" w:cs="Arial"/>
          <w:sz w:val="24"/>
          <w:szCs w:val="24"/>
        </w:rPr>
        <w:t xml:space="preserve"> do not work as well as everyone thinks they do.</w:t>
      </w:r>
      <w:r w:rsidR="00F62792" w:rsidRPr="003B73FD">
        <w:rPr>
          <w:rFonts w:ascii="Arial" w:hAnsi="Arial" w:cs="Arial"/>
          <w:sz w:val="24"/>
          <w:szCs w:val="24"/>
        </w:rPr>
        <w:t xml:space="preserve"> Gilbert argues that our minds create illusions, much like a magician, to help fill in our memories but this is not helpful while trying to envision the future.</w:t>
      </w:r>
      <w:r w:rsidR="00C90E6A">
        <w:rPr>
          <w:rFonts w:ascii="Arial" w:hAnsi="Arial" w:cs="Arial"/>
          <w:sz w:val="24"/>
          <w:szCs w:val="24"/>
        </w:rPr>
        <w:t xml:space="preserve"> One illusion our minds use is the “filling-in” trick which is the process by which our brains store a few details about a particular experience and </w:t>
      </w:r>
      <w:r w:rsidR="00C90E6A">
        <w:rPr>
          <w:rFonts w:ascii="Arial" w:hAnsi="Arial" w:cs="Arial"/>
          <w:sz w:val="24"/>
          <w:szCs w:val="24"/>
        </w:rPr>
        <w:lastRenderedPageBreak/>
        <w:t xml:space="preserve">then </w:t>
      </w:r>
      <w:r w:rsidR="00EA2D0E">
        <w:rPr>
          <w:rFonts w:ascii="Arial" w:hAnsi="Arial" w:cs="Arial"/>
          <w:sz w:val="24"/>
          <w:szCs w:val="24"/>
        </w:rPr>
        <w:t>“reweave” the experience using some stored details and some made up information when we recall it from memory</w:t>
      </w:r>
      <w:r w:rsidR="00217E25">
        <w:rPr>
          <w:rFonts w:ascii="Arial" w:hAnsi="Arial" w:cs="Arial"/>
          <w:sz w:val="24"/>
          <w:szCs w:val="24"/>
        </w:rPr>
        <w:t xml:space="preserve"> (Gilbert, 2005</w:t>
      </w:r>
      <w:r w:rsidR="00EA2D0E">
        <w:rPr>
          <w:rFonts w:ascii="Arial" w:hAnsi="Arial" w:cs="Arial"/>
          <w:sz w:val="24"/>
          <w:szCs w:val="24"/>
        </w:rPr>
        <w:t>, p 87). The filling-in trick is necessary because our brains could not store every single exp</w:t>
      </w:r>
      <w:r w:rsidR="00AF03BB">
        <w:rPr>
          <w:rFonts w:ascii="Arial" w:hAnsi="Arial" w:cs="Arial"/>
          <w:sz w:val="24"/>
          <w:szCs w:val="24"/>
        </w:rPr>
        <w:t>erience we have ever had, but the process</w:t>
      </w:r>
      <w:r w:rsidR="00EA2D0E">
        <w:rPr>
          <w:rFonts w:ascii="Arial" w:hAnsi="Arial" w:cs="Arial"/>
          <w:sz w:val="24"/>
          <w:szCs w:val="24"/>
        </w:rPr>
        <w:t xml:space="preserve"> makes</w:t>
      </w:r>
      <w:r w:rsidR="00AF03BB">
        <w:rPr>
          <w:rFonts w:ascii="Arial" w:hAnsi="Arial" w:cs="Arial"/>
          <w:sz w:val="24"/>
          <w:szCs w:val="24"/>
        </w:rPr>
        <w:t xml:space="preserve"> our</w:t>
      </w:r>
      <w:r w:rsidR="00EA2D0E">
        <w:rPr>
          <w:rFonts w:ascii="Arial" w:hAnsi="Arial" w:cs="Arial"/>
          <w:sz w:val="24"/>
          <w:szCs w:val="24"/>
        </w:rPr>
        <w:t xml:space="preserve"> memories, therefore our predictions of the future, unreliable. A second trick the brain uses is</w:t>
      </w:r>
      <w:r w:rsidR="00DB3E2D">
        <w:rPr>
          <w:rFonts w:ascii="Arial" w:hAnsi="Arial" w:cs="Arial"/>
          <w:sz w:val="24"/>
          <w:szCs w:val="24"/>
        </w:rPr>
        <w:t xml:space="preserve"> using imagination to “fill-in” holes in the future</w:t>
      </w:r>
      <w:r w:rsidR="00EA2D0E">
        <w:rPr>
          <w:rFonts w:ascii="Arial" w:hAnsi="Arial" w:cs="Arial"/>
          <w:sz w:val="24"/>
          <w:szCs w:val="24"/>
        </w:rPr>
        <w:t>.</w:t>
      </w:r>
      <w:r w:rsidR="00DB3E2D">
        <w:rPr>
          <w:rFonts w:ascii="Arial" w:hAnsi="Arial" w:cs="Arial"/>
          <w:sz w:val="24"/>
          <w:szCs w:val="24"/>
        </w:rPr>
        <w:t xml:space="preserve"> Gilbert says t</w:t>
      </w:r>
      <w:r w:rsidR="0065794B" w:rsidRPr="003B73FD">
        <w:rPr>
          <w:rFonts w:ascii="Arial" w:hAnsi="Arial" w:cs="Arial"/>
          <w:sz w:val="24"/>
          <w:szCs w:val="24"/>
        </w:rPr>
        <w:t>he future looks a lot like the present because in order to imagine the future we think about the present</w:t>
      </w:r>
      <w:r w:rsidR="00DB3E2D">
        <w:rPr>
          <w:rFonts w:ascii="Arial" w:hAnsi="Arial" w:cs="Arial"/>
          <w:sz w:val="24"/>
          <w:szCs w:val="24"/>
        </w:rPr>
        <w:t>,</w:t>
      </w:r>
      <w:r w:rsidR="0065794B" w:rsidRPr="003B73FD">
        <w:rPr>
          <w:rFonts w:ascii="Arial" w:hAnsi="Arial" w:cs="Arial"/>
          <w:sz w:val="24"/>
          <w:szCs w:val="24"/>
        </w:rPr>
        <w:t xml:space="preserve"> and then account for the fact that time has passed.</w:t>
      </w:r>
      <w:r w:rsidR="00AF03BB">
        <w:rPr>
          <w:rFonts w:ascii="Arial" w:hAnsi="Arial" w:cs="Arial"/>
          <w:sz w:val="24"/>
          <w:szCs w:val="24"/>
        </w:rPr>
        <w:t xml:space="preserve"> This means that when</w:t>
      </w:r>
      <w:r w:rsidR="00DB3E2D">
        <w:rPr>
          <w:rFonts w:ascii="Arial" w:hAnsi="Arial" w:cs="Arial"/>
          <w:sz w:val="24"/>
          <w:szCs w:val="24"/>
        </w:rPr>
        <w:t xml:space="preserve"> we</w:t>
      </w:r>
      <w:r w:rsidR="00AF03BB">
        <w:rPr>
          <w:rFonts w:ascii="Arial" w:hAnsi="Arial" w:cs="Arial"/>
          <w:sz w:val="24"/>
          <w:szCs w:val="24"/>
        </w:rPr>
        <w:t xml:space="preserve"> think about the future and what could make us happy, we think about what made us happy at the present and go from there</w:t>
      </w:r>
      <w:r w:rsidR="00DB3E2D">
        <w:rPr>
          <w:rFonts w:ascii="Arial" w:hAnsi="Arial" w:cs="Arial"/>
          <w:sz w:val="24"/>
          <w:szCs w:val="24"/>
        </w:rPr>
        <w:t>, but this often leads to problems</w:t>
      </w:r>
      <w:r w:rsidR="00AF03BB">
        <w:rPr>
          <w:rFonts w:ascii="Arial" w:hAnsi="Arial" w:cs="Arial"/>
          <w:sz w:val="24"/>
          <w:szCs w:val="24"/>
        </w:rPr>
        <w:t xml:space="preserve">. </w:t>
      </w:r>
      <w:r w:rsidR="00DB3E2D">
        <w:rPr>
          <w:rFonts w:ascii="Arial" w:hAnsi="Arial" w:cs="Arial"/>
          <w:sz w:val="24"/>
          <w:szCs w:val="24"/>
        </w:rPr>
        <w:t xml:space="preserve">As Gilbert points out, when we “use our present feelings as a starting point…we expect our future to feel a bit more like our present than it actually will” (p 151). </w:t>
      </w:r>
    </w:p>
    <w:p w:rsidR="00B17128" w:rsidRDefault="00D73F30" w:rsidP="009F56FA">
      <w:pPr>
        <w:spacing w:after="0" w:line="480" w:lineRule="auto"/>
        <w:rPr>
          <w:rFonts w:ascii="Arial" w:hAnsi="Arial" w:cs="Arial"/>
          <w:sz w:val="24"/>
          <w:szCs w:val="24"/>
        </w:rPr>
      </w:pPr>
      <w:r w:rsidRPr="003B73FD">
        <w:rPr>
          <w:rFonts w:ascii="Arial" w:hAnsi="Arial" w:cs="Arial"/>
          <w:sz w:val="24"/>
          <w:szCs w:val="24"/>
        </w:rPr>
        <w:tab/>
        <w:t>So why do we try so hard to control the future anyway? Because according to Gilbert, it makes us happy. This can be shown by studies done with elderly patients in nursing homes. In one study, a group of patients got plants that they were responsible for taking care of while the other group got plants that the</w:t>
      </w:r>
      <w:r w:rsidR="00B17128">
        <w:rPr>
          <w:rFonts w:ascii="Arial" w:hAnsi="Arial" w:cs="Arial"/>
          <w:sz w:val="24"/>
          <w:szCs w:val="24"/>
        </w:rPr>
        <w:t>ir</w:t>
      </w:r>
      <w:r w:rsidRPr="003B73FD">
        <w:rPr>
          <w:rFonts w:ascii="Arial" w:hAnsi="Arial" w:cs="Arial"/>
          <w:sz w:val="24"/>
          <w:szCs w:val="24"/>
        </w:rPr>
        <w:t xml:space="preserve"> nurses were responsible for. In a second study, a group of patients had students come to visit them on a schedule that they decided while the other group had the students visit them on a predetermined schedule. In both cases, a higher perc</w:t>
      </w:r>
      <w:r w:rsidR="00D40C95">
        <w:rPr>
          <w:rFonts w:ascii="Arial" w:hAnsi="Arial" w:cs="Arial"/>
          <w:sz w:val="24"/>
          <w:szCs w:val="24"/>
        </w:rPr>
        <w:t>entage of the non-control group</w:t>
      </w:r>
      <w:r w:rsidRPr="003B73FD">
        <w:rPr>
          <w:rFonts w:ascii="Arial" w:hAnsi="Arial" w:cs="Arial"/>
          <w:sz w:val="24"/>
          <w:szCs w:val="24"/>
        </w:rPr>
        <w:t xml:space="preserve"> died than the</w:t>
      </w:r>
      <w:r w:rsidR="00B17128">
        <w:rPr>
          <w:rFonts w:ascii="Arial" w:hAnsi="Arial" w:cs="Arial"/>
          <w:sz w:val="24"/>
          <w:szCs w:val="24"/>
        </w:rPr>
        <w:t xml:space="preserve"> control group</w:t>
      </w:r>
      <w:r w:rsidR="001048A1" w:rsidRPr="003B73FD">
        <w:rPr>
          <w:rFonts w:ascii="Arial" w:hAnsi="Arial" w:cs="Arial"/>
          <w:sz w:val="24"/>
          <w:szCs w:val="24"/>
        </w:rPr>
        <w:t xml:space="preserve"> and patients who had control were “happier, healthier, more active and taking fewer me</w:t>
      </w:r>
      <w:r w:rsidR="008A6C1A" w:rsidRPr="003B73FD">
        <w:rPr>
          <w:rFonts w:ascii="Arial" w:hAnsi="Arial" w:cs="Arial"/>
          <w:sz w:val="24"/>
          <w:szCs w:val="24"/>
        </w:rPr>
        <w:t>dications”</w:t>
      </w:r>
      <w:r w:rsidR="000433C7">
        <w:rPr>
          <w:rFonts w:ascii="Arial" w:hAnsi="Arial" w:cs="Arial"/>
          <w:sz w:val="24"/>
          <w:szCs w:val="24"/>
        </w:rPr>
        <w:t xml:space="preserve"> (Gilbert</w:t>
      </w:r>
      <w:r w:rsidR="00AA4C11">
        <w:rPr>
          <w:rFonts w:ascii="Arial" w:hAnsi="Arial" w:cs="Arial"/>
          <w:sz w:val="24"/>
          <w:szCs w:val="24"/>
        </w:rPr>
        <w:t>,</w:t>
      </w:r>
      <w:r w:rsidR="00217E25">
        <w:rPr>
          <w:rFonts w:ascii="Arial" w:hAnsi="Arial" w:cs="Arial"/>
          <w:sz w:val="24"/>
          <w:szCs w:val="24"/>
        </w:rPr>
        <w:t xml:space="preserve"> 2005</w:t>
      </w:r>
      <w:r w:rsidR="00B17128">
        <w:rPr>
          <w:rFonts w:ascii="Arial" w:hAnsi="Arial" w:cs="Arial"/>
          <w:sz w:val="24"/>
          <w:szCs w:val="24"/>
        </w:rPr>
        <w:t>, p 23</w:t>
      </w:r>
      <w:r w:rsidR="000433C7">
        <w:rPr>
          <w:rFonts w:ascii="Arial" w:hAnsi="Arial" w:cs="Arial"/>
          <w:sz w:val="24"/>
          <w:szCs w:val="24"/>
        </w:rPr>
        <w:t>)</w:t>
      </w:r>
      <w:r w:rsidR="008A6C1A" w:rsidRPr="003B73FD">
        <w:rPr>
          <w:rFonts w:ascii="Arial" w:hAnsi="Arial" w:cs="Arial"/>
          <w:sz w:val="24"/>
          <w:szCs w:val="24"/>
        </w:rPr>
        <w:t xml:space="preserve">. </w:t>
      </w:r>
      <w:r w:rsidR="00B17128">
        <w:rPr>
          <w:rFonts w:ascii="Arial" w:hAnsi="Arial" w:cs="Arial"/>
          <w:sz w:val="24"/>
          <w:szCs w:val="24"/>
        </w:rPr>
        <w:t>Having control over the future is so rewarding that many people try to control things out of their power, like when betting o</w:t>
      </w:r>
      <w:r w:rsidR="00DD6F0F">
        <w:rPr>
          <w:rFonts w:ascii="Arial" w:hAnsi="Arial" w:cs="Arial"/>
          <w:sz w:val="24"/>
          <w:szCs w:val="24"/>
        </w:rPr>
        <w:t xml:space="preserve">n card games or sporting event. Gilbert says we try to control our futures so we end up at </w:t>
      </w:r>
      <w:r w:rsidR="00DD6F0F">
        <w:rPr>
          <w:rFonts w:ascii="Arial" w:hAnsi="Arial" w:cs="Arial"/>
          <w:sz w:val="24"/>
          <w:szCs w:val="24"/>
        </w:rPr>
        <w:lastRenderedPageBreak/>
        <w:t xml:space="preserve">the destination we want instead of an unpleasurable one, but as mentioned above, this often does not work. </w:t>
      </w:r>
    </w:p>
    <w:p w:rsidR="0065794B" w:rsidRPr="003B73FD" w:rsidRDefault="00AA4C11" w:rsidP="009F56FA">
      <w:pPr>
        <w:spacing w:after="0" w:line="480" w:lineRule="auto"/>
        <w:rPr>
          <w:rFonts w:ascii="Arial" w:hAnsi="Arial" w:cs="Arial"/>
          <w:sz w:val="24"/>
          <w:szCs w:val="24"/>
        </w:rPr>
      </w:pPr>
      <w:r>
        <w:rPr>
          <w:rFonts w:ascii="Arial" w:hAnsi="Arial" w:cs="Arial"/>
          <w:sz w:val="24"/>
          <w:szCs w:val="24"/>
        </w:rPr>
        <w:tab/>
        <w:t>In order to</w:t>
      </w:r>
      <w:r w:rsidR="00037661">
        <w:rPr>
          <w:rFonts w:ascii="Arial" w:hAnsi="Arial" w:cs="Arial"/>
          <w:sz w:val="24"/>
          <w:szCs w:val="24"/>
        </w:rPr>
        <w:t xml:space="preserve"> be happier, Gilbert says we</w:t>
      </w:r>
      <w:r>
        <w:rPr>
          <w:rFonts w:ascii="Arial" w:hAnsi="Arial" w:cs="Arial"/>
          <w:sz w:val="24"/>
          <w:szCs w:val="24"/>
        </w:rPr>
        <w:t xml:space="preserve"> need to listen to other people </w:t>
      </w:r>
      <w:r w:rsidR="00DD6F0F">
        <w:rPr>
          <w:rFonts w:ascii="Arial" w:hAnsi="Arial" w:cs="Arial"/>
          <w:sz w:val="24"/>
          <w:szCs w:val="24"/>
        </w:rPr>
        <w:t>who are experiencing an</w:t>
      </w:r>
      <w:r>
        <w:rPr>
          <w:rFonts w:ascii="Arial" w:hAnsi="Arial" w:cs="Arial"/>
          <w:sz w:val="24"/>
          <w:szCs w:val="24"/>
        </w:rPr>
        <w:t xml:space="preserve"> event at that moment. That seems like a pretty easy answer, so why don’t people just listen? As Gilbert explains, we do not like to listen to other people because every individual thinks they are better or more unique than other individuals, therefore their experiences will not elicit the same feelings.</w:t>
      </w:r>
      <w:r w:rsidR="00BE4828">
        <w:rPr>
          <w:rFonts w:ascii="Arial" w:hAnsi="Arial" w:cs="Arial"/>
          <w:sz w:val="24"/>
          <w:szCs w:val="24"/>
        </w:rPr>
        <w:t xml:space="preserve"> Overall, we do not often take the advice of others, and with our brains constantly playing tricks on us, it makes predicting our future happiness a very difficult thing, but nonetheless, people never stop trying. </w:t>
      </w:r>
      <w:r w:rsidR="00417518">
        <w:rPr>
          <w:rFonts w:ascii="Arial" w:hAnsi="Arial" w:cs="Arial"/>
          <w:sz w:val="24"/>
          <w:szCs w:val="24"/>
        </w:rPr>
        <w:t xml:space="preserve"> </w:t>
      </w:r>
      <w:r>
        <w:rPr>
          <w:rFonts w:ascii="Arial" w:hAnsi="Arial" w:cs="Arial"/>
          <w:sz w:val="24"/>
          <w:szCs w:val="24"/>
        </w:rPr>
        <w:t xml:space="preserve"> </w:t>
      </w:r>
      <w:r w:rsidR="0065794B" w:rsidRPr="003B73FD">
        <w:rPr>
          <w:rFonts w:ascii="Arial" w:hAnsi="Arial" w:cs="Arial"/>
          <w:sz w:val="24"/>
          <w:szCs w:val="24"/>
        </w:rPr>
        <w:t xml:space="preserve"> </w:t>
      </w:r>
    </w:p>
    <w:p w:rsidR="00F029A4" w:rsidRPr="003B73FD" w:rsidRDefault="0065794B" w:rsidP="009F56FA">
      <w:pPr>
        <w:spacing w:after="0" w:line="480" w:lineRule="auto"/>
        <w:rPr>
          <w:rFonts w:ascii="Arial" w:hAnsi="Arial" w:cs="Arial"/>
          <w:sz w:val="24"/>
          <w:szCs w:val="24"/>
        </w:rPr>
      </w:pPr>
      <w:r w:rsidRPr="003B73FD">
        <w:rPr>
          <w:rFonts w:ascii="Arial" w:hAnsi="Arial" w:cs="Arial"/>
          <w:sz w:val="24"/>
          <w:szCs w:val="24"/>
        </w:rPr>
        <w:tab/>
        <w:t>While Gilbert was more focused on the single entity of happiness, Martin Seligman</w:t>
      </w:r>
      <w:r w:rsidR="00CE26C5">
        <w:rPr>
          <w:rFonts w:ascii="Arial" w:hAnsi="Arial" w:cs="Arial"/>
          <w:sz w:val="24"/>
          <w:szCs w:val="24"/>
        </w:rPr>
        <w:t xml:space="preserve">’s (2011) book, </w:t>
      </w:r>
      <w:r w:rsidR="00CE26C5">
        <w:rPr>
          <w:rFonts w:ascii="Arial" w:hAnsi="Arial" w:cs="Arial"/>
          <w:i/>
          <w:sz w:val="24"/>
          <w:szCs w:val="24"/>
        </w:rPr>
        <w:t>Flourishing</w:t>
      </w:r>
      <w:r w:rsidR="00CE26C5">
        <w:rPr>
          <w:rFonts w:ascii="Arial" w:hAnsi="Arial" w:cs="Arial"/>
          <w:sz w:val="24"/>
          <w:szCs w:val="24"/>
        </w:rPr>
        <w:t>,</w:t>
      </w:r>
      <w:r w:rsidRPr="003B73FD">
        <w:rPr>
          <w:rFonts w:ascii="Arial" w:hAnsi="Arial" w:cs="Arial"/>
          <w:sz w:val="24"/>
          <w:szCs w:val="24"/>
        </w:rPr>
        <w:t xml:space="preserve"> is concerned with happiness as how it relates to subjective well-being, and more specifically, flourishing.</w:t>
      </w:r>
      <w:r w:rsidR="00897958">
        <w:rPr>
          <w:rFonts w:ascii="Arial" w:hAnsi="Arial" w:cs="Arial"/>
          <w:sz w:val="24"/>
          <w:szCs w:val="24"/>
        </w:rPr>
        <w:t xml:space="preserve"> Seligman explains flourishing as an increase in all positive aspects of life which enables individual growth, where as “happiness” is just about doing things that make you feel good.</w:t>
      </w:r>
      <w:r w:rsidRPr="003B73FD">
        <w:rPr>
          <w:rFonts w:ascii="Arial" w:hAnsi="Arial" w:cs="Arial"/>
          <w:sz w:val="24"/>
          <w:szCs w:val="24"/>
        </w:rPr>
        <w:t xml:space="preserve"> </w:t>
      </w:r>
      <w:r w:rsidR="00897958">
        <w:rPr>
          <w:rFonts w:ascii="Arial" w:hAnsi="Arial" w:cs="Arial"/>
          <w:sz w:val="24"/>
          <w:szCs w:val="24"/>
        </w:rPr>
        <w:t>In order</w:t>
      </w:r>
      <w:r w:rsidR="008F5468" w:rsidRPr="003B73FD">
        <w:rPr>
          <w:rFonts w:ascii="Arial" w:hAnsi="Arial" w:cs="Arial"/>
          <w:sz w:val="24"/>
          <w:szCs w:val="24"/>
        </w:rPr>
        <w:t xml:space="preserve"> to flourish, a person must have three core values which include positive emotions, engagement or interest, and meaning or purpose</w:t>
      </w:r>
      <w:r w:rsidR="00897958">
        <w:rPr>
          <w:rFonts w:ascii="Arial" w:hAnsi="Arial" w:cs="Arial"/>
          <w:sz w:val="24"/>
          <w:szCs w:val="24"/>
        </w:rPr>
        <w:t xml:space="preserve"> (Seligman, 2011)</w:t>
      </w:r>
      <w:r w:rsidR="008F5468" w:rsidRPr="003B73FD">
        <w:rPr>
          <w:rFonts w:ascii="Arial" w:hAnsi="Arial" w:cs="Arial"/>
          <w:sz w:val="24"/>
          <w:szCs w:val="24"/>
        </w:rPr>
        <w:t xml:space="preserve">. </w:t>
      </w:r>
      <w:r w:rsidR="00CE26C5">
        <w:rPr>
          <w:rFonts w:ascii="Arial" w:hAnsi="Arial" w:cs="Arial"/>
          <w:sz w:val="24"/>
          <w:szCs w:val="24"/>
        </w:rPr>
        <w:t>The importance of</w:t>
      </w:r>
      <w:r w:rsidR="00814EF7" w:rsidRPr="003B73FD">
        <w:rPr>
          <w:rFonts w:ascii="Arial" w:hAnsi="Arial" w:cs="Arial"/>
          <w:sz w:val="24"/>
          <w:szCs w:val="24"/>
        </w:rPr>
        <w:t xml:space="preserve"> positive emotions correlates with Fredrickson’s broaden-and-build theory where she explains that the function of positive emotion is to “broaden an individual’s momentary mindset, and by doing so help to build enduring personal resources”</w:t>
      </w:r>
      <w:r w:rsidR="00897958">
        <w:rPr>
          <w:rFonts w:ascii="Arial" w:hAnsi="Arial" w:cs="Arial"/>
          <w:sz w:val="24"/>
          <w:szCs w:val="24"/>
        </w:rPr>
        <w:t xml:space="preserve"> (p 332)</w:t>
      </w:r>
      <w:r w:rsidR="00814EF7" w:rsidRPr="003B73FD">
        <w:rPr>
          <w:rFonts w:ascii="Arial" w:hAnsi="Arial" w:cs="Arial"/>
          <w:sz w:val="24"/>
          <w:szCs w:val="24"/>
        </w:rPr>
        <w:t xml:space="preserve">. This can be seen in a study in which some doctors were given chocolates before attempting to diagnose a patient while other doctors were not, and it was found that the doctors who got the chocolate felt happier and therefore came to the right conclusion about the patient </w:t>
      </w:r>
      <w:r w:rsidR="00814EF7" w:rsidRPr="003B73FD">
        <w:rPr>
          <w:rFonts w:ascii="Arial" w:hAnsi="Arial" w:cs="Arial"/>
          <w:sz w:val="24"/>
          <w:szCs w:val="24"/>
        </w:rPr>
        <w:lastRenderedPageBreak/>
        <w:t>before the other doctors (Fredrickson</w:t>
      </w:r>
      <w:r w:rsidR="00CE26C5">
        <w:rPr>
          <w:rFonts w:ascii="Arial" w:hAnsi="Arial" w:cs="Arial"/>
          <w:sz w:val="24"/>
          <w:szCs w:val="24"/>
        </w:rPr>
        <w:t>, 2003</w:t>
      </w:r>
      <w:r w:rsidR="00814EF7" w:rsidRPr="003B73FD">
        <w:rPr>
          <w:rFonts w:ascii="Arial" w:hAnsi="Arial" w:cs="Arial"/>
          <w:sz w:val="24"/>
          <w:szCs w:val="24"/>
        </w:rPr>
        <w:t xml:space="preserve">). So it can be said that positive emotions helped these doctors flourish in this particular case and can help other people flourish in their lives too. </w:t>
      </w:r>
    </w:p>
    <w:p w:rsidR="00C020E8" w:rsidRPr="003B73FD" w:rsidRDefault="00F029A4" w:rsidP="009F56FA">
      <w:pPr>
        <w:spacing w:after="0" w:line="480" w:lineRule="auto"/>
        <w:rPr>
          <w:rFonts w:ascii="Arial" w:hAnsi="Arial" w:cs="Arial"/>
          <w:sz w:val="24"/>
          <w:szCs w:val="24"/>
        </w:rPr>
      </w:pPr>
      <w:r w:rsidRPr="003B73FD">
        <w:rPr>
          <w:rFonts w:ascii="Arial" w:hAnsi="Arial" w:cs="Arial"/>
          <w:sz w:val="24"/>
          <w:szCs w:val="24"/>
        </w:rPr>
        <w:tab/>
        <w:t>Engagement and interest</w:t>
      </w:r>
      <w:r w:rsidR="00932428" w:rsidRPr="003B73FD">
        <w:rPr>
          <w:rFonts w:ascii="Arial" w:hAnsi="Arial" w:cs="Arial"/>
          <w:sz w:val="24"/>
          <w:szCs w:val="24"/>
        </w:rPr>
        <w:t xml:space="preserve"> are</w:t>
      </w:r>
      <w:r w:rsidRPr="003B73FD">
        <w:rPr>
          <w:rFonts w:ascii="Arial" w:hAnsi="Arial" w:cs="Arial"/>
          <w:sz w:val="24"/>
          <w:szCs w:val="24"/>
        </w:rPr>
        <w:t xml:space="preserve"> </w:t>
      </w:r>
      <w:r w:rsidR="00897958" w:rsidRPr="003B73FD">
        <w:rPr>
          <w:rFonts w:ascii="Arial" w:hAnsi="Arial" w:cs="Arial"/>
          <w:sz w:val="24"/>
          <w:szCs w:val="24"/>
        </w:rPr>
        <w:t>significant</w:t>
      </w:r>
      <w:r w:rsidRPr="003B73FD">
        <w:rPr>
          <w:rFonts w:ascii="Arial" w:hAnsi="Arial" w:cs="Arial"/>
          <w:sz w:val="24"/>
          <w:szCs w:val="24"/>
        </w:rPr>
        <w:t xml:space="preserve"> because it is about becomin</w:t>
      </w:r>
      <w:r w:rsidR="00932428" w:rsidRPr="003B73FD">
        <w:rPr>
          <w:rFonts w:ascii="Arial" w:hAnsi="Arial" w:cs="Arial"/>
          <w:sz w:val="24"/>
          <w:szCs w:val="24"/>
        </w:rPr>
        <w:t>g engrossed in what you know, but</w:t>
      </w:r>
      <w:r w:rsidRPr="003B73FD">
        <w:rPr>
          <w:rFonts w:ascii="Arial" w:hAnsi="Arial" w:cs="Arial"/>
          <w:sz w:val="24"/>
          <w:szCs w:val="24"/>
        </w:rPr>
        <w:t xml:space="preserve"> also wanting to learn new things.</w:t>
      </w:r>
      <w:r w:rsidR="00932428" w:rsidRPr="003B73FD">
        <w:rPr>
          <w:rFonts w:ascii="Arial" w:hAnsi="Arial" w:cs="Arial"/>
          <w:sz w:val="24"/>
          <w:szCs w:val="24"/>
        </w:rPr>
        <w:t xml:space="preserve"> Engagement relates to flow, which can be defined as complete immersion in an activity that is rewarding in and of itself, because you have to be engaged and interested in an activity to go into a flow state. Nakamura</w:t>
      </w:r>
      <w:r w:rsidR="003B49A5">
        <w:rPr>
          <w:rFonts w:ascii="Arial" w:hAnsi="Arial" w:cs="Arial"/>
          <w:sz w:val="24"/>
          <w:szCs w:val="24"/>
        </w:rPr>
        <w:t xml:space="preserve"> and </w:t>
      </w:r>
      <w:proofErr w:type="spellStart"/>
      <w:r w:rsidR="003B49A5">
        <w:rPr>
          <w:rFonts w:ascii="Arial" w:hAnsi="Arial" w:cs="Arial"/>
          <w:sz w:val="24"/>
          <w:szCs w:val="24"/>
        </w:rPr>
        <w:t>Csikszentmihalyi</w:t>
      </w:r>
      <w:proofErr w:type="spellEnd"/>
      <w:r w:rsidR="00897958">
        <w:rPr>
          <w:rFonts w:ascii="Arial" w:hAnsi="Arial" w:cs="Arial"/>
          <w:sz w:val="24"/>
          <w:szCs w:val="24"/>
        </w:rPr>
        <w:t xml:space="preserve"> </w:t>
      </w:r>
      <w:r w:rsidR="00BE4828">
        <w:rPr>
          <w:rFonts w:ascii="Arial" w:hAnsi="Arial" w:cs="Arial"/>
          <w:sz w:val="24"/>
          <w:szCs w:val="24"/>
        </w:rPr>
        <w:t xml:space="preserve">(2005) </w:t>
      </w:r>
      <w:r w:rsidR="003B49A5">
        <w:rPr>
          <w:rFonts w:ascii="Arial" w:hAnsi="Arial" w:cs="Arial"/>
          <w:sz w:val="24"/>
          <w:szCs w:val="24"/>
        </w:rPr>
        <w:t>state</w:t>
      </w:r>
      <w:r w:rsidR="00932428" w:rsidRPr="003B73FD">
        <w:rPr>
          <w:rFonts w:ascii="Arial" w:hAnsi="Arial" w:cs="Arial"/>
          <w:sz w:val="24"/>
          <w:szCs w:val="24"/>
        </w:rPr>
        <w:t xml:space="preserve"> that “a good life is one that is characterized by complete absorption in what one does”, and it was found that teenagers who spent more time in flow were less likely to be delinquent later in life and they also had better hea</w:t>
      </w:r>
      <w:r w:rsidR="00C020E8" w:rsidRPr="003B73FD">
        <w:rPr>
          <w:rFonts w:ascii="Arial" w:hAnsi="Arial" w:cs="Arial"/>
          <w:sz w:val="24"/>
          <w:szCs w:val="24"/>
        </w:rPr>
        <w:t>lth</w:t>
      </w:r>
      <w:r w:rsidR="00355232">
        <w:rPr>
          <w:rFonts w:ascii="Arial" w:hAnsi="Arial" w:cs="Arial"/>
          <w:sz w:val="24"/>
          <w:szCs w:val="24"/>
        </w:rPr>
        <w:t xml:space="preserve"> (p 89)</w:t>
      </w:r>
      <w:r w:rsidR="00C020E8" w:rsidRPr="003B73FD">
        <w:rPr>
          <w:rFonts w:ascii="Arial" w:hAnsi="Arial" w:cs="Arial"/>
          <w:sz w:val="24"/>
          <w:szCs w:val="24"/>
        </w:rPr>
        <w:t xml:space="preserve">. </w:t>
      </w:r>
      <w:r w:rsidRPr="003B73FD">
        <w:rPr>
          <w:rFonts w:ascii="Arial" w:hAnsi="Arial" w:cs="Arial"/>
          <w:sz w:val="24"/>
          <w:szCs w:val="24"/>
        </w:rPr>
        <w:t>Meaning and purpose</w:t>
      </w:r>
      <w:r w:rsidR="00355232">
        <w:rPr>
          <w:rFonts w:ascii="Arial" w:hAnsi="Arial" w:cs="Arial"/>
          <w:sz w:val="24"/>
          <w:szCs w:val="24"/>
        </w:rPr>
        <w:t xml:space="preserve"> are important because people enjoy being involved in their life and making a difference. This</w:t>
      </w:r>
      <w:r w:rsidR="00C020E8" w:rsidRPr="003B73FD">
        <w:rPr>
          <w:rFonts w:ascii="Arial" w:hAnsi="Arial" w:cs="Arial"/>
          <w:sz w:val="24"/>
          <w:szCs w:val="24"/>
        </w:rPr>
        <w:t xml:space="preserve"> can also be associated with a broaden</w:t>
      </w:r>
      <w:r w:rsidR="00897958">
        <w:rPr>
          <w:rFonts w:ascii="Arial" w:hAnsi="Arial" w:cs="Arial"/>
          <w:sz w:val="24"/>
          <w:szCs w:val="24"/>
        </w:rPr>
        <w:t>ed</w:t>
      </w:r>
      <w:r w:rsidR="00C020E8" w:rsidRPr="003B73FD">
        <w:rPr>
          <w:rFonts w:ascii="Arial" w:hAnsi="Arial" w:cs="Arial"/>
          <w:sz w:val="24"/>
          <w:szCs w:val="24"/>
        </w:rPr>
        <w:t xml:space="preserve"> mindset because it is about feeling that your life is worthwhile, so if you are taking part in activities that make you feel good and important, you will keep doing those activities again and again which will lead to an “upward spiral” of growth and happiness</w:t>
      </w:r>
      <w:r w:rsidR="00E05F37">
        <w:rPr>
          <w:rFonts w:ascii="Arial" w:hAnsi="Arial" w:cs="Arial"/>
          <w:sz w:val="24"/>
          <w:szCs w:val="24"/>
        </w:rPr>
        <w:t xml:space="preserve"> </w:t>
      </w:r>
      <w:r w:rsidR="00E05F37" w:rsidRPr="003B73FD">
        <w:rPr>
          <w:rFonts w:ascii="Arial" w:hAnsi="Arial" w:cs="Arial"/>
          <w:sz w:val="24"/>
          <w:szCs w:val="24"/>
        </w:rPr>
        <w:t>(Fredrickson</w:t>
      </w:r>
      <w:r w:rsidR="00E05F37">
        <w:rPr>
          <w:rFonts w:ascii="Arial" w:hAnsi="Arial" w:cs="Arial"/>
          <w:sz w:val="24"/>
          <w:szCs w:val="24"/>
        </w:rPr>
        <w:t>, 2003, p 335</w:t>
      </w:r>
      <w:r w:rsidR="00E05F37" w:rsidRPr="003B73FD">
        <w:rPr>
          <w:rFonts w:ascii="Arial" w:hAnsi="Arial" w:cs="Arial"/>
          <w:sz w:val="24"/>
          <w:szCs w:val="24"/>
        </w:rPr>
        <w:t>)</w:t>
      </w:r>
      <w:r w:rsidR="00C020E8" w:rsidRPr="003B73FD">
        <w:rPr>
          <w:rFonts w:ascii="Arial" w:hAnsi="Arial" w:cs="Arial"/>
          <w:sz w:val="24"/>
          <w:szCs w:val="24"/>
        </w:rPr>
        <w:t>.</w:t>
      </w:r>
    </w:p>
    <w:p w:rsidR="001011A6" w:rsidRPr="003B73FD" w:rsidRDefault="00C020E8" w:rsidP="009F56FA">
      <w:pPr>
        <w:spacing w:after="0" w:line="480" w:lineRule="auto"/>
        <w:rPr>
          <w:rFonts w:ascii="Arial" w:hAnsi="Arial" w:cs="Arial"/>
          <w:sz w:val="24"/>
          <w:szCs w:val="24"/>
        </w:rPr>
      </w:pPr>
      <w:r w:rsidRPr="003B73FD">
        <w:rPr>
          <w:rFonts w:ascii="Arial" w:hAnsi="Arial" w:cs="Arial"/>
          <w:sz w:val="24"/>
          <w:szCs w:val="24"/>
        </w:rPr>
        <w:tab/>
        <w:t xml:space="preserve">Another important factor that Seligman believes will </w:t>
      </w:r>
      <w:r w:rsidR="0092122F" w:rsidRPr="003B73FD">
        <w:rPr>
          <w:rFonts w:ascii="Arial" w:hAnsi="Arial" w:cs="Arial"/>
          <w:sz w:val="24"/>
          <w:szCs w:val="24"/>
        </w:rPr>
        <w:t>lead to flourishin</w:t>
      </w:r>
      <w:r w:rsidR="00835A1F" w:rsidRPr="003B73FD">
        <w:rPr>
          <w:rFonts w:ascii="Arial" w:hAnsi="Arial" w:cs="Arial"/>
          <w:sz w:val="24"/>
          <w:szCs w:val="24"/>
        </w:rPr>
        <w:t>g is optimism. Optimists are people who see the silver lining, who know that a setback is temporary and that things will be better tomorrow. Conversely, pessimists believe that every setback is catastrophic and that it will last forever. Seligman found that “pessimists get depressed much more readily than optimists” and “they do not bounce back from defeat”</w:t>
      </w:r>
      <w:r w:rsidR="00A85B78">
        <w:rPr>
          <w:rFonts w:ascii="Arial" w:hAnsi="Arial" w:cs="Arial"/>
          <w:sz w:val="24"/>
          <w:szCs w:val="24"/>
        </w:rPr>
        <w:t xml:space="preserve"> (p 189)</w:t>
      </w:r>
      <w:r w:rsidR="00835A1F" w:rsidRPr="003B73FD">
        <w:rPr>
          <w:rFonts w:ascii="Arial" w:hAnsi="Arial" w:cs="Arial"/>
          <w:sz w:val="24"/>
          <w:szCs w:val="24"/>
        </w:rPr>
        <w:t xml:space="preserve">. This finding can be related to </w:t>
      </w:r>
      <w:r w:rsidR="007E2B53">
        <w:rPr>
          <w:rFonts w:ascii="Arial" w:hAnsi="Arial" w:cs="Arial"/>
          <w:sz w:val="24"/>
          <w:szCs w:val="24"/>
        </w:rPr>
        <w:t>Sonj</w:t>
      </w:r>
      <w:r w:rsidR="00897958">
        <w:rPr>
          <w:rFonts w:ascii="Arial" w:hAnsi="Arial" w:cs="Arial"/>
          <w:sz w:val="24"/>
          <w:szCs w:val="24"/>
        </w:rPr>
        <w:t xml:space="preserve">a </w:t>
      </w:r>
      <w:proofErr w:type="spellStart"/>
      <w:r w:rsidR="00835A1F" w:rsidRPr="003B73FD">
        <w:rPr>
          <w:rFonts w:ascii="Arial" w:hAnsi="Arial" w:cs="Arial"/>
          <w:sz w:val="24"/>
          <w:szCs w:val="24"/>
        </w:rPr>
        <w:t>Lyubomirsky’s</w:t>
      </w:r>
      <w:proofErr w:type="spellEnd"/>
      <w:r w:rsidR="00897958">
        <w:rPr>
          <w:rFonts w:ascii="Arial" w:hAnsi="Arial" w:cs="Arial"/>
          <w:sz w:val="24"/>
          <w:szCs w:val="24"/>
        </w:rPr>
        <w:t xml:space="preserve"> (</w:t>
      </w:r>
      <w:r w:rsidR="00A85B78">
        <w:rPr>
          <w:rFonts w:ascii="Arial" w:hAnsi="Arial" w:cs="Arial"/>
          <w:sz w:val="24"/>
          <w:szCs w:val="24"/>
        </w:rPr>
        <w:t>2001)</w:t>
      </w:r>
      <w:r w:rsidR="00835A1F" w:rsidRPr="003B73FD">
        <w:rPr>
          <w:rFonts w:ascii="Arial" w:hAnsi="Arial" w:cs="Arial"/>
          <w:sz w:val="24"/>
          <w:szCs w:val="24"/>
        </w:rPr>
        <w:t xml:space="preserve"> research on why some people are happier than others. </w:t>
      </w:r>
      <w:proofErr w:type="spellStart"/>
      <w:r w:rsidR="00835A1F" w:rsidRPr="003B73FD">
        <w:rPr>
          <w:rFonts w:ascii="Arial" w:hAnsi="Arial" w:cs="Arial"/>
          <w:sz w:val="24"/>
          <w:szCs w:val="24"/>
        </w:rPr>
        <w:t>Lyubo</w:t>
      </w:r>
      <w:r w:rsidR="00A85B78">
        <w:rPr>
          <w:rFonts w:ascii="Arial" w:hAnsi="Arial" w:cs="Arial"/>
          <w:sz w:val="24"/>
          <w:szCs w:val="24"/>
        </w:rPr>
        <w:t>mirsky</w:t>
      </w:r>
      <w:proofErr w:type="spellEnd"/>
      <w:r w:rsidR="00A85B78">
        <w:rPr>
          <w:rFonts w:ascii="Arial" w:hAnsi="Arial" w:cs="Arial"/>
          <w:sz w:val="24"/>
          <w:szCs w:val="24"/>
        </w:rPr>
        <w:t xml:space="preserve"> and her team </w:t>
      </w:r>
      <w:r w:rsidR="00A85B78">
        <w:rPr>
          <w:rFonts w:ascii="Arial" w:hAnsi="Arial" w:cs="Arial"/>
          <w:sz w:val="24"/>
          <w:szCs w:val="24"/>
        </w:rPr>
        <w:lastRenderedPageBreak/>
        <w:t>found that happy people interpret</w:t>
      </w:r>
      <w:r w:rsidR="00835A1F" w:rsidRPr="003B73FD">
        <w:rPr>
          <w:rFonts w:ascii="Arial" w:hAnsi="Arial" w:cs="Arial"/>
          <w:sz w:val="24"/>
          <w:szCs w:val="24"/>
        </w:rPr>
        <w:t xml:space="preserve"> life</w:t>
      </w:r>
      <w:r w:rsidR="00A85B78">
        <w:rPr>
          <w:rFonts w:ascii="Arial" w:hAnsi="Arial" w:cs="Arial"/>
          <w:sz w:val="24"/>
          <w:szCs w:val="24"/>
        </w:rPr>
        <w:t>’s</w:t>
      </w:r>
      <w:r w:rsidR="00835A1F" w:rsidRPr="003B73FD">
        <w:rPr>
          <w:rFonts w:ascii="Arial" w:hAnsi="Arial" w:cs="Arial"/>
          <w:sz w:val="24"/>
          <w:szCs w:val="24"/>
        </w:rPr>
        <w:t xml:space="preserve"> events</w:t>
      </w:r>
      <w:r w:rsidR="00A85B78">
        <w:rPr>
          <w:rFonts w:ascii="Arial" w:hAnsi="Arial" w:cs="Arial"/>
          <w:sz w:val="24"/>
          <w:szCs w:val="24"/>
        </w:rPr>
        <w:t xml:space="preserve"> “</w:t>
      </w:r>
      <w:r w:rsidR="00835A1F" w:rsidRPr="003B73FD">
        <w:rPr>
          <w:rFonts w:ascii="Arial" w:hAnsi="Arial" w:cs="Arial"/>
          <w:sz w:val="24"/>
          <w:szCs w:val="24"/>
        </w:rPr>
        <w:t xml:space="preserve">in ways that seem to maintain and even promote their happiness </w:t>
      </w:r>
      <w:r w:rsidR="00A85B78">
        <w:rPr>
          <w:rFonts w:ascii="Arial" w:hAnsi="Arial" w:cs="Arial"/>
          <w:sz w:val="24"/>
          <w:szCs w:val="24"/>
        </w:rPr>
        <w:t>and positive self-views”, while unhappy people interpret events</w:t>
      </w:r>
      <w:r w:rsidR="00835A1F" w:rsidRPr="003B73FD">
        <w:rPr>
          <w:rFonts w:ascii="Arial" w:hAnsi="Arial" w:cs="Arial"/>
          <w:sz w:val="24"/>
          <w:szCs w:val="24"/>
        </w:rPr>
        <w:t xml:space="preserve"> </w:t>
      </w:r>
      <w:r w:rsidR="00A85B78">
        <w:rPr>
          <w:rFonts w:ascii="Arial" w:hAnsi="Arial" w:cs="Arial"/>
          <w:sz w:val="24"/>
          <w:szCs w:val="24"/>
        </w:rPr>
        <w:t>“</w:t>
      </w:r>
      <w:r w:rsidR="00835A1F" w:rsidRPr="003B73FD">
        <w:rPr>
          <w:rFonts w:ascii="Arial" w:hAnsi="Arial" w:cs="Arial"/>
          <w:sz w:val="24"/>
          <w:szCs w:val="24"/>
        </w:rPr>
        <w:t>in ways that seem to reinforce their unhappiness and negative self-views”</w:t>
      </w:r>
      <w:r w:rsidR="00A85B78">
        <w:rPr>
          <w:rFonts w:ascii="Arial" w:hAnsi="Arial" w:cs="Arial"/>
          <w:sz w:val="24"/>
          <w:szCs w:val="24"/>
        </w:rPr>
        <w:t xml:space="preserve"> (p 241)</w:t>
      </w:r>
      <w:r w:rsidR="00835A1F" w:rsidRPr="003B73FD">
        <w:rPr>
          <w:rFonts w:ascii="Arial" w:hAnsi="Arial" w:cs="Arial"/>
          <w:sz w:val="24"/>
          <w:szCs w:val="24"/>
        </w:rPr>
        <w:t>. That is to say, happy people have the same feelings as optimistic people and unhappy people s</w:t>
      </w:r>
      <w:r w:rsidR="00A85B78">
        <w:rPr>
          <w:rFonts w:ascii="Arial" w:hAnsi="Arial" w:cs="Arial"/>
          <w:sz w:val="24"/>
          <w:szCs w:val="24"/>
        </w:rPr>
        <w:t>hare their feelings with pessimistic</w:t>
      </w:r>
      <w:r w:rsidR="00835A1F" w:rsidRPr="003B73FD">
        <w:rPr>
          <w:rFonts w:ascii="Arial" w:hAnsi="Arial" w:cs="Arial"/>
          <w:sz w:val="24"/>
          <w:szCs w:val="24"/>
        </w:rPr>
        <w:t xml:space="preserve"> people</w:t>
      </w:r>
      <w:r w:rsidR="001011A6" w:rsidRPr="003B73FD">
        <w:rPr>
          <w:rFonts w:ascii="Arial" w:hAnsi="Arial" w:cs="Arial"/>
          <w:sz w:val="24"/>
          <w:szCs w:val="24"/>
        </w:rPr>
        <w:t>.</w:t>
      </w:r>
    </w:p>
    <w:p w:rsidR="00A5564B" w:rsidRDefault="001011A6" w:rsidP="009F56FA">
      <w:pPr>
        <w:spacing w:after="0" w:line="480" w:lineRule="auto"/>
        <w:rPr>
          <w:rFonts w:ascii="Arial" w:hAnsi="Arial" w:cs="Arial"/>
          <w:sz w:val="24"/>
          <w:szCs w:val="24"/>
        </w:rPr>
      </w:pPr>
      <w:r w:rsidRPr="003B73FD">
        <w:rPr>
          <w:rFonts w:ascii="Arial" w:hAnsi="Arial" w:cs="Arial"/>
          <w:sz w:val="24"/>
          <w:szCs w:val="24"/>
        </w:rPr>
        <w:tab/>
      </w:r>
      <w:r w:rsidR="00B64885">
        <w:rPr>
          <w:rFonts w:ascii="Arial" w:hAnsi="Arial" w:cs="Arial"/>
          <w:sz w:val="24"/>
          <w:szCs w:val="24"/>
        </w:rPr>
        <w:t>Seligman offers up a few ways for people to be happier and increase flourishing in their lives, and most of his techniques have to do with character strengths. According to Seligman, research has found that “doing a kindness produces the single most reliable momentary increase in well-being of any exercise”</w:t>
      </w:r>
      <w:r w:rsidR="00BA13A1">
        <w:rPr>
          <w:rFonts w:ascii="Arial" w:hAnsi="Arial" w:cs="Arial"/>
          <w:sz w:val="24"/>
          <w:szCs w:val="24"/>
        </w:rPr>
        <w:t xml:space="preserve"> (p 20). Doing altruistic acts (acts that have a cost for the giver) like working at a soup kitchen or giving blood may not seem like fun, but they make people feel like they have a meaning or purpose in life which is one of the values of flourishing. A second way to increase happines</w:t>
      </w:r>
      <w:r w:rsidR="00685926">
        <w:rPr>
          <w:rFonts w:ascii="Arial" w:hAnsi="Arial" w:cs="Arial"/>
          <w:sz w:val="24"/>
          <w:szCs w:val="24"/>
        </w:rPr>
        <w:t>s is though gratitude exercises, such as writing a letter to someone detailing your gratefulness for them.</w:t>
      </w:r>
      <w:r w:rsidR="00BA13A1">
        <w:rPr>
          <w:rFonts w:ascii="Arial" w:hAnsi="Arial" w:cs="Arial"/>
          <w:sz w:val="24"/>
          <w:szCs w:val="24"/>
        </w:rPr>
        <w:t xml:space="preserve"> </w:t>
      </w:r>
      <w:r w:rsidR="00FF6552">
        <w:rPr>
          <w:rFonts w:ascii="Arial" w:hAnsi="Arial" w:cs="Arial"/>
          <w:sz w:val="24"/>
          <w:szCs w:val="24"/>
        </w:rPr>
        <w:t xml:space="preserve">Seligman found that being grateful could make people happier as did </w:t>
      </w:r>
      <w:proofErr w:type="spellStart"/>
      <w:r w:rsidR="00FF6552">
        <w:rPr>
          <w:rFonts w:ascii="Arial" w:hAnsi="Arial" w:cs="Arial"/>
          <w:sz w:val="24"/>
          <w:szCs w:val="24"/>
        </w:rPr>
        <w:t>Giacomo</w:t>
      </w:r>
      <w:proofErr w:type="spellEnd"/>
      <w:r w:rsidR="00FF6552">
        <w:rPr>
          <w:rFonts w:ascii="Arial" w:hAnsi="Arial" w:cs="Arial"/>
          <w:sz w:val="24"/>
          <w:szCs w:val="24"/>
        </w:rPr>
        <w:t xml:space="preserve"> Bono and colleagues</w:t>
      </w:r>
      <w:r w:rsidR="003032D6">
        <w:rPr>
          <w:rFonts w:ascii="Arial" w:hAnsi="Arial" w:cs="Arial"/>
          <w:sz w:val="24"/>
          <w:szCs w:val="24"/>
        </w:rPr>
        <w:t xml:space="preserve"> (2004)</w:t>
      </w:r>
      <w:r w:rsidR="00FF6552">
        <w:rPr>
          <w:rFonts w:ascii="Arial" w:hAnsi="Arial" w:cs="Arial"/>
          <w:sz w:val="24"/>
          <w:szCs w:val="24"/>
        </w:rPr>
        <w:t>, who found that grateful people experienced m</w:t>
      </w:r>
      <w:r w:rsidR="00685926">
        <w:rPr>
          <w:rFonts w:ascii="Arial" w:hAnsi="Arial" w:cs="Arial"/>
          <w:sz w:val="24"/>
          <w:szCs w:val="24"/>
        </w:rPr>
        <w:t>ore positive emotions and life satisfaction, and were more “empathic, forgiving, helpful and supportive” than non-grateful people (p 469). Another exercise similar to the gratitude is the “</w:t>
      </w:r>
      <w:proofErr w:type="gramStart"/>
      <w:r w:rsidR="00685926">
        <w:rPr>
          <w:rFonts w:ascii="Arial" w:hAnsi="Arial" w:cs="Arial"/>
          <w:sz w:val="24"/>
          <w:szCs w:val="24"/>
        </w:rPr>
        <w:t>three-blessings</w:t>
      </w:r>
      <w:proofErr w:type="gramEnd"/>
      <w:r w:rsidR="00685926">
        <w:rPr>
          <w:rFonts w:ascii="Arial" w:hAnsi="Arial" w:cs="Arial"/>
          <w:sz w:val="24"/>
          <w:szCs w:val="24"/>
        </w:rPr>
        <w:t>” exercise which causes people to focus on good events in their lives instead of bad ones.</w:t>
      </w:r>
      <w:r w:rsidR="00E05F37">
        <w:rPr>
          <w:rFonts w:ascii="Arial" w:hAnsi="Arial" w:cs="Arial"/>
          <w:sz w:val="24"/>
          <w:szCs w:val="24"/>
        </w:rPr>
        <w:t xml:space="preserve"> Focusing too much on negative events can lead to anxiety or depression while focusing on positive events can lead to a happier, more optimistic outlook on life (Seligman, 2011).</w:t>
      </w:r>
    </w:p>
    <w:p w:rsidR="003B49A5" w:rsidRDefault="00A5564B" w:rsidP="003B49A5">
      <w:pPr>
        <w:spacing w:after="0" w:line="480" w:lineRule="auto"/>
        <w:ind w:firstLine="720"/>
        <w:rPr>
          <w:rFonts w:ascii="Arial" w:hAnsi="Arial" w:cs="Arial"/>
          <w:sz w:val="24"/>
          <w:szCs w:val="24"/>
        </w:rPr>
      </w:pPr>
      <w:r>
        <w:rPr>
          <w:rFonts w:ascii="Arial" w:hAnsi="Arial" w:cs="Arial"/>
          <w:sz w:val="24"/>
          <w:szCs w:val="24"/>
        </w:rPr>
        <w:t xml:space="preserve">In order to increase flourishing even more, Seligman wanted to teach well-being to young people in school so they could grow up with the skills they needed to flourish in </w:t>
      </w:r>
      <w:r>
        <w:rPr>
          <w:rFonts w:ascii="Arial" w:hAnsi="Arial" w:cs="Arial"/>
          <w:sz w:val="24"/>
          <w:szCs w:val="24"/>
        </w:rPr>
        <w:lastRenderedPageBreak/>
        <w:t xml:space="preserve">their own lives. He started with a school in Australia, got all the best positive psychologists and had them train the teachers, who then went on to teach the students. The results they found were excellent; </w:t>
      </w:r>
      <w:r w:rsidR="00CC1860">
        <w:rPr>
          <w:rFonts w:ascii="Arial" w:hAnsi="Arial" w:cs="Arial"/>
          <w:sz w:val="24"/>
          <w:szCs w:val="24"/>
        </w:rPr>
        <w:t>children who did the three-blessings exercise every day felt happier, children who helped out at a nursing home were excited to do it again, and the whole school had high morale, higher than any other school Seligman had ever been to (Seligman, 2011). If all schools were able to develop a well-being program, the whole world would be a happier place and there would be much more personal growth and accomplishment.</w:t>
      </w:r>
      <w:r w:rsidR="003B49A5">
        <w:rPr>
          <w:rFonts w:ascii="Arial" w:hAnsi="Arial" w:cs="Arial"/>
          <w:sz w:val="24"/>
          <w:szCs w:val="24"/>
        </w:rPr>
        <w:t xml:space="preserve"> </w:t>
      </w:r>
      <w:r w:rsidR="00B86EF3">
        <w:rPr>
          <w:rFonts w:ascii="Arial" w:hAnsi="Arial" w:cs="Arial"/>
          <w:sz w:val="24"/>
          <w:szCs w:val="24"/>
        </w:rPr>
        <w:t>Unfortunately, s</w:t>
      </w:r>
      <w:r w:rsidR="003B49A5">
        <w:rPr>
          <w:rFonts w:ascii="Arial" w:hAnsi="Arial" w:cs="Arial"/>
          <w:sz w:val="24"/>
          <w:szCs w:val="24"/>
        </w:rPr>
        <w:t>ome people are doubtful of this</w:t>
      </w:r>
      <w:r w:rsidR="00B86EF3">
        <w:rPr>
          <w:rFonts w:ascii="Arial" w:hAnsi="Arial" w:cs="Arial"/>
          <w:sz w:val="24"/>
          <w:szCs w:val="24"/>
        </w:rPr>
        <w:t xml:space="preserve"> tactic</w:t>
      </w:r>
      <w:r w:rsidR="003B49A5">
        <w:rPr>
          <w:rFonts w:ascii="Arial" w:hAnsi="Arial" w:cs="Arial"/>
          <w:sz w:val="24"/>
          <w:szCs w:val="24"/>
        </w:rPr>
        <w:t xml:space="preserve"> but happiness can lead to so many ot</w:t>
      </w:r>
      <w:r w:rsidR="00B86EF3">
        <w:rPr>
          <w:rFonts w:ascii="Arial" w:hAnsi="Arial" w:cs="Arial"/>
          <w:sz w:val="24"/>
          <w:szCs w:val="24"/>
        </w:rPr>
        <w:t>her good things so it makes sense to get on board</w:t>
      </w:r>
      <w:r w:rsidR="003B49A5">
        <w:rPr>
          <w:rFonts w:ascii="Arial" w:hAnsi="Arial" w:cs="Arial"/>
          <w:sz w:val="24"/>
          <w:szCs w:val="24"/>
        </w:rPr>
        <w:t xml:space="preserve">. </w:t>
      </w:r>
      <w:r w:rsidR="00B86EF3">
        <w:rPr>
          <w:rFonts w:ascii="Arial" w:hAnsi="Arial" w:cs="Arial"/>
          <w:sz w:val="24"/>
          <w:szCs w:val="24"/>
        </w:rPr>
        <w:t>For example, a</w:t>
      </w:r>
      <w:r w:rsidR="003B49A5" w:rsidRPr="003B73FD">
        <w:rPr>
          <w:rFonts w:ascii="Arial" w:hAnsi="Arial" w:cs="Arial"/>
          <w:sz w:val="24"/>
          <w:szCs w:val="24"/>
        </w:rPr>
        <w:t xml:space="preserve"> study done on Catholic nuns demonstrated that being happy can lead to a longer life, as </w:t>
      </w:r>
      <w:r w:rsidR="003B49A5">
        <w:rPr>
          <w:rFonts w:ascii="Arial" w:hAnsi="Arial" w:cs="Arial"/>
          <w:sz w:val="24"/>
          <w:szCs w:val="24"/>
        </w:rPr>
        <w:t xml:space="preserve">Barbara </w:t>
      </w:r>
      <w:r w:rsidR="003B49A5" w:rsidRPr="003B73FD">
        <w:rPr>
          <w:rFonts w:ascii="Arial" w:hAnsi="Arial" w:cs="Arial"/>
          <w:sz w:val="24"/>
          <w:szCs w:val="24"/>
        </w:rPr>
        <w:t>Fredrickson</w:t>
      </w:r>
      <w:r w:rsidR="003B49A5">
        <w:rPr>
          <w:rFonts w:ascii="Arial" w:hAnsi="Arial" w:cs="Arial"/>
          <w:sz w:val="24"/>
          <w:szCs w:val="24"/>
        </w:rPr>
        <w:t xml:space="preserve"> (2003)</w:t>
      </w:r>
      <w:r w:rsidR="003B49A5" w:rsidRPr="003B73FD">
        <w:rPr>
          <w:rFonts w:ascii="Arial" w:hAnsi="Arial" w:cs="Arial"/>
          <w:sz w:val="24"/>
          <w:szCs w:val="24"/>
        </w:rPr>
        <w:t xml:space="preserve"> stated, “the nuns who expressed the more positive emotions lived up to ten years longer than those w</w:t>
      </w:r>
      <w:r w:rsidR="003B49A5">
        <w:rPr>
          <w:rFonts w:ascii="Arial" w:hAnsi="Arial" w:cs="Arial"/>
          <w:sz w:val="24"/>
          <w:szCs w:val="24"/>
        </w:rPr>
        <w:t>ho expressed the fewest”. Higher levels of positive emotion also contribute to “better health practices” like better sleeping habits, more exercise and less stress (Cohen &amp; Pressman, 2006, p 124).</w:t>
      </w:r>
      <w:r w:rsidR="00B86EF3">
        <w:rPr>
          <w:rFonts w:ascii="Arial" w:hAnsi="Arial" w:cs="Arial"/>
          <w:sz w:val="24"/>
          <w:szCs w:val="24"/>
        </w:rPr>
        <w:t xml:space="preserve"> So if these practices</w:t>
      </w:r>
      <w:r w:rsidR="002E1835">
        <w:rPr>
          <w:rFonts w:ascii="Arial" w:hAnsi="Arial" w:cs="Arial"/>
          <w:sz w:val="24"/>
          <w:szCs w:val="24"/>
        </w:rPr>
        <w:t>, and flourishing in general,</w:t>
      </w:r>
      <w:r w:rsidR="00B86EF3">
        <w:rPr>
          <w:rFonts w:ascii="Arial" w:hAnsi="Arial" w:cs="Arial"/>
          <w:sz w:val="24"/>
          <w:szCs w:val="24"/>
        </w:rPr>
        <w:t xml:space="preserve"> can lead to longer lives for our children</w:t>
      </w:r>
      <w:r w:rsidR="002E1835">
        <w:rPr>
          <w:rFonts w:ascii="Arial" w:hAnsi="Arial" w:cs="Arial"/>
          <w:sz w:val="24"/>
          <w:szCs w:val="24"/>
        </w:rPr>
        <w:t xml:space="preserve"> and generations to come</w:t>
      </w:r>
      <w:r w:rsidR="00B86EF3">
        <w:rPr>
          <w:rFonts w:ascii="Arial" w:hAnsi="Arial" w:cs="Arial"/>
          <w:sz w:val="24"/>
          <w:szCs w:val="24"/>
        </w:rPr>
        <w:t xml:space="preserve">, why should we not take part? </w:t>
      </w:r>
      <w:r w:rsidR="003B49A5">
        <w:rPr>
          <w:rFonts w:ascii="Arial" w:hAnsi="Arial" w:cs="Arial"/>
          <w:sz w:val="24"/>
          <w:szCs w:val="24"/>
        </w:rPr>
        <w:t xml:space="preserve">  </w:t>
      </w:r>
    </w:p>
    <w:p w:rsidR="000A0612" w:rsidRDefault="000A0612" w:rsidP="000A0612">
      <w:pPr>
        <w:spacing w:after="0" w:line="480" w:lineRule="auto"/>
        <w:rPr>
          <w:rFonts w:ascii="Arial" w:hAnsi="Arial" w:cs="Arial"/>
          <w:sz w:val="24"/>
          <w:szCs w:val="24"/>
        </w:rPr>
      </w:pPr>
    </w:p>
    <w:p w:rsidR="000A0612" w:rsidRDefault="000A0612" w:rsidP="000A0612">
      <w:pPr>
        <w:spacing w:after="0" w:line="480" w:lineRule="auto"/>
        <w:rPr>
          <w:rFonts w:ascii="Arial" w:hAnsi="Arial" w:cs="Arial"/>
          <w:sz w:val="24"/>
          <w:szCs w:val="24"/>
        </w:rPr>
      </w:pPr>
    </w:p>
    <w:p w:rsidR="000A0612" w:rsidRDefault="000A0612" w:rsidP="000A0612">
      <w:pPr>
        <w:spacing w:after="0" w:line="480" w:lineRule="auto"/>
        <w:rPr>
          <w:rFonts w:ascii="Arial" w:hAnsi="Arial" w:cs="Arial"/>
          <w:sz w:val="24"/>
          <w:szCs w:val="24"/>
        </w:rPr>
      </w:pPr>
    </w:p>
    <w:p w:rsidR="000A0612" w:rsidRDefault="000A0612" w:rsidP="000A0612">
      <w:pPr>
        <w:spacing w:after="0" w:line="480" w:lineRule="auto"/>
        <w:rPr>
          <w:rFonts w:ascii="Arial" w:hAnsi="Arial" w:cs="Arial"/>
          <w:sz w:val="24"/>
          <w:szCs w:val="24"/>
        </w:rPr>
      </w:pPr>
    </w:p>
    <w:p w:rsidR="000A0612" w:rsidRDefault="000A0612" w:rsidP="000A0612">
      <w:pPr>
        <w:spacing w:after="0" w:line="480" w:lineRule="auto"/>
        <w:rPr>
          <w:rFonts w:ascii="Arial" w:hAnsi="Arial" w:cs="Arial"/>
          <w:sz w:val="24"/>
          <w:szCs w:val="24"/>
        </w:rPr>
      </w:pPr>
    </w:p>
    <w:p w:rsidR="000A0612" w:rsidRDefault="000A0612" w:rsidP="000A0612">
      <w:pPr>
        <w:spacing w:after="0" w:line="480" w:lineRule="auto"/>
        <w:rPr>
          <w:rFonts w:ascii="Arial" w:hAnsi="Arial" w:cs="Arial"/>
          <w:sz w:val="24"/>
          <w:szCs w:val="24"/>
        </w:rPr>
      </w:pPr>
    </w:p>
    <w:p w:rsidR="000A0612" w:rsidRDefault="000A0612" w:rsidP="000A0612">
      <w:pPr>
        <w:spacing w:after="0" w:line="480" w:lineRule="auto"/>
        <w:rPr>
          <w:rFonts w:ascii="Arial" w:hAnsi="Arial" w:cs="Arial"/>
          <w:sz w:val="24"/>
          <w:szCs w:val="24"/>
        </w:rPr>
      </w:pPr>
    </w:p>
    <w:p w:rsidR="000A0612" w:rsidRDefault="000A0612" w:rsidP="000A0612">
      <w:pPr>
        <w:spacing w:after="0" w:line="480" w:lineRule="auto"/>
        <w:ind w:left="720" w:hanging="720"/>
        <w:jc w:val="center"/>
        <w:rPr>
          <w:rFonts w:ascii="Arial" w:hAnsi="Arial" w:cs="Arial"/>
          <w:sz w:val="24"/>
          <w:szCs w:val="24"/>
        </w:rPr>
      </w:pPr>
      <w:r>
        <w:rPr>
          <w:rFonts w:ascii="Arial" w:hAnsi="Arial" w:cs="Arial"/>
          <w:sz w:val="24"/>
          <w:szCs w:val="24"/>
        </w:rPr>
        <w:lastRenderedPageBreak/>
        <w:t>References</w:t>
      </w:r>
    </w:p>
    <w:p w:rsidR="000A0612" w:rsidRDefault="000A0612" w:rsidP="000A0612">
      <w:pPr>
        <w:spacing w:after="0" w:line="480" w:lineRule="auto"/>
        <w:ind w:left="720" w:hanging="720"/>
        <w:rPr>
          <w:rFonts w:ascii="Arial" w:hAnsi="Arial" w:cs="Arial"/>
          <w:sz w:val="24"/>
          <w:szCs w:val="24"/>
        </w:rPr>
      </w:pPr>
      <w:proofErr w:type="gramStart"/>
      <w:r>
        <w:rPr>
          <w:rFonts w:ascii="Arial" w:hAnsi="Arial" w:cs="Arial"/>
          <w:sz w:val="24"/>
          <w:szCs w:val="24"/>
        </w:rPr>
        <w:t xml:space="preserve">Bono, </w:t>
      </w:r>
      <w:proofErr w:type="spellStart"/>
      <w:r>
        <w:rPr>
          <w:rFonts w:ascii="Arial" w:hAnsi="Arial" w:cs="Arial"/>
          <w:sz w:val="24"/>
          <w:szCs w:val="24"/>
        </w:rPr>
        <w:t>Giacomo</w:t>
      </w:r>
      <w:proofErr w:type="spellEnd"/>
      <w:r>
        <w:rPr>
          <w:rFonts w:ascii="Arial" w:hAnsi="Arial" w:cs="Arial"/>
          <w:sz w:val="24"/>
          <w:szCs w:val="24"/>
        </w:rPr>
        <w:t>, Emmons, Robert A &amp; McCullough, Michael E (2004).</w:t>
      </w:r>
      <w:proofErr w:type="gramEnd"/>
      <w:r>
        <w:rPr>
          <w:rFonts w:ascii="Arial" w:hAnsi="Arial" w:cs="Arial"/>
          <w:sz w:val="24"/>
          <w:szCs w:val="24"/>
        </w:rPr>
        <w:t xml:space="preserve"> </w:t>
      </w:r>
      <w:proofErr w:type="gramStart"/>
      <w:r>
        <w:rPr>
          <w:rFonts w:ascii="Arial" w:hAnsi="Arial" w:cs="Arial"/>
          <w:sz w:val="24"/>
          <w:szCs w:val="24"/>
        </w:rPr>
        <w:t>Gratitude in Practice and the Practice of Gratitude.</w:t>
      </w:r>
      <w:proofErr w:type="gramEnd"/>
      <w:r>
        <w:rPr>
          <w:rFonts w:ascii="Arial" w:hAnsi="Arial" w:cs="Arial"/>
          <w:sz w:val="24"/>
          <w:szCs w:val="24"/>
        </w:rPr>
        <w:t xml:space="preserve"> </w:t>
      </w:r>
      <w:r>
        <w:rPr>
          <w:rFonts w:ascii="Arial" w:hAnsi="Arial" w:cs="Arial"/>
          <w:i/>
          <w:sz w:val="24"/>
          <w:szCs w:val="24"/>
        </w:rPr>
        <w:t xml:space="preserve">Positive Psychology in Practice, </w:t>
      </w:r>
      <w:proofErr w:type="spellStart"/>
      <w:r>
        <w:rPr>
          <w:rFonts w:ascii="Arial" w:hAnsi="Arial" w:cs="Arial"/>
          <w:sz w:val="24"/>
          <w:szCs w:val="24"/>
        </w:rPr>
        <w:t>pp</w:t>
      </w:r>
      <w:proofErr w:type="spellEnd"/>
      <w:r>
        <w:rPr>
          <w:rFonts w:ascii="Arial" w:hAnsi="Arial" w:cs="Arial"/>
          <w:sz w:val="24"/>
          <w:szCs w:val="24"/>
        </w:rPr>
        <w:t xml:space="preserve"> 464-478. Hoboken, NJ: John Wiley &amp; Sons, Inc. </w:t>
      </w:r>
    </w:p>
    <w:p w:rsidR="000A0612" w:rsidRPr="002C6B23" w:rsidRDefault="000A0612" w:rsidP="000A0612">
      <w:pPr>
        <w:spacing w:after="0" w:line="480" w:lineRule="auto"/>
        <w:ind w:left="720" w:hanging="720"/>
        <w:rPr>
          <w:rFonts w:ascii="Arial" w:hAnsi="Arial" w:cs="Arial"/>
          <w:sz w:val="24"/>
          <w:szCs w:val="24"/>
        </w:rPr>
      </w:pPr>
      <w:proofErr w:type="gramStart"/>
      <w:r>
        <w:rPr>
          <w:rFonts w:ascii="Arial" w:hAnsi="Arial" w:cs="Arial"/>
          <w:sz w:val="24"/>
          <w:szCs w:val="24"/>
        </w:rPr>
        <w:t>Cohen, Sheldon &amp; Pressman, Sarah D (2006).</w:t>
      </w:r>
      <w:proofErr w:type="gramEnd"/>
      <w:r>
        <w:rPr>
          <w:rFonts w:ascii="Arial" w:hAnsi="Arial" w:cs="Arial"/>
          <w:sz w:val="24"/>
          <w:szCs w:val="24"/>
        </w:rPr>
        <w:t xml:space="preserve"> </w:t>
      </w:r>
      <w:proofErr w:type="gramStart"/>
      <w:r>
        <w:rPr>
          <w:rFonts w:ascii="Arial" w:hAnsi="Arial" w:cs="Arial"/>
          <w:sz w:val="24"/>
          <w:szCs w:val="24"/>
        </w:rPr>
        <w:t>Positive Affect and Health.</w:t>
      </w:r>
      <w:proofErr w:type="gramEnd"/>
      <w:r>
        <w:rPr>
          <w:rFonts w:ascii="Arial" w:hAnsi="Arial" w:cs="Arial"/>
          <w:sz w:val="24"/>
          <w:szCs w:val="24"/>
        </w:rPr>
        <w:t xml:space="preserve"> </w:t>
      </w:r>
      <w:r>
        <w:rPr>
          <w:rFonts w:ascii="Arial" w:hAnsi="Arial" w:cs="Arial"/>
          <w:i/>
          <w:sz w:val="24"/>
          <w:szCs w:val="24"/>
        </w:rPr>
        <w:t xml:space="preserve">Association for Psychological Science, 15(3), </w:t>
      </w:r>
      <w:r>
        <w:rPr>
          <w:rFonts w:ascii="Arial" w:hAnsi="Arial" w:cs="Arial"/>
          <w:sz w:val="24"/>
          <w:szCs w:val="24"/>
        </w:rPr>
        <w:t xml:space="preserve">122-126. </w:t>
      </w:r>
    </w:p>
    <w:p w:rsidR="000A0612" w:rsidRDefault="000A0612" w:rsidP="000A0612">
      <w:pPr>
        <w:spacing w:after="0" w:line="480" w:lineRule="auto"/>
        <w:ind w:left="720" w:hanging="720"/>
        <w:rPr>
          <w:rFonts w:ascii="Arial" w:hAnsi="Arial" w:cs="Arial"/>
          <w:sz w:val="24"/>
          <w:szCs w:val="24"/>
        </w:rPr>
      </w:pPr>
      <w:r>
        <w:rPr>
          <w:rFonts w:ascii="Arial" w:hAnsi="Arial" w:cs="Arial"/>
          <w:sz w:val="24"/>
          <w:szCs w:val="24"/>
        </w:rPr>
        <w:t xml:space="preserve">Frederickson, Barbara L (2003). </w:t>
      </w:r>
      <w:proofErr w:type="gramStart"/>
      <w:r>
        <w:rPr>
          <w:rFonts w:ascii="Arial" w:hAnsi="Arial" w:cs="Arial"/>
          <w:sz w:val="24"/>
          <w:szCs w:val="24"/>
        </w:rPr>
        <w:t>The Value of Positive Emotions.</w:t>
      </w:r>
      <w:proofErr w:type="gramEnd"/>
      <w:r>
        <w:rPr>
          <w:rFonts w:ascii="Arial" w:hAnsi="Arial" w:cs="Arial"/>
          <w:sz w:val="24"/>
          <w:szCs w:val="24"/>
        </w:rPr>
        <w:t xml:space="preserve"> </w:t>
      </w:r>
      <w:r>
        <w:rPr>
          <w:rFonts w:ascii="Arial" w:hAnsi="Arial" w:cs="Arial"/>
          <w:i/>
          <w:sz w:val="24"/>
          <w:szCs w:val="24"/>
        </w:rPr>
        <w:t>American Scientist, 91</w:t>
      </w:r>
      <w:r>
        <w:rPr>
          <w:rFonts w:ascii="Arial" w:hAnsi="Arial" w:cs="Arial"/>
          <w:sz w:val="24"/>
          <w:szCs w:val="24"/>
        </w:rPr>
        <w:t xml:space="preserve">, 330-335.  </w:t>
      </w:r>
    </w:p>
    <w:p w:rsidR="000A0612" w:rsidRPr="00DB6D6F" w:rsidRDefault="000A0612" w:rsidP="000A0612">
      <w:pPr>
        <w:spacing w:after="0" w:line="480" w:lineRule="auto"/>
        <w:ind w:left="720" w:hanging="720"/>
        <w:rPr>
          <w:rFonts w:ascii="Arial" w:hAnsi="Arial" w:cs="Arial"/>
          <w:sz w:val="24"/>
          <w:szCs w:val="24"/>
        </w:rPr>
      </w:pPr>
      <w:r>
        <w:rPr>
          <w:rFonts w:ascii="Arial" w:hAnsi="Arial" w:cs="Arial"/>
          <w:sz w:val="24"/>
          <w:szCs w:val="24"/>
        </w:rPr>
        <w:t xml:space="preserve">Gilbert, Daniel (2004, February). </w:t>
      </w:r>
      <w:proofErr w:type="gramStart"/>
      <w:r>
        <w:rPr>
          <w:rFonts w:ascii="Arial" w:hAnsi="Arial" w:cs="Arial"/>
          <w:sz w:val="24"/>
          <w:szCs w:val="24"/>
        </w:rPr>
        <w:t>The Surprising Science of Happiness.</w:t>
      </w:r>
      <w:proofErr w:type="gramEnd"/>
      <w:r>
        <w:rPr>
          <w:rFonts w:ascii="Arial" w:hAnsi="Arial" w:cs="Arial"/>
          <w:sz w:val="24"/>
          <w:szCs w:val="24"/>
        </w:rPr>
        <w:t xml:space="preserve"> </w:t>
      </w:r>
      <w:r>
        <w:rPr>
          <w:rFonts w:ascii="Arial" w:hAnsi="Arial" w:cs="Arial"/>
          <w:i/>
          <w:sz w:val="24"/>
          <w:szCs w:val="24"/>
        </w:rPr>
        <w:t>TED</w:t>
      </w:r>
      <w:r>
        <w:rPr>
          <w:rFonts w:ascii="Arial" w:hAnsi="Arial" w:cs="Arial"/>
          <w:sz w:val="24"/>
          <w:szCs w:val="24"/>
        </w:rPr>
        <w:t xml:space="preserve">. </w:t>
      </w:r>
    </w:p>
    <w:p w:rsidR="000A0612" w:rsidRDefault="000A0612" w:rsidP="000A0612">
      <w:pPr>
        <w:spacing w:after="0" w:line="480" w:lineRule="auto"/>
        <w:ind w:left="720" w:hanging="720"/>
        <w:rPr>
          <w:rFonts w:ascii="Arial" w:hAnsi="Arial" w:cs="Arial"/>
          <w:sz w:val="24"/>
          <w:szCs w:val="24"/>
        </w:rPr>
      </w:pPr>
      <w:r>
        <w:rPr>
          <w:rFonts w:ascii="Arial" w:hAnsi="Arial" w:cs="Arial"/>
          <w:sz w:val="24"/>
          <w:szCs w:val="24"/>
        </w:rPr>
        <w:t xml:space="preserve">Gilbert, Daniel (2005). </w:t>
      </w:r>
      <w:proofErr w:type="gramStart"/>
      <w:r>
        <w:rPr>
          <w:rFonts w:ascii="Arial" w:hAnsi="Arial" w:cs="Arial"/>
          <w:i/>
          <w:sz w:val="24"/>
          <w:szCs w:val="24"/>
        </w:rPr>
        <w:t>Stumbling on Happiness.</w:t>
      </w:r>
      <w:proofErr w:type="gramEnd"/>
      <w:r>
        <w:rPr>
          <w:rFonts w:ascii="Arial" w:hAnsi="Arial" w:cs="Arial"/>
          <w:i/>
          <w:sz w:val="24"/>
          <w:szCs w:val="24"/>
        </w:rPr>
        <w:t xml:space="preserve"> </w:t>
      </w:r>
      <w:r>
        <w:rPr>
          <w:rFonts w:ascii="Arial" w:hAnsi="Arial" w:cs="Arial"/>
          <w:sz w:val="24"/>
          <w:szCs w:val="24"/>
        </w:rPr>
        <w:t>New York, NY: Random House, Inc.</w:t>
      </w:r>
    </w:p>
    <w:p w:rsidR="000A0612" w:rsidRPr="006A75C9" w:rsidRDefault="000A0612" w:rsidP="000A0612">
      <w:pPr>
        <w:spacing w:after="0" w:line="480" w:lineRule="auto"/>
        <w:ind w:left="720" w:hanging="720"/>
        <w:rPr>
          <w:rFonts w:ascii="Arial" w:hAnsi="Arial" w:cs="Arial"/>
          <w:sz w:val="24"/>
          <w:szCs w:val="24"/>
        </w:rPr>
      </w:pPr>
      <w:proofErr w:type="spellStart"/>
      <w:proofErr w:type="gramStart"/>
      <w:r>
        <w:rPr>
          <w:rFonts w:ascii="Arial" w:hAnsi="Arial" w:cs="Arial"/>
          <w:sz w:val="24"/>
          <w:szCs w:val="24"/>
        </w:rPr>
        <w:t>Kahneman</w:t>
      </w:r>
      <w:proofErr w:type="spellEnd"/>
      <w:r>
        <w:rPr>
          <w:rFonts w:ascii="Arial" w:hAnsi="Arial" w:cs="Arial"/>
          <w:sz w:val="24"/>
          <w:szCs w:val="24"/>
        </w:rPr>
        <w:t xml:space="preserve">, Daniel, Krueger, Alan B, </w:t>
      </w:r>
      <w:proofErr w:type="spellStart"/>
      <w:r>
        <w:rPr>
          <w:rFonts w:ascii="Arial" w:hAnsi="Arial" w:cs="Arial"/>
          <w:sz w:val="24"/>
          <w:szCs w:val="24"/>
        </w:rPr>
        <w:t>Schkade</w:t>
      </w:r>
      <w:proofErr w:type="spellEnd"/>
      <w:r>
        <w:rPr>
          <w:rFonts w:ascii="Arial" w:hAnsi="Arial" w:cs="Arial"/>
          <w:sz w:val="24"/>
          <w:szCs w:val="24"/>
        </w:rPr>
        <w:t>, David, Schwarz, Norbert &amp; Stone, Arthur A (2006).</w:t>
      </w:r>
      <w:proofErr w:type="gramEnd"/>
      <w:r>
        <w:rPr>
          <w:rFonts w:ascii="Arial" w:hAnsi="Arial" w:cs="Arial"/>
          <w:sz w:val="24"/>
          <w:szCs w:val="24"/>
        </w:rPr>
        <w:t xml:space="preserve"> Would You Be Happier If You Were Richer? </w:t>
      </w:r>
      <w:proofErr w:type="gramStart"/>
      <w:r>
        <w:rPr>
          <w:rFonts w:ascii="Arial" w:hAnsi="Arial" w:cs="Arial"/>
          <w:sz w:val="24"/>
          <w:szCs w:val="24"/>
        </w:rPr>
        <w:t>A Focusing Illusion.</w:t>
      </w:r>
      <w:proofErr w:type="gramEnd"/>
      <w:r>
        <w:rPr>
          <w:rFonts w:ascii="Arial" w:hAnsi="Arial" w:cs="Arial"/>
          <w:sz w:val="24"/>
          <w:szCs w:val="24"/>
        </w:rPr>
        <w:t xml:space="preserve"> </w:t>
      </w:r>
      <w:r>
        <w:rPr>
          <w:rFonts w:ascii="Arial" w:hAnsi="Arial" w:cs="Arial"/>
          <w:i/>
          <w:sz w:val="24"/>
          <w:szCs w:val="24"/>
        </w:rPr>
        <w:t xml:space="preserve">Science, 312, </w:t>
      </w:r>
      <w:r>
        <w:rPr>
          <w:rFonts w:ascii="Arial" w:hAnsi="Arial" w:cs="Arial"/>
          <w:sz w:val="24"/>
          <w:szCs w:val="24"/>
        </w:rPr>
        <w:t xml:space="preserve">1908-1910. </w:t>
      </w:r>
    </w:p>
    <w:p w:rsidR="000A0612" w:rsidRPr="006A75C9" w:rsidRDefault="000A0612" w:rsidP="000A0612">
      <w:pPr>
        <w:spacing w:after="0" w:line="480" w:lineRule="auto"/>
        <w:ind w:left="720" w:hanging="720"/>
        <w:rPr>
          <w:rFonts w:ascii="Arial" w:hAnsi="Arial" w:cs="Arial"/>
          <w:sz w:val="24"/>
          <w:szCs w:val="24"/>
        </w:rPr>
      </w:pPr>
      <w:proofErr w:type="spellStart"/>
      <w:r>
        <w:rPr>
          <w:rFonts w:ascii="Arial" w:hAnsi="Arial" w:cs="Arial"/>
          <w:sz w:val="24"/>
          <w:szCs w:val="24"/>
        </w:rPr>
        <w:t>Lyubomirsky</w:t>
      </w:r>
      <w:proofErr w:type="spellEnd"/>
      <w:r>
        <w:rPr>
          <w:rFonts w:ascii="Arial" w:hAnsi="Arial" w:cs="Arial"/>
          <w:sz w:val="24"/>
          <w:szCs w:val="24"/>
        </w:rPr>
        <w:t xml:space="preserve">, Sonja (2001). Why Are Some People Happier Than Others? </w:t>
      </w:r>
      <w:r>
        <w:rPr>
          <w:rFonts w:ascii="Arial" w:hAnsi="Arial" w:cs="Arial"/>
          <w:i/>
          <w:sz w:val="24"/>
          <w:szCs w:val="24"/>
        </w:rPr>
        <w:t>American Psychologist, 56</w:t>
      </w:r>
      <w:r>
        <w:rPr>
          <w:rFonts w:ascii="Arial" w:hAnsi="Arial" w:cs="Arial"/>
          <w:sz w:val="24"/>
          <w:szCs w:val="24"/>
        </w:rPr>
        <w:t xml:space="preserve">(3), 239-249. </w:t>
      </w:r>
    </w:p>
    <w:p w:rsidR="000A0612" w:rsidRPr="009E2F82" w:rsidRDefault="000A0612" w:rsidP="000A0612">
      <w:pPr>
        <w:spacing w:after="0" w:line="480" w:lineRule="auto"/>
        <w:ind w:left="720" w:hanging="720"/>
        <w:rPr>
          <w:rFonts w:ascii="Arial" w:hAnsi="Arial" w:cs="Arial"/>
          <w:sz w:val="24"/>
          <w:szCs w:val="24"/>
        </w:rPr>
      </w:pPr>
      <w:proofErr w:type="gramStart"/>
      <w:r>
        <w:rPr>
          <w:rFonts w:ascii="Arial" w:hAnsi="Arial" w:cs="Arial"/>
          <w:sz w:val="24"/>
          <w:szCs w:val="24"/>
        </w:rPr>
        <w:t xml:space="preserve">Nakamura, Jeanne &amp; </w:t>
      </w:r>
      <w:proofErr w:type="spellStart"/>
      <w:r>
        <w:rPr>
          <w:rFonts w:ascii="Arial" w:hAnsi="Arial" w:cs="Arial"/>
          <w:sz w:val="24"/>
          <w:szCs w:val="24"/>
        </w:rPr>
        <w:t>Csikszentmihalyi</w:t>
      </w:r>
      <w:proofErr w:type="spellEnd"/>
      <w:r>
        <w:rPr>
          <w:rFonts w:ascii="Arial" w:hAnsi="Arial" w:cs="Arial"/>
          <w:sz w:val="24"/>
          <w:szCs w:val="24"/>
        </w:rPr>
        <w:t xml:space="preserve">, </w:t>
      </w:r>
      <w:proofErr w:type="spellStart"/>
      <w:r>
        <w:rPr>
          <w:rFonts w:ascii="Arial" w:hAnsi="Arial" w:cs="Arial"/>
          <w:sz w:val="24"/>
          <w:szCs w:val="24"/>
        </w:rPr>
        <w:t>Mihaly</w:t>
      </w:r>
      <w:proofErr w:type="spellEnd"/>
      <w:r>
        <w:rPr>
          <w:rFonts w:ascii="Arial" w:hAnsi="Arial" w:cs="Arial"/>
          <w:sz w:val="24"/>
          <w:szCs w:val="24"/>
        </w:rPr>
        <w:t xml:space="preserve"> (2005).</w:t>
      </w:r>
      <w:proofErr w:type="gramEnd"/>
      <w:r>
        <w:rPr>
          <w:rFonts w:ascii="Arial" w:hAnsi="Arial" w:cs="Arial"/>
          <w:sz w:val="24"/>
          <w:szCs w:val="24"/>
        </w:rPr>
        <w:t xml:space="preserve"> </w:t>
      </w:r>
      <w:proofErr w:type="gramStart"/>
      <w:r>
        <w:rPr>
          <w:rFonts w:ascii="Arial" w:hAnsi="Arial" w:cs="Arial"/>
          <w:sz w:val="24"/>
          <w:szCs w:val="24"/>
        </w:rPr>
        <w:t>The Concept of Flow.</w:t>
      </w:r>
      <w:proofErr w:type="gramEnd"/>
      <w:r>
        <w:rPr>
          <w:rFonts w:ascii="Arial" w:hAnsi="Arial" w:cs="Arial"/>
          <w:sz w:val="24"/>
          <w:szCs w:val="24"/>
        </w:rPr>
        <w:t xml:space="preserve"> </w:t>
      </w:r>
      <w:r>
        <w:rPr>
          <w:rFonts w:ascii="Arial" w:hAnsi="Arial" w:cs="Arial"/>
          <w:i/>
          <w:sz w:val="24"/>
          <w:szCs w:val="24"/>
        </w:rPr>
        <w:t xml:space="preserve">Handbook of Positive Psychology, </w:t>
      </w:r>
      <w:proofErr w:type="spellStart"/>
      <w:r>
        <w:rPr>
          <w:rFonts w:ascii="Arial" w:hAnsi="Arial" w:cs="Arial"/>
          <w:sz w:val="24"/>
          <w:szCs w:val="24"/>
        </w:rPr>
        <w:t>pp</w:t>
      </w:r>
      <w:proofErr w:type="spellEnd"/>
      <w:r>
        <w:rPr>
          <w:rFonts w:ascii="Arial" w:hAnsi="Arial" w:cs="Arial"/>
          <w:sz w:val="24"/>
          <w:szCs w:val="24"/>
        </w:rPr>
        <w:t xml:space="preserve"> 89-105. Oxford, UK: Oxford University Press. </w:t>
      </w:r>
    </w:p>
    <w:p w:rsidR="000A0612" w:rsidRDefault="000A0612" w:rsidP="000A0612">
      <w:pPr>
        <w:spacing w:after="0" w:line="480" w:lineRule="auto"/>
        <w:ind w:left="720" w:hanging="720"/>
        <w:rPr>
          <w:rFonts w:ascii="Arial" w:hAnsi="Arial" w:cs="Arial"/>
          <w:sz w:val="24"/>
          <w:szCs w:val="24"/>
        </w:rPr>
      </w:pPr>
      <w:r>
        <w:rPr>
          <w:rFonts w:ascii="Arial" w:hAnsi="Arial" w:cs="Arial"/>
          <w:sz w:val="24"/>
          <w:szCs w:val="24"/>
        </w:rPr>
        <w:t xml:space="preserve">Seligman, Martin EP (2011). </w:t>
      </w:r>
      <w:r>
        <w:rPr>
          <w:rFonts w:ascii="Arial" w:hAnsi="Arial" w:cs="Arial"/>
          <w:i/>
          <w:sz w:val="24"/>
          <w:szCs w:val="24"/>
        </w:rPr>
        <w:t xml:space="preserve">Flourish. </w:t>
      </w:r>
      <w:r>
        <w:rPr>
          <w:rFonts w:ascii="Arial" w:hAnsi="Arial" w:cs="Arial"/>
          <w:sz w:val="24"/>
          <w:szCs w:val="24"/>
        </w:rPr>
        <w:t>New York, NY: Free Press.</w:t>
      </w:r>
    </w:p>
    <w:p w:rsidR="000A0612" w:rsidRPr="00181091" w:rsidRDefault="000A0612" w:rsidP="000A0612">
      <w:pPr>
        <w:spacing w:after="0" w:line="480" w:lineRule="auto"/>
        <w:ind w:left="720" w:hanging="720"/>
        <w:rPr>
          <w:rFonts w:ascii="Arial" w:hAnsi="Arial" w:cs="Arial"/>
          <w:sz w:val="24"/>
          <w:szCs w:val="24"/>
        </w:rPr>
      </w:pPr>
    </w:p>
    <w:p w:rsidR="000A0612" w:rsidRPr="003B73FD" w:rsidRDefault="000A0612" w:rsidP="000A0612">
      <w:pPr>
        <w:spacing w:after="0" w:line="480" w:lineRule="auto"/>
        <w:rPr>
          <w:rFonts w:ascii="Arial" w:hAnsi="Arial" w:cs="Arial"/>
          <w:sz w:val="24"/>
          <w:szCs w:val="24"/>
        </w:rPr>
      </w:pPr>
      <w:bookmarkStart w:id="0" w:name="_GoBack"/>
      <w:bookmarkEnd w:id="0"/>
    </w:p>
    <w:p w:rsidR="00C020E8" w:rsidRPr="003B73FD" w:rsidRDefault="00417518" w:rsidP="009F56FA">
      <w:pPr>
        <w:spacing w:after="0" w:line="480" w:lineRule="auto"/>
        <w:rPr>
          <w:rFonts w:ascii="Arial" w:hAnsi="Arial" w:cs="Arial"/>
          <w:sz w:val="24"/>
          <w:szCs w:val="24"/>
        </w:rPr>
      </w:pPr>
      <w:r>
        <w:rPr>
          <w:rFonts w:ascii="Arial" w:hAnsi="Arial" w:cs="Arial"/>
          <w:sz w:val="24"/>
          <w:szCs w:val="24"/>
        </w:rPr>
        <w:t xml:space="preserve"> </w:t>
      </w:r>
      <w:r w:rsidR="00CC1860">
        <w:rPr>
          <w:rFonts w:ascii="Arial" w:hAnsi="Arial" w:cs="Arial"/>
          <w:sz w:val="24"/>
          <w:szCs w:val="24"/>
        </w:rPr>
        <w:t xml:space="preserve"> </w:t>
      </w:r>
      <w:r w:rsidR="00A5564B">
        <w:rPr>
          <w:rFonts w:ascii="Arial" w:hAnsi="Arial" w:cs="Arial"/>
          <w:sz w:val="24"/>
          <w:szCs w:val="24"/>
        </w:rPr>
        <w:t xml:space="preserve">   </w:t>
      </w:r>
      <w:r w:rsidR="00E05F37">
        <w:rPr>
          <w:rFonts w:ascii="Arial" w:hAnsi="Arial" w:cs="Arial"/>
          <w:sz w:val="24"/>
          <w:szCs w:val="24"/>
        </w:rPr>
        <w:t xml:space="preserve">  </w:t>
      </w:r>
      <w:r w:rsidR="00685926">
        <w:rPr>
          <w:rFonts w:ascii="Arial" w:hAnsi="Arial" w:cs="Arial"/>
          <w:sz w:val="24"/>
          <w:szCs w:val="24"/>
        </w:rPr>
        <w:t xml:space="preserve">   </w:t>
      </w:r>
      <w:r w:rsidR="00FF6552">
        <w:rPr>
          <w:rFonts w:ascii="Arial" w:hAnsi="Arial" w:cs="Arial"/>
          <w:sz w:val="24"/>
          <w:szCs w:val="24"/>
        </w:rPr>
        <w:t xml:space="preserve"> </w:t>
      </w:r>
      <w:r w:rsidR="00BA13A1">
        <w:rPr>
          <w:rFonts w:ascii="Arial" w:hAnsi="Arial" w:cs="Arial"/>
          <w:sz w:val="24"/>
          <w:szCs w:val="24"/>
        </w:rPr>
        <w:t xml:space="preserve"> </w:t>
      </w:r>
    </w:p>
    <w:p w:rsidR="003F4C1E" w:rsidRPr="009F56FA" w:rsidRDefault="00814EF7" w:rsidP="009F56FA">
      <w:pPr>
        <w:spacing w:after="0" w:line="480" w:lineRule="auto"/>
        <w:rPr>
          <w:rFonts w:ascii="Arial" w:hAnsi="Arial" w:cs="Arial"/>
          <w:sz w:val="24"/>
          <w:szCs w:val="24"/>
        </w:rPr>
      </w:pPr>
      <w:r>
        <w:rPr>
          <w:rFonts w:ascii="Arial" w:hAnsi="Arial" w:cs="Arial"/>
          <w:sz w:val="24"/>
          <w:szCs w:val="24"/>
        </w:rPr>
        <w:t xml:space="preserve"> </w:t>
      </w:r>
      <w:r w:rsidR="009770A0">
        <w:rPr>
          <w:rFonts w:ascii="Arial" w:hAnsi="Arial" w:cs="Arial"/>
          <w:sz w:val="24"/>
          <w:szCs w:val="24"/>
        </w:rPr>
        <w:t xml:space="preserve"> </w:t>
      </w:r>
      <w:r w:rsidR="006B04B3">
        <w:rPr>
          <w:rFonts w:ascii="Arial" w:hAnsi="Arial" w:cs="Arial"/>
          <w:sz w:val="24"/>
          <w:szCs w:val="24"/>
        </w:rPr>
        <w:t xml:space="preserve">                                                                                                                                                                                                                                                                                                                                                                                                                                                                                                                                                                                                                                                                                                                                                                                                                                                                                                                                                                                                                                                                                                                                                                                                                                                                                                                                                                                                                                                                                                                                                                                                                                                                                                                                                                                                                                                                                                                                                                                                                                                                                                                                                                                                                                                                                                                                                                                                                                                                                                                                                                                                                                                                                                                                                                                                                                                                                                                                                                                                                                                                                                                                                                                                                                                                                                                                                                                                                                                                                                                                                                                                                                                                                                                                                                                                                                                                                                                                                                                                                                                                                                                                                                                                                                                                                                                                                                                                                                                                                                                                                                                                                                                                                                                                                                                                                                                                                                                                                                                                                                                                                                                                                                                                                                                                                                                                                                                                                                                                                                                                                                                                                                                                                                                                                                                                                                                                                                                                                                                                                                                                                                                                                                                                                                                                                                                                                                                                                                                                                                                                                                                                                                                                                                                                                                                                                                                                                                                                                                                                                                                                                                                                                                                                                                                                                                                                                                                                                                                                                                                                                                                                                                                                                                                                                                                                                                                                                                                                                                                                                                                                                                                                                                                                                                                                                                                                                                                                                                                                                                                                                                                                                                                                                                                                                                                                                                                                                                                                                                                                                                                                                                                                                                                                                                                                                                                                                                                                                                                                                                                                                                                                                                                                                                                                                                                                                                                                                                                                                                                                                                                                                                                                                                                                                                                                                        </w:t>
      </w:r>
      <w:r w:rsidR="00F62792">
        <w:rPr>
          <w:rFonts w:ascii="Arial" w:hAnsi="Arial" w:cs="Arial"/>
          <w:sz w:val="24"/>
          <w:szCs w:val="24"/>
        </w:rPr>
        <w:t xml:space="preserve">                      </w:t>
      </w:r>
      <w:r w:rsidR="001766AC">
        <w:rPr>
          <w:rFonts w:ascii="Arial" w:hAnsi="Arial" w:cs="Arial"/>
          <w:sz w:val="24"/>
          <w:szCs w:val="24"/>
        </w:rPr>
        <w:t xml:space="preserve"> </w:t>
      </w:r>
      <w:r w:rsidR="00517A7A">
        <w:rPr>
          <w:rFonts w:ascii="Arial" w:hAnsi="Arial" w:cs="Arial"/>
          <w:sz w:val="24"/>
          <w:szCs w:val="24"/>
        </w:rPr>
        <w:t xml:space="preserve"> </w:t>
      </w:r>
      <w:r w:rsidR="003D5F4B">
        <w:rPr>
          <w:rFonts w:ascii="Arial" w:hAnsi="Arial" w:cs="Arial"/>
          <w:sz w:val="24"/>
          <w:szCs w:val="24"/>
        </w:rPr>
        <w:t xml:space="preserve"> </w:t>
      </w:r>
      <w:r w:rsidR="003A5FD9">
        <w:rPr>
          <w:rFonts w:ascii="Arial" w:hAnsi="Arial" w:cs="Arial"/>
          <w:sz w:val="24"/>
          <w:szCs w:val="24"/>
        </w:rPr>
        <w:t xml:space="preserve"> </w:t>
      </w:r>
      <w:r w:rsidR="00362A2A">
        <w:rPr>
          <w:rFonts w:ascii="Arial" w:hAnsi="Arial" w:cs="Arial"/>
          <w:sz w:val="24"/>
          <w:szCs w:val="24"/>
        </w:rPr>
        <w:t xml:space="preserve">  </w:t>
      </w:r>
      <w:r w:rsidR="003507FA">
        <w:rPr>
          <w:rFonts w:ascii="Arial" w:hAnsi="Arial" w:cs="Arial"/>
          <w:sz w:val="24"/>
          <w:szCs w:val="24"/>
        </w:rPr>
        <w:t xml:space="preserve"> </w:t>
      </w:r>
      <w:r w:rsidR="00042F59">
        <w:rPr>
          <w:rFonts w:ascii="Arial" w:hAnsi="Arial" w:cs="Arial"/>
          <w:sz w:val="24"/>
          <w:szCs w:val="24"/>
        </w:rPr>
        <w:t xml:space="preserve"> </w:t>
      </w:r>
      <w:r w:rsidR="009A777B">
        <w:rPr>
          <w:rFonts w:ascii="Arial" w:hAnsi="Arial" w:cs="Arial"/>
          <w:sz w:val="24"/>
          <w:szCs w:val="24"/>
        </w:rPr>
        <w:t xml:space="preserve">    </w:t>
      </w:r>
    </w:p>
    <w:sectPr w:rsidR="003F4C1E" w:rsidRPr="009F56FA" w:rsidSect="00F44DFA">
      <w:head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E53" w:rsidRDefault="00490E53" w:rsidP="005A26B2">
      <w:pPr>
        <w:spacing w:after="0" w:line="240" w:lineRule="auto"/>
      </w:pPr>
      <w:r>
        <w:separator/>
      </w:r>
    </w:p>
  </w:endnote>
  <w:endnote w:type="continuationSeparator" w:id="0">
    <w:p w:rsidR="00490E53" w:rsidRDefault="00490E53" w:rsidP="005A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E53" w:rsidRDefault="00490E53" w:rsidP="005A26B2">
      <w:pPr>
        <w:spacing w:after="0" w:line="240" w:lineRule="auto"/>
      </w:pPr>
      <w:r>
        <w:separator/>
      </w:r>
    </w:p>
  </w:footnote>
  <w:footnote w:type="continuationSeparator" w:id="0">
    <w:p w:rsidR="00490E53" w:rsidRDefault="00490E53" w:rsidP="005A2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DFA" w:rsidRDefault="00F44DFA" w:rsidP="00F44DFA">
    <w:pPr>
      <w:pStyle w:val="Header"/>
    </w:pPr>
  </w:p>
  <w:p w:rsidR="00F44DFA" w:rsidRDefault="00F44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6FA"/>
    <w:rsid w:val="00037661"/>
    <w:rsid w:val="00042F59"/>
    <w:rsid w:val="000433C7"/>
    <w:rsid w:val="000A0612"/>
    <w:rsid w:val="001011A6"/>
    <w:rsid w:val="001048A1"/>
    <w:rsid w:val="001074E2"/>
    <w:rsid w:val="00127BCC"/>
    <w:rsid w:val="001766AC"/>
    <w:rsid w:val="00215714"/>
    <w:rsid w:val="00217E25"/>
    <w:rsid w:val="002230CA"/>
    <w:rsid w:val="00251735"/>
    <w:rsid w:val="00293D1A"/>
    <w:rsid w:val="002E1835"/>
    <w:rsid w:val="003032D6"/>
    <w:rsid w:val="003507FA"/>
    <w:rsid w:val="00355232"/>
    <w:rsid w:val="00362A2A"/>
    <w:rsid w:val="0038287E"/>
    <w:rsid w:val="003A5FD9"/>
    <w:rsid w:val="003B49A5"/>
    <w:rsid w:val="003B5CE1"/>
    <w:rsid w:val="003B73FD"/>
    <w:rsid w:val="003D5F4B"/>
    <w:rsid w:val="003F4C1E"/>
    <w:rsid w:val="00417518"/>
    <w:rsid w:val="00430C9E"/>
    <w:rsid w:val="00490E53"/>
    <w:rsid w:val="00517A7A"/>
    <w:rsid w:val="00522168"/>
    <w:rsid w:val="0052751B"/>
    <w:rsid w:val="005A26B2"/>
    <w:rsid w:val="0065794B"/>
    <w:rsid w:val="00685926"/>
    <w:rsid w:val="006B04B3"/>
    <w:rsid w:val="00743C7E"/>
    <w:rsid w:val="0075732C"/>
    <w:rsid w:val="0076384B"/>
    <w:rsid w:val="007E2B53"/>
    <w:rsid w:val="00814EF7"/>
    <w:rsid w:val="00835A1F"/>
    <w:rsid w:val="00897958"/>
    <w:rsid w:val="008A44A1"/>
    <w:rsid w:val="008A6C1A"/>
    <w:rsid w:val="008F5468"/>
    <w:rsid w:val="0092122F"/>
    <w:rsid w:val="00924D89"/>
    <w:rsid w:val="009257F1"/>
    <w:rsid w:val="00932428"/>
    <w:rsid w:val="009770A0"/>
    <w:rsid w:val="009A777B"/>
    <w:rsid w:val="009C3F2E"/>
    <w:rsid w:val="009F56FA"/>
    <w:rsid w:val="00A5564B"/>
    <w:rsid w:val="00A5693A"/>
    <w:rsid w:val="00A85B78"/>
    <w:rsid w:val="00AA4C11"/>
    <w:rsid w:val="00AD0814"/>
    <w:rsid w:val="00AF03BB"/>
    <w:rsid w:val="00B17128"/>
    <w:rsid w:val="00B64885"/>
    <w:rsid w:val="00B755E8"/>
    <w:rsid w:val="00B81F06"/>
    <w:rsid w:val="00B86EF3"/>
    <w:rsid w:val="00BA13A1"/>
    <w:rsid w:val="00BA61AD"/>
    <w:rsid w:val="00BC57B3"/>
    <w:rsid w:val="00BE4828"/>
    <w:rsid w:val="00C020E8"/>
    <w:rsid w:val="00C90E6A"/>
    <w:rsid w:val="00CA2E74"/>
    <w:rsid w:val="00CC1860"/>
    <w:rsid w:val="00CE26C5"/>
    <w:rsid w:val="00D40C95"/>
    <w:rsid w:val="00D73F30"/>
    <w:rsid w:val="00D9543D"/>
    <w:rsid w:val="00D97966"/>
    <w:rsid w:val="00DB3E2D"/>
    <w:rsid w:val="00DD6F0F"/>
    <w:rsid w:val="00DF721E"/>
    <w:rsid w:val="00E05F37"/>
    <w:rsid w:val="00E70DA1"/>
    <w:rsid w:val="00EA2D0E"/>
    <w:rsid w:val="00EC5757"/>
    <w:rsid w:val="00ED5E63"/>
    <w:rsid w:val="00F029A4"/>
    <w:rsid w:val="00F24E1C"/>
    <w:rsid w:val="00F44DFA"/>
    <w:rsid w:val="00F62792"/>
    <w:rsid w:val="00FE4D81"/>
    <w:rsid w:val="00FF6552"/>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6B2"/>
  </w:style>
  <w:style w:type="paragraph" w:styleId="Footer">
    <w:name w:val="footer"/>
    <w:basedOn w:val="Normal"/>
    <w:link w:val="FooterChar"/>
    <w:uiPriority w:val="99"/>
    <w:unhideWhenUsed/>
    <w:rsid w:val="005A2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6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6B2"/>
  </w:style>
  <w:style w:type="paragraph" w:styleId="Footer">
    <w:name w:val="footer"/>
    <w:basedOn w:val="Normal"/>
    <w:link w:val="FooterChar"/>
    <w:uiPriority w:val="99"/>
    <w:unhideWhenUsed/>
    <w:rsid w:val="005A2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5399</TotalTime>
  <Pages>9</Pages>
  <Words>3546</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23717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46</cp:revision>
  <dcterms:created xsi:type="dcterms:W3CDTF">2013-04-06T15:45:00Z</dcterms:created>
  <dcterms:modified xsi:type="dcterms:W3CDTF">2013-05-11T16:45:00Z</dcterms:modified>
</cp:coreProperties>
</file>