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2EED" w14:textId="77777777" w:rsidR="00EF3EEF" w:rsidRDefault="00EF3EEF" w:rsidP="00EF3EEF">
      <w:pPr>
        <w:pStyle w:val="Title"/>
        <w:rPr>
          <w:b w:val="0"/>
          <w:bCs/>
          <w:smallCaps/>
          <w:sz w:val="22"/>
          <w:szCs w:val="22"/>
        </w:rPr>
      </w:pPr>
      <w:r w:rsidRPr="005D55F9">
        <w:rPr>
          <w:b w:val="0"/>
          <w:bCs/>
          <w:smallCaps/>
          <w:sz w:val="22"/>
          <w:szCs w:val="22"/>
        </w:rPr>
        <w:t>Andriy Danylenko</w:t>
      </w:r>
    </w:p>
    <w:p w14:paraId="558A0806" w14:textId="5E30241C" w:rsidR="00EF3EEF" w:rsidRDefault="0023753F" w:rsidP="00EF3EEF">
      <w:pPr>
        <w:pStyle w:val="Title"/>
        <w:rPr>
          <w:b w:val="0"/>
          <w:bCs/>
          <w:i/>
          <w:smallCaps/>
          <w:sz w:val="22"/>
          <w:szCs w:val="22"/>
        </w:rPr>
      </w:pPr>
      <w:r>
        <w:rPr>
          <w:b w:val="0"/>
          <w:bCs/>
          <w:i/>
          <w:smallCaps/>
          <w:sz w:val="22"/>
          <w:szCs w:val="22"/>
        </w:rPr>
        <w:t>Associate P</w:t>
      </w:r>
      <w:r w:rsidR="00EF3EEF" w:rsidRPr="00034616">
        <w:rPr>
          <w:b w:val="0"/>
          <w:bCs/>
          <w:i/>
          <w:smallCaps/>
          <w:sz w:val="22"/>
          <w:szCs w:val="22"/>
        </w:rPr>
        <w:t>rofessor of Russian and Slavic linguistics</w:t>
      </w:r>
    </w:p>
    <w:p w14:paraId="2B62A46C" w14:textId="0E50D091" w:rsidR="00EF3EEF" w:rsidRPr="005D55F9" w:rsidRDefault="00EF3EEF" w:rsidP="00EF3EEF">
      <w:pPr>
        <w:pBdr>
          <w:bottom w:val="single" w:sz="12" w:space="1" w:color="auto"/>
        </w:pBdr>
        <w:jc w:val="center"/>
        <w:rPr>
          <w:bCs/>
          <w:sz w:val="22"/>
          <w:szCs w:val="22"/>
        </w:rPr>
      </w:pPr>
      <w:r w:rsidRPr="005D55F9">
        <w:rPr>
          <w:bCs/>
          <w:sz w:val="22"/>
          <w:szCs w:val="22"/>
        </w:rPr>
        <w:t>Department of Modern Languages and Cultures, Pace University</w:t>
      </w:r>
    </w:p>
    <w:p w14:paraId="024A9FB3" w14:textId="77777777" w:rsidR="00EF3EEF" w:rsidRPr="005D55F9" w:rsidRDefault="00EF3EEF" w:rsidP="00EF3EEF">
      <w:pPr>
        <w:pBdr>
          <w:bottom w:val="single" w:sz="12" w:space="1" w:color="auto"/>
        </w:pBdr>
        <w:jc w:val="center"/>
        <w:rPr>
          <w:bCs/>
          <w:sz w:val="22"/>
          <w:szCs w:val="22"/>
        </w:rPr>
      </w:pPr>
      <w:r w:rsidRPr="005D55F9">
        <w:rPr>
          <w:bCs/>
          <w:sz w:val="22"/>
          <w:szCs w:val="22"/>
        </w:rPr>
        <w:t>41 Park Row, 11th Floor Room 1116</w:t>
      </w:r>
    </w:p>
    <w:p w14:paraId="03DD4F0D" w14:textId="77777777" w:rsidR="00EF3EEF" w:rsidRPr="005D55F9" w:rsidRDefault="00EF3EEF" w:rsidP="00EF3EEF">
      <w:pPr>
        <w:pBdr>
          <w:bottom w:val="single" w:sz="12" w:space="1" w:color="auto"/>
        </w:pBdr>
        <w:jc w:val="center"/>
        <w:rPr>
          <w:bCs/>
          <w:sz w:val="22"/>
          <w:szCs w:val="22"/>
        </w:rPr>
      </w:pPr>
      <w:r w:rsidRPr="005D55F9">
        <w:rPr>
          <w:bCs/>
          <w:sz w:val="22"/>
          <w:szCs w:val="22"/>
        </w:rPr>
        <w:t>New York, NY 10038</w:t>
      </w:r>
    </w:p>
    <w:p w14:paraId="5C2E61F7" w14:textId="77777777" w:rsidR="00EF3EEF" w:rsidRPr="005D55F9" w:rsidRDefault="00EF3EEF" w:rsidP="00EF3EEF">
      <w:pPr>
        <w:pBdr>
          <w:bottom w:val="single" w:sz="12" w:space="1" w:color="auto"/>
        </w:pBdr>
        <w:jc w:val="center"/>
        <w:rPr>
          <w:bCs/>
          <w:sz w:val="22"/>
          <w:szCs w:val="22"/>
        </w:rPr>
      </w:pPr>
      <w:r w:rsidRPr="005D55F9">
        <w:rPr>
          <w:bCs/>
          <w:sz w:val="22"/>
          <w:szCs w:val="22"/>
        </w:rPr>
        <w:t>Tel.: (212) 346-1831; fax: (212) 346-1435; adanylenko@pace.edu</w:t>
      </w:r>
    </w:p>
    <w:p w14:paraId="7A71330F" w14:textId="77777777" w:rsidR="00EF3EEF" w:rsidRPr="005D55F9" w:rsidRDefault="00EF3EEF" w:rsidP="00EF3EEF">
      <w:pPr>
        <w:pBdr>
          <w:bottom w:val="single" w:sz="12" w:space="1" w:color="auto"/>
        </w:pBdr>
        <w:jc w:val="center"/>
        <w:rPr>
          <w:bCs/>
          <w:sz w:val="22"/>
          <w:szCs w:val="22"/>
        </w:rPr>
      </w:pPr>
    </w:p>
    <w:p w14:paraId="77448872" w14:textId="63A2D0DA" w:rsidR="00EF3EEF" w:rsidRPr="0023753F" w:rsidRDefault="00EF3EEF" w:rsidP="0023753F">
      <w:pPr>
        <w:pBdr>
          <w:bottom w:val="single" w:sz="12" w:space="1" w:color="auto"/>
        </w:pBdr>
        <w:spacing w:line="480" w:lineRule="auto"/>
        <w:jc w:val="center"/>
        <w:rPr>
          <w:bCs/>
          <w:smallCaps/>
          <w:sz w:val="22"/>
          <w:szCs w:val="22"/>
        </w:rPr>
      </w:pPr>
      <w:r w:rsidRPr="00034616">
        <w:rPr>
          <w:bCs/>
          <w:i/>
          <w:smallCaps/>
          <w:sz w:val="22"/>
          <w:szCs w:val="22"/>
        </w:rPr>
        <w:t>Research Associate</w:t>
      </w:r>
      <w:r w:rsidRPr="005D55F9">
        <w:rPr>
          <w:bCs/>
          <w:smallCaps/>
          <w:sz w:val="22"/>
          <w:szCs w:val="22"/>
        </w:rPr>
        <w:t xml:space="preserve">, Harvard Ukrainian Research Institute </w:t>
      </w:r>
    </w:p>
    <w:p w14:paraId="1B3373A7" w14:textId="77777777" w:rsidR="00EF3EEF" w:rsidRPr="005D55F9" w:rsidRDefault="00EF3EEF" w:rsidP="00EF3EEF">
      <w:pPr>
        <w:spacing w:after="120"/>
        <w:jc w:val="both"/>
        <w:rPr>
          <w:b/>
          <w:sz w:val="22"/>
          <w:szCs w:val="22"/>
          <w:lang w:val="de-DE"/>
        </w:rPr>
      </w:pPr>
      <w:r w:rsidRPr="005D55F9">
        <w:rPr>
          <w:b/>
          <w:sz w:val="22"/>
          <w:szCs w:val="22"/>
          <w:lang w:val="de-DE"/>
        </w:rPr>
        <w:t>Education</w:t>
      </w:r>
    </w:p>
    <w:p w14:paraId="1FE8996C" w14:textId="77777777" w:rsidR="00EF3EEF" w:rsidRPr="005D55F9" w:rsidRDefault="00EF3EEF" w:rsidP="00EF3EEF">
      <w:pPr>
        <w:ind w:left="1440" w:hanging="1440"/>
        <w:jc w:val="both"/>
        <w:rPr>
          <w:sz w:val="22"/>
          <w:szCs w:val="22"/>
        </w:rPr>
      </w:pPr>
      <w:r w:rsidRPr="005D55F9">
        <w:rPr>
          <w:sz w:val="22"/>
          <w:szCs w:val="22"/>
          <w:lang w:val="de-DE"/>
        </w:rPr>
        <w:t>1996</w:t>
      </w:r>
      <w:r w:rsidRPr="005D55F9">
        <w:rPr>
          <w:sz w:val="22"/>
          <w:szCs w:val="22"/>
          <w:lang w:val="de-DE"/>
        </w:rPr>
        <w:tab/>
        <w:t>P</w:t>
      </w:r>
      <w:r w:rsidRPr="005D55F9">
        <w:rPr>
          <w:sz w:val="22"/>
          <w:szCs w:val="22"/>
        </w:rPr>
        <w:t>ost-doctoral studies, Kharkiv National Pedagogical University, Ukraine</w:t>
      </w:r>
    </w:p>
    <w:p w14:paraId="39529036" w14:textId="77777777" w:rsidR="00EF3EEF" w:rsidRPr="005D55F9" w:rsidRDefault="00EF3EEF" w:rsidP="00EF3EEF">
      <w:pPr>
        <w:pStyle w:val="BodyTextIndent2"/>
        <w:ind w:left="0" w:firstLine="0"/>
        <w:rPr>
          <w:sz w:val="22"/>
          <w:szCs w:val="22"/>
        </w:rPr>
      </w:pPr>
      <w:r w:rsidRPr="005D55F9">
        <w:rPr>
          <w:sz w:val="22"/>
          <w:szCs w:val="22"/>
        </w:rPr>
        <w:t>1990</w:t>
      </w:r>
      <w:r w:rsidRPr="005D55F9">
        <w:rPr>
          <w:sz w:val="22"/>
          <w:szCs w:val="22"/>
        </w:rPr>
        <w:tab/>
      </w:r>
      <w:r w:rsidRPr="005D55F9">
        <w:rPr>
          <w:sz w:val="22"/>
          <w:szCs w:val="22"/>
        </w:rPr>
        <w:tab/>
        <w:t>Candidate of Sciences Degree (</w:t>
      </w:r>
      <w:r w:rsidRPr="005D55F9">
        <w:rPr>
          <w:b/>
          <w:sz w:val="22"/>
          <w:szCs w:val="22"/>
        </w:rPr>
        <w:t>PhD</w:t>
      </w:r>
      <w:r w:rsidRPr="005D55F9">
        <w:rPr>
          <w:sz w:val="22"/>
          <w:szCs w:val="22"/>
        </w:rPr>
        <w:t xml:space="preserve">) in </w:t>
      </w:r>
      <w:r w:rsidRPr="005D55F9">
        <w:rPr>
          <w:b/>
          <w:i/>
          <w:sz w:val="22"/>
          <w:szCs w:val="22"/>
        </w:rPr>
        <w:t>General Linguistics</w:t>
      </w:r>
      <w:r w:rsidRPr="005D55F9">
        <w:rPr>
          <w:sz w:val="22"/>
          <w:szCs w:val="22"/>
        </w:rPr>
        <w:t xml:space="preserve">, </w:t>
      </w:r>
    </w:p>
    <w:p w14:paraId="2F734880" w14:textId="77777777" w:rsidR="00EF3EEF" w:rsidRPr="005D55F9" w:rsidRDefault="00EF3EEF" w:rsidP="00EF3EEF">
      <w:pPr>
        <w:pStyle w:val="BodyTextIndent2"/>
        <w:ind w:left="0" w:firstLine="0"/>
        <w:rPr>
          <w:sz w:val="22"/>
          <w:szCs w:val="22"/>
        </w:rPr>
      </w:pPr>
      <w:r w:rsidRPr="005D55F9">
        <w:rPr>
          <w:sz w:val="22"/>
          <w:szCs w:val="22"/>
        </w:rPr>
        <w:tab/>
      </w:r>
      <w:r w:rsidRPr="005D55F9">
        <w:rPr>
          <w:sz w:val="22"/>
          <w:szCs w:val="22"/>
        </w:rPr>
        <w:tab/>
        <w:t>Moscow People’s Friendship University, Moscow, Russia</w:t>
      </w:r>
    </w:p>
    <w:p w14:paraId="74B12B04" w14:textId="77777777" w:rsidR="00EF3EEF" w:rsidRPr="005D55F9" w:rsidRDefault="00EF3EEF" w:rsidP="00EF3EEF">
      <w:pPr>
        <w:tabs>
          <w:tab w:val="left" w:pos="-180"/>
        </w:tabs>
        <w:ind w:left="2160" w:hanging="1440"/>
        <w:jc w:val="both"/>
        <w:rPr>
          <w:sz w:val="22"/>
          <w:szCs w:val="22"/>
        </w:rPr>
      </w:pPr>
      <w:r w:rsidRPr="005D55F9">
        <w:rPr>
          <w:sz w:val="22"/>
          <w:szCs w:val="22"/>
        </w:rPr>
        <w:tab/>
        <w:t>Dissertation: “The Typology of Locative Characteristics of the French and Russian Adjectives”</w:t>
      </w:r>
    </w:p>
    <w:p w14:paraId="4BCC3476" w14:textId="77777777" w:rsidR="00EF3EEF" w:rsidRPr="005D55F9" w:rsidRDefault="00EF3EEF" w:rsidP="00EF3EEF">
      <w:pPr>
        <w:tabs>
          <w:tab w:val="left" w:pos="-180"/>
        </w:tabs>
        <w:ind w:left="1440" w:hanging="1440"/>
        <w:jc w:val="both"/>
        <w:rPr>
          <w:sz w:val="22"/>
          <w:szCs w:val="22"/>
        </w:rPr>
      </w:pPr>
      <w:r w:rsidRPr="005D55F9">
        <w:rPr>
          <w:sz w:val="22"/>
          <w:szCs w:val="22"/>
        </w:rPr>
        <w:t>1982</w:t>
      </w:r>
      <w:r w:rsidRPr="005D55F9">
        <w:rPr>
          <w:sz w:val="22"/>
          <w:szCs w:val="22"/>
        </w:rPr>
        <w:tab/>
      </w:r>
      <w:r w:rsidRPr="005D55F9">
        <w:rPr>
          <w:b/>
          <w:sz w:val="22"/>
          <w:szCs w:val="22"/>
        </w:rPr>
        <w:t>Master of Arts Degree (</w:t>
      </w:r>
      <w:r w:rsidRPr="005D55F9">
        <w:rPr>
          <w:b/>
          <w:i/>
          <w:sz w:val="22"/>
          <w:szCs w:val="22"/>
        </w:rPr>
        <w:t>magna cum laude</w:t>
      </w:r>
      <w:r w:rsidRPr="005D55F9">
        <w:rPr>
          <w:b/>
          <w:sz w:val="22"/>
          <w:szCs w:val="22"/>
        </w:rPr>
        <w:t>)</w:t>
      </w:r>
      <w:r w:rsidRPr="005D55F9">
        <w:rPr>
          <w:b/>
          <w:i/>
          <w:sz w:val="22"/>
          <w:szCs w:val="22"/>
        </w:rPr>
        <w:t xml:space="preserve"> </w:t>
      </w:r>
      <w:r w:rsidRPr="005D55F9">
        <w:rPr>
          <w:b/>
          <w:sz w:val="22"/>
          <w:szCs w:val="22"/>
        </w:rPr>
        <w:t>in Russian Philology</w:t>
      </w:r>
      <w:r w:rsidRPr="005D55F9">
        <w:rPr>
          <w:sz w:val="22"/>
          <w:szCs w:val="22"/>
        </w:rPr>
        <w:t>, Kharkiv State University, Kharkiv, Ukraine</w:t>
      </w:r>
    </w:p>
    <w:p w14:paraId="74055E04" w14:textId="77777777" w:rsidR="00EF3EEF" w:rsidRPr="005D55F9" w:rsidRDefault="00EF3EEF" w:rsidP="00EF3EEF">
      <w:pPr>
        <w:tabs>
          <w:tab w:val="left" w:pos="-180"/>
        </w:tabs>
        <w:ind w:left="1440" w:hanging="1440"/>
        <w:jc w:val="both"/>
        <w:rPr>
          <w:sz w:val="22"/>
          <w:szCs w:val="22"/>
        </w:rPr>
      </w:pPr>
      <w:r w:rsidRPr="005D55F9">
        <w:rPr>
          <w:sz w:val="22"/>
          <w:szCs w:val="22"/>
        </w:rPr>
        <w:tab/>
      </w:r>
      <w:r w:rsidRPr="005D55F9">
        <w:rPr>
          <w:sz w:val="22"/>
          <w:szCs w:val="22"/>
        </w:rPr>
        <w:tab/>
        <w:t>Dual major:</w:t>
      </w:r>
      <w:r w:rsidRPr="005D55F9">
        <w:rPr>
          <w:sz w:val="22"/>
          <w:szCs w:val="22"/>
        </w:rPr>
        <w:tab/>
      </w:r>
      <w:r w:rsidRPr="005D55F9">
        <w:rPr>
          <w:b/>
          <w:sz w:val="22"/>
          <w:szCs w:val="22"/>
        </w:rPr>
        <w:t>Russian as a Second Language</w:t>
      </w:r>
      <w:r w:rsidRPr="005D55F9">
        <w:rPr>
          <w:sz w:val="22"/>
          <w:szCs w:val="22"/>
        </w:rPr>
        <w:t xml:space="preserve"> </w:t>
      </w:r>
    </w:p>
    <w:p w14:paraId="0CF4C6C7" w14:textId="77777777" w:rsidR="00EF3EEF" w:rsidRPr="005D55F9" w:rsidRDefault="00EF3EEF" w:rsidP="00EF3EEF">
      <w:pPr>
        <w:tabs>
          <w:tab w:val="left" w:pos="-180"/>
        </w:tabs>
        <w:ind w:left="1440" w:hanging="1440"/>
        <w:jc w:val="both"/>
        <w:rPr>
          <w:b/>
          <w:sz w:val="22"/>
          <w:szCs w:val="22"/>
        </w:rPr>
      </w:pPr>
      <w:r w:rsidRPr="005D55F9">
        <w:rPr>
          <w:sz w:val="22"/>
          <w:szCs w:val="22"/>
        </w:rPr>
        <w:tab/>
      </w:r>
      <w:r w:rsidRPr="005D55F9">
        <w:rPr>
          <w:sz w:val="22"/>
          <w:szCs w:val="22"/>
        </w:rPr>
        <w:tab/>
      </w:r>
      <w:r w:rsidRPr="005D55F9">
        <w:rPr>
          <w:sz w:val="22"/>
          <w:szCs w:val="22"/>
        </w:rPr>
        <w:tab/>
      </w:r>
      <w:r w:rsidRPr="005D55F9">
        <w:rPr>
          <w:sz w:val="22"/>
          <w:szCs w:val="22"/>
        </w:rPr>
        <w:tab/>
      </w:r>
      <w:r w:rsidRPr="005D55F9">
        <w:rPr>
          <w:b/>
          <w:iCs/>
          <w:sz w:val="22"/>
          <w:szCs w:val="22"/>
        </w:rPr>
        <w:t>Russian Language and Literature</w:t>
      </w:r>
    </w:p>
    <w:p w14:paraId="257A7592" w14:textId="77777777" w:rsidR="00EF3EEF" w:rsidRPr="005D55F9" w:rsidRDefault="00EF3EEF" w:rsidP="00EF3EEF">
      <w:pPr>
        <w:tabs>
          <w:tab w:val="left" w:pos="-180"/>
        </w:tabs>
        <w:jc w:val="both"/>
        <w:rPr>
          <w:sz w:val="22"/>
          <w:szCs w:val="22"/>
        </w:rPr>
      </w:pPr>
    </w:p>
    <w:p w14:paraId="65FD1B22" w14:textId="77777777" w:rsidR="00EF3EEF" w:rsidRPr="005D55F9" w:rsidRDefault="00EF3EEF" w:rsidP="00EF3EEF">
      <w:pPr>
        <w:tabs>
          <w:tab w:val="left" w:pos="-180"/>
        </w:tabs>
        <w:spacing w:after="120"/>
        <w:ind w:left="1080" w:hanging="1080"/>
        <w:jc w:val="both"/>
        <w:rPr>
          <w:b/>
          <w:sz w:val="22"/>
          <w:szCs w:val="22"/>
        </w:rPr>
      </w:pPr>
      <w:r w:rsidRPr="005D55F9">
        <w:rPr>
          <w:b/>
          <w:sz w:val="22"/>
          <w:szCs w:val="22"/>
        </w:rPr>
        <w:t>Professional Certifications</w:t>
      </w:r>
    </w:p>
    <w:p w14:paraId="3A06D0ED" w14:textId="77777777" w:rsidR="00EF3EEF" w:rsidRPr="005D55F9" w:rsidRDefault="00EF3EEF" w:rsidP="00EF3EEF">
      <w:pPr>
        <w:tabs>
          <w:tab w:val="left" w:pos="-180"/>
        </w:tabs>
        <w:ind w:left="1440" w:hanging="1440"/>
        <w:jc w:val="both"/>
        <w:rPr>
          <w:sz w:val="22"/>
          <w:szCs w:val="22"/>
        </w:rPr>
      </w:pPr>
      <w:r w:rsidRPr="005D55F9">
        <w:rPr>
          <w:sz w:val="22"/>
          <w:szCs w:val="22"/>
        </w:rPr>
        <w:t>1990</w:t>
      </w:r>
      <w:r w:rsidRPr="005D55F9">
        <w:rPr>
          <w:sz w:val="22"/>
          <w:szCs w:val="22"/>
        </w:rPr>
        <w:tab/>
      </w:r>
      <w:r w:rsidRPr="005D55F9">
        <w:rPr>
          <w:b/>
          <w:sz w:val="22"/>
          <w:szCs w:val="22"/>
        </w:rPr>
        <w:t>Arabic</w:t>
      </w:r>
      <w:r w:rsidRPr="005D55F9">
        <w:rPr>
          <w:sz w:val="22"/>
          <w:szCs w:val="22"/>
        </w:rPr>
        <w:t xml:space="preserve"> Language Certificate, Moscow State Language School 19, Moscow, Russia.</w:t>
      </w:r>
    </w:p>
    <w:p w14:paraId="3289EB51" w14:textId="77777777" w:rsidR="00EF3EEF" w:rsidRPr="005D55F9" w:rsidRDefault="00EF3EEF" w:rsidP="00EF3EEF">
      <w:pPr>
        <w:tabs>
          <w:tab w:val="left" w:pos="-180"/>
        </w:tabs>
        <w:ind w:left="1440" w:hanging="1440"/>
        <w:jc w:val="both"/>
        <w:rPr>
          <w:sz w:val="22"/>
          <w:szCs w:val="22"/>
        </w:rPr>
      </w:pPr>
      <w:r w:rsidRPr="005D55F9">
        <w:rPr>
          <w:sz w:val="22"/>
          <w:szCs w:val="22"/>
        </w:rPr>
        <w:t>1986</w:t>
      </w:r>
      <w:r w:rsidRPr="005D55F9">
        <w:rPr>
          <w:sz w:val="22"/>
          <w:szCs w:val="22"/>
        </w:rPr>
        <w:tab/>
      </w:r>
      <w:r w:rsidRPr="005D55F9">
        <w:rPr>
          <w:b/>
          <w:sz w:val="22"/>
          <w:szCs w:val="22"/>
        </w:rPr>
        <w:t>German</w:t>
      </w:r>
      <w:r w:rsidRPr="005D55F9">
        <w:rPr>
          <w:sz w:val="22"/>
          <w:szCs w:val="22"/>
        </w:rPr>
        <w:t xml:space="preserve"> Language Certificate, Kharkiv State Language School, Kharkiv, Ukraine.</w:t>
      </w:r>
    </w:p>
    <w:p w14:paraId="70154662" w14:textId="77777777" w:rsidR="00EF3EEF" w:rsidRPr="005D55F9" w:rsidRDefault="00EF3EEF" w:rsidP="00EF3EEF">
      <w:pPr>
        <w:tabs>
          <w:tab w:val="left" w:pos="-180"/>
        </w:tabs>
        <w:ind w:left="1440" w:hanging="1440"/>
        <w:jc w:val="both"/>
        <w:rPr>
          <w:sz w:val="22"/>
          <w:szCs w:val="22"/>
        </w:rPr>
      </w:pPr>
      <w:r w:rsidRPr="005D55F9">
        <w:rPr>
          <w:sz w:val="22"/>
          <w:szCs w:val="22"/>
        </w:rPr>
        <w:t>1981</w:t>
      </w:r>
      <w:r w:rsidRPr="005D55F9">
        <w:rPr>
          <w:sz w:val="22"/>
          <w:szCs w:val="22"/>
        </w:rPr>
        <w:tab/>
      </w:r>
      <w:r w:rsidRPr="005D55F9">
        <w:rPr>
          <w:b/>
          <w:sz w:val="22"/>
          <w:szCs w:val="22"/>
        </w:rPr>
        <w:t>French</w:t>
      </w:r>
      <w:r w:rsidRPr="005D55F9">
        <w:rPr>
          <w:sz w:val="22"/>
          <w:szCs w:val="22"/>
        </w:rPr>
        <w:t xml:space="preserve"> Language Certificate, Kharkiv State Language School, Kharkiv, Ukraine.</w:t>
      </w:r>
    </w:p>
    <w:p w14:paraId="7B3A1423" w14:textId="77777777" w:rsidR="00EF3EEF" w:rsidRPr="005D55F9" w:rsidRDefault="00EF3EEF" w:rsidP="00EF3EEF">
      <w:pPr>
        <w:tabs>
          <w:tab w:val="left" w:pos="-180"/>
        </w:tabs>
        <w:ind w:left="1440" w:hanging="1440"/>
        <w:jc w:val="both"/>
        <w:rPr>
          <w:sz w:val="22"/>
          <w:szCs w:val="22"/>
        </w:rPr>
      </w:pPr>
      <w:r w:rsidRPr="005D55F9">
        <w:rPr>
          <w:sz w:val="22"/>
          <w:szCs w:val="22"/>
        </w:rPr>
        <w:t>1977</w:t>
      </w:r>
      <w:r w:rsidRPr="005D55F9">
        <w:rPr>
          <w:sz w:val="22"/>
          <w:szCs w:val="22"/>
        </w:rPr>
        <w:tab/>
      </w:r>
      <w:r w:rsidRPr="005D55F9">
        <w:rPr>
          <w:b/>
          <w:sz w:val="22"/>
          <w:szCs w:val="22"/>
        </w:rPr>
        <w:t>English</w:t>
      </w:r>
      <w:r w:rsidRPr="005D55F9">
        <w:rPr>
          <w:sz w:val="22"/>
          <w:szCs w:val="22"/>
        </w:rPr>
        <w:t xml:space="preserve"> Language Certificate</w:t>
      </w:r>
      <w:r w:rsidRPr="005D55F9">
        <w:rPr>
          <w:i/>
          <w:sz w:val="22"/>
          <w:szCs w:val="22"/>
        </w:rPr>
        <w:t xml:space="preserve">, </w:t>
      </w:r>
      <w:r w:rsidRPr="005D55F9">
        <w:rPr>
          <w:sz w:val="22"/>
          <w:szCs w:val="22"/>
        </w:rPr>
        <w:t xml:space="preserve">Kharkiv State Language School, </w:t>
      </w:r>
      <w:proofErr w:type="gramStart"/>
      <w:r w:rsidRPr="005D55F9">
        <w:rPr>
          <w:sz w:val="22"/>
          <w:szCs w:val="22"/>
        </w:rPr>
        <w:t>Kharkiv</w:t>
      </w:r>
      <w:proofErr w:type="gramEnd"/>
      <w:r w:rsidRPr="005D55F9">
        <w:rPr>
          <w:sz w:val="22"/>
          <w:szCs w:val="22"/>
        </w:rPr>
        <w:t>, Ukraine.</w:t>
      </w:r>
    </w:p>
    <w:p w14:paraId="7E236A56" w14:textId="77777777" w:rsidR="00EF3EEF" w:rsidRPr="005D55F9" w:rsidRDefault="00EF3EEF" w:rsidP="00EF3EEF">
      <w:pPr>
        <w:tabs>
          <w:tab w:val="left" w:pos="-180"/>
        </w:tabs>
        <w:jc w:val="both"/>
        <w:rPr>
          <w:sz w:val="22"/>
          <w:szCs w:val="22"/>
        </w:rPr>
      </w:pPr>
    </w:p>
    <w:p w14:paraId="2FB36D8A" w14:textId="77777777" w:rsidR="00EF3EEF" w:rsidRPr="005D55F9" w:rsidRDefault="00EF3EEF" w:rsidP="00EF3EEF">
      <w:pPr>
        <w:tabs>
          <w:tab w:val="left" w:pos="-180"/>
        </w:tabs>
        <w:spacing w:after="120"/>
        <w:ind w:left="1440" w:hanging="1440"/>
        <w:jc w:val="both"/>
        <w:rPr>
          <w:b/>
          <w:sz w:val="22"/>
          <w:szCs w:val="22"/>
        </w:rPr>
      </w:pPr>
      <w:r w:rsidRPr="005D55F9">
        <w:rPr>
          <w:b/>
          <w:sz w:val="22"/>
          <w:szCs w:val="22"/>
        </w:rPr>
        <w:t>Grants, Fellowships, and Awards</w:t>
      </w:r>
    </w:p>
    <w:p w14:paraId="15BE2C31" w14:textId="7C824A4E" w:rsidR="00DF62E6" w:rsidRDefault="00DF62E6" w:rsidP="00EF3EEF">
      <w:pPr>
        <w:tabs>
          <w:tab w:val="left" w:pos="-180"/>
        </w:tabs>
        <w:ind w:left="1440" w:hanging="1440"/>
        <w:jc w:val="both"/>
        <w:rPr>
          <w:sz w:val="22"/>
          <w:szCs w:val="22"/>
        </w:rPr>
      </w:pPr>
      <w:r w:rsidRPr="00DF62E6">
        <w:rPr>
          <w:bCs/>
          <w:sz w:val="22"/>
          <w:szCs w:val="22"/>
        </w:rPr>
        <w:t>2013</w:t>
      </w:r>
      <w:r w:rsidRPr="00DF62E6">
        <w:rPr>
          <w:bCs/>
          <w:sz w:val="22"/>
          <w:szCs w:val="22"/>
        </w:rPr>
        <w:tab/>
      </w:r>
      <w:r w:rsidRPr="00DF62E6">
        <w:rPr>
          <w:sz w:val="22"/>
          <w:szCs w:val="22"/>
        </w:rPr>
        <w:t xml:space="preserve">Dyson Faculty Excellence in Scholarship Award in the area of Humanities and </w:t>
      </w:r>
      <w:proofErr w:type="gramStart"/>
      <w:r w:rsidRPr="00DF62E6">
        <w:rPr>
          <w:sz w:val="22"/>
          <w:szCs w:val="22"/>
        </w:rPr>
        <w:t>the</w:t>
      </w:r>
      <w:proofErr w:type="gramEnd"/>
      <w:r w:rsidRPr="00DF62E6">
        <w:rPr>
          <w:sz w:val="22"/>
          <w:szCs w:val="22"/>
        </w:rPr>
        <w:t xml:space="preserve"> Arts</w:t>
      </w:r>
      <w:r>
        <w:rPr>
          <w:sz w:val="22"/>
          <w:szCs w:val="22"/>
        </w:rPr>
        <w:t xml:space="preserve">, </w:t>
      </w:r>
      <w:r w:rsidRPr="00DF62E6">
        <w:rPr>
          <w:b/>
          <w:sz w:val="22"/>
          <w:szCs w:val="22"/>
        </w:rPr>
        <w:t>Pace University</w:t>
      </w:r>
      <w:r>
        <w:rPr>
          <w:sz w:val="22"/>
          <w:szCs w:val="22"/>
        </w:rPr>
        <w:t>.</w:t>
      </w:r>
    </w:p>
    <w:p w14:paraId="38932E44" w14:textId="62024495" w:rsidR="003E07E0" w:rsidRPr="005D55F9" w:rsidRDefault="003E07E0" w:rsidP="003E07E0">
      <w:pPr>
        <w:tabs>
          <w:tab w:val="left" w:pos="-180"/>
        </w:tabs>
        <w:ind w:left="1440" w:hanging="1440"/>
        <w:jc w:val="both"/>
        <w:rPr>
          <w:bCs/>
          <w:sz w:val="22"/>
          <w:szCs w:val="22"/>
        </w:rPr>
      </w:pPr>
      <w:r>
        <w:rPr>
          <w:bCs/>
          <w:sz w:val="22"/>
          <w:szCs w:val="22"/>
        </w:rPr>
        <w:t>2013</w:t>
      </w:r>
      <w:r>
        <w:rPr>
          <w:bCs/>
          <w:sz w:val="22"/>
          <w:szCs w:val="22"/>
        </w:rPr>
        <w:tab/>
      </w:r>
      <w:r w:rsidRPr="005D55F9">
        <w:rPr>
          <w:bCs/>
          <w:sz w:val="22"/>
          <w:szCs w:val="22"/>
        </w:rPr>
        <w:t xml:space="preserve">The Provost Grant </w:t>
      </w:r>
      <w:r w:rsidR="00BA1995">
        <w:rPr>
          <w:bCs/>
          <w:sz w:val="22"/>
          <w:szCs w:val="22"/>
        </w:rPr>
        <w:t>($5,584</w:t>
      </w:r>
      <w:r w:rsidRPr="005D55F9">
        <w:rPr>
          <w:bCs/>
          <w:sz w:val="22"/>
          <w:szCs w:val="22"/>
        </w:rPr>
        <w:t xml:space="preserve">) for the </w:t>
      </w:r>
      <w:r w:rsidRPr="005D55F9">
        <w:rPr>
          <w:bCs/>
          <w:i/>
          <w:sz w:val="22"/>
          <w:szCs w:val="22"/>
        </w:rPr>
        <w:t xml:space="preserve">Thinkfinity </w:t>
      </w:r>
      <w:r w:rsidRPr="005D55F9">
        <w:rPr>
          <w:bCs/>
          <w:sz w:val="22"/>
          <w:szCs w:val="22"/>
        </w:rPr>
        <w:t xml:space="preserve">Initiative for Innovative Teaching, Technology and Research, </w:t>
      </w:r>
      <w:r w:rsidRPr="005D55F9">
        <w:rPr>
          <w:b/>
          <w:bCs/>
          <w:sz w:val="22"/>
          <w:szCs w:val="22"/>
        </w:rPr>
        <w:t>Pace University.</w:t>
      </w:r>
    </w:p>
    <w:p w14:paraId="1E8A3EAD" w14:textId="0F216A61" w:rsidR="003E07E0" w:rsidRPr="00DF62E6" w:rsidRDefault="00BA1995" w:rsidP="00BA1995">
      <w:pPr>
        <w:tabs>
          <w:tab w:val="left" w:pos="-180"/>
        </w:tabs>
        <w:ind w:left="1800" w:hanging="1800"/>
        <w:jc w:val="both"/>
        <w:rPr>
          <w:bCs/>
          <w:sz w:val="22"/>
          <w:szCs w:val="22"/>
        </w:rPr>
      </w:pPr>
      <w:r>
        <w:rPr>
          <w:bCs/>
          <w:sz w:val="22"/>
          <w:szCs w:val="22"/>
        </w:rPr>
        <w:tab/>
        <w:t>Director of the project: “Enhancing Computer-Mediated Teaching and Learning in the Humanities”</w:t>
      </w:r>
      <w:r w:rsidR="00DC4DB0">
        <w:rPr>
          <w:bCs/>
          <w:sz w:val="22"/>
          <w:szCs w:val="22"/>
        </w:rPr>
        <w:t>.</w:t>
      </w:r>
    </w:p>
    <w:p w14:paraId="01FBFE8D" w14:textId="459FAE49" w:rsidR="0038007B" w:rsidRDefault="00A753A3" w:rsidP="00EF3EEF">
      <w:pPr>
        <w:tabs>
          <w:tab w:val="left" w:pos="-180"/>
        </w:tabs>
        <w:ind w:left="1440" w:hanging="1440"/>
        <w:jc w:val="both"/>
        <w:rPr>
          <w:bCs/>
          <w:sz w:val="22"/>
          <w:szCs w:val="22"/>
        </w:rPr>
      </w:pPr>
      <w:r w:rsidRPr="00DF62E6">
        <w:rPr>
          <w:bCs/>
          <w:sz w:val="22"/>
          <w:szCs w:val="22"/>
        </w:rPr>
        <w:t xml:space="preserve">Summer </w:t>
      </w:r>
      <w:r w:rsidR="0038007B" w:rsidRPr="00DF62E6">
        <w:rPr>
          <w:bCs/>
          <w:sz w:val="22"/>
          <w:szCs w:val="22"/>
        </w:rPr>
        <w:t>2013</w:t>
      </w:r>
      <w:r w:rsidR="0038007B" w:rsidRPr="00DF62E6">
        <w:rPr>
          <w:bCs/>
          <w:sz w:val="22"/>
          <w:szCs w:val="22"/>
        </w:rPr>
        <w:tab/>
        <w:t xml:space="preserve">“Invitation Fellowship” (Japan Society for the Promotion of Science), </w:t>
      </w:r>
      <w:r w:rsidR="0038007B" w:rsidRPr="00DF62E6">
        <w:rPr>
          <w:b/>
          <w:bCs/>
          <w:sz w:val="22"/>
          <w:szCs w:val="22"/>
        </w:rPr>
        <w:t>Hokkaido</w:t>
      </w:r>
      <w:r w:rsidR="0038007B" w:rsidRPr="00DF62E6">
        <w:rPr>
          <w:bCs/>
          <w:sz w:val="22"/>
          <w:szCs w:val="22"/>
        </w:rPr>
        <w:t xml:space="preserve"> </w:t>
      </w:r>
      <w:r w:rsidR="0038007B" w:rsidRPr="0038007B">
        <w:rPr>
          <w:b/>
          <w:bCs/>
          <w:sz w:val="22"/>
          <w:szCs w:val="22"/>
        </w:rPr>
        <w:t>University</w:t>
      </w:r>
      <w:r w:rsidR="0038007B">
        <w:rPr>
          <w:bCs/>
          <w:sz w:val="22"/>
          <w:szCs w:val="22"/>
        </w:rPr>
        <w:t xml:space="preserve"> (Sapporo, Japan)</w:t>
      </w:r>
    </w:p>
    <w:p w14:paraId="3B394782" w14:textId="5DFBADA7" w:rsidR="004C6E1B" w:rsidRDefault="004C6E1B" w:rsidP="00EF3EEF">
      <w:pPr>
        <w:tabs>
          <w:tab w:val="left" w:pos="-180"/>
        </w:tabs>
        <w:ind w:left="1440" w:hanging="1440"/>
        <w:jc w:val="both"/>
        <w:rPr>
          <w:bCs/>
          <w:sz w:val="22"/>
          <w:szCs w:val="22"/>
        </w:rPr>
      </w:pPr>
      <w:r>
        <w:rPr>
          <w:bCs/>
          <w:sz w:val="22"/>
          <w:szCs w:val="22"/>
        </w:rPr>
        <w:t>Summer 2012</w:t>
      </w:r>
      <w:r>
        <w:rPr>
          <w:bCs/>
          <w:sz w:val="22"/>
          <w:szCs w:val="22"/>
        </w:rPr>
        <w:tab/>
        <w:t xml:space="preserve">Scholarly Research Grant ($840), Dyson College, </w:t>
      </w:r>
      <w:proofErr w:type="gramStart"/>
      <w:r w:rsidRPr="004C6E1B">
        <w:rPr>
          <w:b/>
          <w:bCs/>
          <w:sz w:val="22"/>
          <w:szCs w:val="22"/>
        </w:rPr>
        <w:t>Pace</w:t>
      </w:r>
      <w:proofErr w:type="gramEnd"/>
      <w:r w:rsidRPr="004C6E1B">
        <w:rPr>
          <w:b/>
          <w:bCs/>
          <w:sz w:val="22"/>
          <w:szCs w:val="22"/>
        </w:rPr>
        <w:t xml:space="preserve"> University</w:t>
      </w:r>
      <w:r>
        <w:rPr>
          <w:bCs/>
          <w:sz w:val="22"/>
          <w:szCs w:val="22"/>
        </w:rPr>
        <w:t>.</w:t>
      </w:r>
    </w:p>
    <w:p w14:paraId="117E0A32" w14:textId="77777777" w:rsidR="00EF3EEF" w:rsidRPr="005D55F9" w:rsidRDefault="00EF3EEF" w:rsidP="00EF3EEF">
      <w:pPr>
        <w:tabs>
          <w:tab w:val="left" w:pos="-180"/>
        </w:tabs>
        <w:ind w:left="1440" w:hanging="1440"/>
        <w:jc w:val="both"/>
        <w:rPr>
          <w:bCs/>
          <w:sz w:val="22"/>
          <w:szCs w:val="22"/>
        </w:rPr>
      </w:pPr>
      <w:r>
        <w:rPr>
          <w:bCs/>
          <w:sz w:val="22"/>
          <w:szCs w:val="22"/>
        </w:rPr>
        <w:t>2012</w:t>
      </w:r>
      <w:r>
        <w:rPr>
          <w:bCs/>
          <w:sz w:val="22"/>
          <w:szCs w:val="22"/>
        </w:rPr>
        <w:tab/>
      </w:r>
      <w:r w:rsidRPr="005D55F9">
        <w:rPr>
          <w:bCs/>
          <w:sz w:val="22"/>
          <w:szCs w:val="22"/>
        </w:rPr>
        <w:t xml:space="preserve">The Provost Grant </w:t>
      </w:r>
      <w:r>
        <w:rPr>
          <w:bCs/>
          <w:sz w:val="22"/>
          <w:szCs w:val="22"/>
        </w:rPr>
        <w:t>($9,140</w:t>
      </w:r>
      <w:r w:rsidRPr="005D55F9">
        <w:rPr>
          <w:bCs/>
          <w:sz w:val="22"/>
          <w:szCs w:val="22"/>
        </w:rPr>
        <w:t xml:space="preserve">) for the </w:t>
      </w:r>
      <w:r w:rsidRPr="005D55F9">
        <w:rPr>
          <w:bCs/>
          <w:i/>
          <w:sz w:val="22"/>
          <w:szCs w:val="22"/>
        </w:rPr>
        <w:t xml:space="preserve">Thinkfinity </w:t>
      </w:r>
      <w:r w:rsidRPr="005D55F9">
        <w:rPr>
          <w:bCs/>
          <w:sz w:val="22"/>
          <w:szCs w:val="22"/>
        </w:rPr>
        <w:t xml:space="preserve">Initiative for Innovative Teaching, Technology and Research, </w:t>
      </w:r>
      <w:r w:rsidRPr="005D55F9">
        <w:rPr>
          <w:b/>
          <w:bCs/>
          <w:sz w:val="22"/>
          <w:szCs w:val="22"/>
        </w:rPr>
        <w:t>Pace University.</w:t>
      </w:r>
    </w:p>
    <w:p w14:paraId="2B59E972" w14:textId="77777777" w:rsidR="00EF3EEF" w:rsidRDefault="00EF3EEF" w:rsidP="00EF3EEF">
      <w:pPr>
        <w:tabs>
          <w:tab w:val="left" w:pos="-180"/>
        </w:tabs>
        <w:ind w:left="1800" w:hanging="1440"/>
        <w:jc w:val="both"/>
        <w:rPr>
          <w:bCs/>
          <w:sz w:val="22"/>
          <w:szCs w:val="22"/>
        </w:rPr>
      </w:pPr>
      <w:r w:rsidRPr="005D55F9">
        <w:rPr>
          <w:bCs/>
          <w:sz w:val="22"/>
          <w:szCs w:val="22"/>
        </w:rPr>
        <w:tab/>
      </w:r>
      <w:r w:rsidR="00117611">
        <w:rPr>
          <w:bCs/>
          <w:sz w:val="22"/>
          <w:szCs w:val="22"/>
        </w:rPr>
        <w:t>Director of the</w:t>
      </w:r>
      <w:r>
        <w:rPr>
          <w:bCs/>
          <w:sz w:val="22"/>
          <w:szCs w:val="22"/>
        </w:rPr>
        <w:t xml:space="preserve"> p</w:t>
      </w:r>
      <w:r w:rsidRPr="005D55F9">
        <w:rPr>
          <w:bCs/>
          <w:sz w:val="22"/>
          <w:szCs w:val="22"/>
        </w:rPr>
        <w:t>roject: “Digital Humanities and Computer-Mediated Instruction in Slavic Studies</w:t>
      </w:r>
      <w:r>
        <w:rPr>
          <w:bCs/>
          <w:sz w:val="22"/>
          <w:szCs w:val="22"/>
        </w:rPr>
        <w:t xml:space="preserve"> – Phase 2</w:t>
      </w:r>
      <w:r w:rsidRPr="005D55F9">
        <w:rPr>
          <w:bCs/>
          <w:sz w:val="22"/>
          <w:szCs w:val="22"/>
        </w:rPr>
        <w:t>”</w:t>
      </w:r>
    </w:p>
    <w:p w14:paraId="335D869E" w14:textId="0F35699D" w:rsidR="00EF3EEF" w:rsidRPr="005D55F9" w:rsidRDefault="00DC4DB0" w:rsidP="00EF3EEF">
      <w:pPr>
        <w:tabs>
          <w:tab w:val="left" w:pos="-180"/>
        </w:tabs>
        <w:ind w:left="1440" w:hanging="1440"/>
        <w:jc w:val="both"/>
        <w:rPr>
          <w:bCs/>
          <w:sz w:val="22"/>
          <w:szCs w:val="22"/>
        </w:rPr>
      </w:pPr>
      <w:proofErr w:type="gramStart"/>
      <w:r>
        <w:rPr>
          <w:bCs/>
          <w:sz w:val="22"/>
          <w:szCs w:val="22"/>
        </w:rPr>
        <w:t>.</w:t>
      </w:r>
      <w:r w:rsidR="00EF3EEF" w:rsidRPr="005D55F9">
        <w:rPr>
          <w:bCs/>
          <w:sz w:val="22"/>
          <w:szCs w:val="22"/>
        </w:rPr>
        <w:t>Summer</w:t>
      </w:r>
      <w:proofErr w:type="gramEnd"/>
      <w:r w:rsidR="00EF3EEF" w:rsidRPr="005D55F9">
        <w:rPr>
          <w:bCs/>
          <w:sz w:val="22"/>
          <w:szCs w:val="22"/>
        </w:rPr>
        <w:t xml:space="preserve"> 2011</w:t>
      </w:r>
      <w:r w:rsidR="00EF3EEF" w:rsidRPr="005D55F9">
        <w:rPr>
          <w:bCs/>
          <w:sz w:val="22"/>
          <w:szCs w:val="22"/>
        </w:rPr>
        <w:tab/>
        <w:t xml:space="preserve">Scholarly Research Grant ($850), Dyson College, </w:t>
      </w:r>
      <w:r w:rsidR="00EF3EEF" w:rsidRPr="005D55F9">
        <w:rPr>
          <w:b/>
          <w:bCs/>
          <w:sz w:val="22"/>
          <w:szCs w:val="22"/>
        </w:rPr>
        <w:t>Pace University</w:t>
      </w:r>
      <w:r w:rsidR="00EF3EEF" w:rsidRPr="005D55F9">
        <w:rPr>
          <w:bCs/>
          <w:sz w:val="22"/>
          <w:szCs w:val="22"/>
        </w:rPr>
        <w:t>.</w:t>
      </w:r>
    </w:p>
    <w:p w14:paraId="26022AD3" w14:textId="77777777" w:rsidR="00EF3EEF" w:rsidRPr="005D55F9" w:rsidRDefault="00EF3EEF" w:rsidP="00EF3EEF">
      <w:pPr>
        <w:tabs>
          <w:tab w:val="left" w:pos="-180"/>
        </w:tabs>
        <w:ind w:left="1440" w:hanging="1440"/>
        <w:jc w:val="both"/>
        <w:rPr>
          <w:bCs/>
          <w:sz w:val="22"/>
          <w:szCs w:val="22"/>
        </w:rPr>
      </w:pPr>
      <w:r w:rsidRPr="005D55F9">
        <w:rPr>
          <w:bCs/>
          <w:sz w:val="22"/>
          <w:szCs w:val="22"/>
        </w:rPr>
        <w:t>2011</w:t>
      </w:r>
      <w:r w:rsidRPr="005D55F9">
        <w:rPr>
          <w:bCs/>
          <w:sz w:val="22"/>
          <w:szCs w:val="22"/>
        </w:rPr>
        <w:tab/>
        <w:t xml:space="preserve">The Provost Grant ($11,717) for the </w:t>
      </w:r>
      <w:r w:rsidRPr="005D55F9">
        <w:rPr>
          <w:bCs/>
          <w:i/>
          <w:sz w:val="22"/>
          <w:szCs w:val="22"/>
        </w:rPr>
        <w:t xml:space="preserve">Thinkfinity </w:t>
      </w:r>
      <w:r w:rsidRPr="005D55F9">
        <w:rPr>
          <w:bCs/>
          <w:sz w:val="22"/>
          <w:szCs w:val="22"/>
        </w:rPr>
        <w:t xml:space="preserve">Initiative for Innovative Teaching, Technology and Research, </w:t>
      </w:r>
      <w:r w:rsidRPr="005D55F9">
        <w:rPr>
          <w:b/>
          <w:bCs/>
          <w:sz w:val="22"/>
          <w:szCs w:val="22"/>
        </w:rPr>
        <w:t>Pace University.</w:t>
      </w:r>
    </w:p>
    <w:p w14:paraId="3C31A8CF" w14:textId="77777777" w:rsidR="00EF3EEF" w:rsidRPr="005D55F9" w:rsidRDefault="00117611" w:rsidP="00EF3EEF">
      <w:pPr>
        <w:tabs>
          <w:tab w:val="left" w:pos="-180"/>
        </w:tabs>
        <w:ind w:left="1800" w:hanging="1800"/>
        <w:jc w:val="both"/>
        <w:rPr>
          <w:bCs/>
          <w:sz w:val="22"/>
          <w:szCs w:val="22"/>
        </w:rPr>
      </w:pPr>
      <w:r>
        <w:rPr>
          <w:bCs/>
          <w:sz w:val="22"/>
          <w:szCs w:val="22"/>
        </w:rPr>
        <w:tab/>
        <w:t>Director of the</w:t>
      </w:r>
      <w:r w:rsidR="00EF3EEF">
        <w:rPr>
          <w:bCs/>
          <w:sz w:val="22"/>
          <w:szCs w:val="22"/>
        </w:rPr>
        <w:t xml:space="preserve"> </w:t>
      </w:r>
      <w:r>
        <w:rPr>
          <w:bCs/>
          <w:sz w:val="22"/>
          <w:szCs w:val="22"/>
        </w:rPr>
        <w:t>pr</w:t>
      </w:r>
      <w:r w:rsidR="00EF3EEF" w:rsidRPr="005D55F9">
        <w:rPr>
          <w:bCs/>
          <w:sz w:val="22"/>
          <w:szCs w:val="22"/>
        </w:rPr>
        <w:t>oject: “Digital Humanities and Computer-Mediated Instruction in Slavic Studies”.</w:t>
      </w:r>
    </w:p>
    <w:p w14:paraId="5825E3F7" w14:textId="77777777" w:rsidR="00EF3EEF" w:rsidRPr="005D55F9" w:rsidRDefault="00EF3EEF" w:rsidP="00EF3EEF">
      <w:pPr>
        <w:tabs>
          <w:tab w:val="left" w:pos="-180"/>
        </w:tabs>
        <w:ind w:left="1440" w:hanging="1440"/>
        <w:jc w:val="both"/>
        <w:rPr>
          <w:bCs/>
          <w:sz w:val="22"/>
          <w:szCs w:val="22"/>
        </w:rPr>
      </w:pPr>
      <w:proofErr w:type="gramStart"/>
      <w:r w:rsidRPr="005D55F9">
        <w:rPr>
          <w:bCs/>
          <w:sz w:val="22"/>
          <w:szCs w:val="22"/>
        </w:rPr>
        <w:t>Fall 2009</w:t>
      </w:r>
      <w:r w:rsidRPr="005D55F9">
        <w:rPr>
          <w:bCs/>
          <w:sz w:val="22"/>
          <w:szCs w:val="22"/>
        </w:rPr>
        <w:tab/>
        <w:t xml:space="preserve">Scholarly Research Grant ($540), </w:t>
      </w:r>
      <w:r w:rsidRPr="005D55F9">
        <w:rPr>
          <w:b/>
          <w:bCs/>
          <w:sz w:val="22"/>
          <w:szCs w:val="22"/>
        </w:rPr>
        <w:t>Pace University.</w:t>
      </w:r>
      <w:proofErr w:type="gramEnd"/>
    </w:p>
    <w:p w14:paraId="40A7619B" w14:textId="77777777" w:rsidR="00EF3EEF" w:rsidRPr="005D55F9" w:rsidRDefault="00EF3EEF" w:rsidP="00EF3EEF">
      <w:pPr>
        <w:tabs>
          <w:tab w:val="left" w:pos="-180"/>
        </w:tabs>
        <w:ind w:left="1440" w:hanging="1440"/>
        <w:jc w:val="both"/>
        <w:rPr>
          <w:bCs/>
          <w:sz w:val="22"/>
          <w:szCs w:val="22"/>
        </w:rPr>
      </w:pPr>
      <w:r w:rsidRPr="005D55F9">
        <w:rPr>
          <w:bCs/>
          <w:sz w:val="22"/>
          <w:szCs w:val="22"/>
        </w:rPr>
        <w:lastRenderedPageBreak/>
        <w:t>2009-2010</w:t>
      </w:r>
      <w:r w:rsidRPr="005D55F9">
        <w:rPr>
          <w:bCs/>
          <w:sz w:val="22"/>
          <w:szCs w:val="22"/>
        </w:rPr>
        <w:tab/>
        <w:t xml:space="preserve">Contractual Scholarly Research Grant ($2,000), </w:t>
      </w:r>
      <w:r w:rsidRPr="005D55F9">
        <w:rPr>
          <w:b/>
          <w:bCs/>
          <w:sz w:val="22"/>
          <w:szCs w:val="22"/>
        </w:rPr>
        <w:t>Pace University.</w:t>
      </w:r>
    </w:p>
    <w:p w14:paraId="70586035" w14:textId="77777777" w:rsidR="00EF3EEF" w:rsidRPr="005D55F9" w:rsidRDefault="00EF3EEF" w:rsidP="00EF3EEF">
      <w:pPr>
        <w:tabs>
          <w:tab w:val="left" w:pos="-180"/>
        </w:tabs>
        <w:ind w:left="1440" w:hanging="1440"/>
        <w:jc w:val="both"/>
        <w:rPr>
          <w:bCs/>
          <w:sz w:val="22"/>
          <w:szCs w:val="22"/>
        </w:rPr>
      </w:pPr>
      <w:proofErr w:type="gramStart"/>
      <w:r w:rsidRPr="005D55F9">
        <w:rPr>
          <w:bCs/>
          <w:sz w:val="22"/>
          <w:szCs w:val="22"/>
        </w:rPr>
        <w:t>Summer 2009</w:t>
      </w:r>
      <w:r w:rsidRPr="005D55F9">
        <w:rPr>
          <w:bCs/>
          <w:sz w:val="22"/>
          <w:szCs w:val="22"/>
        </w:rPr>
        <w:tab/>
        <w:t xml:space="preserve">Foreign Visiting Scholar Fellowship, Slavic Research Center, </w:t>
      </w:r>
      <w:r w:rsidRPr="005D55F9">
        <w:rPr>
          <w:b/>
          <w:bCs/>
          <w:sz w:val="22"/>
          <w:szCs w:val="22"/>
        </w:rPr>
        <w:t>Hokkaido University</w:t>
      </w:r>
      <w:r w:rsidRPr="005D55F9">
        <w:rPr>
          <w:bCs/>
          <w:sz w:val="22"/>
          <w:szCs w:val="22"/>
        </w:rPr>
        <w:t xml:space="preserve"> (Sapporo, Japan).</w:t>
      </w:r>
      <w:proofErr w:type="gramEnd"/>
    </w:p>
    <w:p w14:paraId="096FB67C" w14:textId="77777777" w:rsidR="00EF3EEF" w:rsidRPr="005D55F9" w:rsidRDefault="00EF3EEF" w:rsidP="00EF3EEF">
      <w:pPr>
        <w:tabs>
          <w:tab w:val="left" w:pos="-180"/>
        </w:tabs>
        <w:ind w:left="1440" w:hanging="1440"/>
        <w:jc w:val="both"/>
        <w:rPr>
          <w:bCs/>
          <w:sz w:val="22"/>
          <w:szCs w:val="22"/>
        </w:rPr>
      </w:pPr>
      <w:proofErr w:type="gramStart"/>
      <w:r w:rsidRPr="005D55F9">
        <w:rPr>
          <w:bCs/>
          <w:sz w:val="22"/>
          <w:szCs w:val="22"/>
        </w:rPr>
        <w:t>Fall 2008</w:t>
      </w:r>
      <w:r w:rsidRPr="005D55F9">
        <w:rPr>
          <w:bCs/>
          <w:sz w:val="22"/>
          <w:szCs w:val="22"/>
        </w:rPr>
        <w:tab/>
        <w:t xml:space="preserve">Scholarly Research Grant ($350), </w:t>
      </w:r>
      <w:r w:rsidRPr="005D55F9">
        <w:rPr>
          <w:b/>
          <w:bCs/>
          <w:sz w:val="22"/>
          <w:szCs w:val="22"/>
        </w:rPr>
        <w:t>Pace University.</w:t>
      </w:r>
      <w:proofErr w:type="gramEnd"/>
    </w:p>
    <w:p w14:paraId="1DB875CF" w14:textId="77777777" w:rsidR="00EF3EEF" w:rsidRPr="005D55F9" w:rsidRDefault="00EF3EEF" w:rsidP="00EF3EEF">
      <w:pPr>
        <w:tabs>
          <w:tab w:val="left" w:pos="-180"/>
        </w:tabs>
        <w:ind w:left="1440" w:hanging="1440"/>
        <w:jc w:val="both"/>
        <w:rPr>
          <w:bCs/>
          <w:sz w:val="22"/>
          <w:szCs w:val="22"/>
        </w:rPr>
      </w:pPr>
      <w:r w:rsidRPr="005D55F9">
        <w:rPr>
          <w:bCs/>
          <w:sz w:val="22"/>
          <w:szCs w:val="22"/>
        </w:rPr>
        <w:t xml:space="preserve">Summer 2008 </w:t>
      </w:r>
      <w:r w:rsidRPr="005D55F9">
        <w:rPr>
          <w:bCs/>
          <w:sz w:val="22"/>
          <w:szCs w:val="22"/>
        </w:rPr>
        <w:tab/>
        <w:t xml:space="preserve">Scholarly Research Grant ($700), Dyson College, </w:t>
      </w:r>
      <w:proofErr w:type="gramStart"/>
      <w:r w:rsidRPr="005D55F9">
        <w:rPr>
          <w:b/>
          <w:bCs/>
          <w:sz w:val="22"/>
          <w:szCs w:val="22"/>
        </w:rPr>
        <w:t>Pace</w:t>
      </w:r>
      <w:proofErr w:type="gramEnd"/>
      <w:r w:rsidRPr="005D55F9">
        <w:rPr>
          <w:b/>
          <w:bCs/>
          <w:sz w:val="22"/>
          <w:szCs w:val="22"/>
        </w:rPr>
        <w:t xml:space="preserve"> University.</w:t>
      </w:r>
    </w:p>
    <w:p w14:paraId="488C59F8" w14:textId="77777777" w:rsidR="00EF3EEF" w:rsidRPr="005D55F9" w:rsidRDefault="00EF3EEF" w:rsidP="00EF3EEF">
      <w:pPr>
        <w:tabs>
          <w:tab w:val="left" w:pos="-180"/>
        </w:tabs>
        <w:ind w:left="1440" w:hanging="1440"/>
        <w:jc w:val="both"/>
        <w:rPr>
          <w:bCs/>
          <w:sz w:val="22"/>
          <w:szCs w:val="22"/>
        </w:rPr>
      </w:pPr>
      <w:r w:rsidRPr="005D55F9">
        <w:rPr>
          <w:bCs/>
          <w:sz w:val="22"/>
          <w:szCs w:val="22"/>
        </w:rPr>
        <w:t>Spring 2008</w:t>
      </w:r>
      <w:r w:rsidRPr="005D55F9">
        <w:rPr>
          <w:bCs/>
          <w:sz w:val="22"/>
          <w:szCs w:val="22"/>
        </w:rPr>
        <w:tab/>
      </w:r>
      <w:r w:rsidRPr="005D55F9">
        <w:rPr>
          <w:sz w:val="22"/>
          <w:szCs w:val="22"/>
        </w:rPr>
        <w:t>Eugene and Daymel Shklar Research Fellowship in Ukrainian Studies</w:t>
      </w:r>
      <w:r w:rsidRPr="005D55F9">
        <w:rPr>
          <w:bCs/>
          <w:sz w:val="22"/>
          <w:szCs w:val="22"/>
        </w:rPr>
        <w:t xml:space="preserve">, Ukrainian Research Institute, </w:t>
      </w:r>
      <w:r w:rsidRPr="005D55F9">
        <w:rPr>
          <w:b/>
          <w:bCs/>
          <w:sz w:val="22"/>
          <w:szCs w:val="22"/>
        </w:rPr>
        <w:t>Harvard University</w:t>
      </w:r>
    </w:p>
    <w:p w14:paraId="4B645BC8" w14:textId="77777777" w:rsidR="00EF3EEF" w:rsidRPr="005D55F9" w:rsidRDefault="00EF3EEF" w:rsidP="00EF3EEF">
      <w:pPr>
        <w:tabs>
          <w:tab w:val="left" w:pos="-180"/>
        </w:tabs>
        <w:ind w:left="1800" w:hanging="1080"/>
        <w:jc w:val="both"/>
        <w:rPr>
          <w:bCs/>
          <w:i/>
          <w:iCs/>
          <w:sz w:val="22"/>
          <w:szCs w:val="22"/>
        </w:rPr>
      </w:pPr>
      <w:r w:rsidRPr="005D55F9">
        <w:rPr>
          <w:bCs/>
          <w:sz w:val="22"/>
          <w:szCs w:val="22"/>
        </w:rPr>
        <w:tab/>
        <w:t>Research Project: “</w:t>
      </w:r>
      <w:r w:rsidRPr="005D55F9">
        <w:rPr>
          <w:bCs/>
          <w:iCs/>
          <w:sz w:val="22"/>
          <w:szCs w:val="22"/>
        </w:rPr>
        <w:t>The Formation of New Standard Ukrainian (1798) – Bridging Tradition and Innovation”.</w:t>
      </w:r>
    </w:p>
    <w:p w14:paraId="6421D594" w14:textId="77777777" w:rsidR="00EF3EEF" w:rsidRPr="005D55F9" w:rsidRDefault="00EF3EEF" w:rsidP="00EF3EEF">
      <w:pPr>
        <w:tabs>
          <w:tab w:val="left" w:pos="-180"/>
        </w:tabs>
        <w:ind w:left="1440" w:hanging="1440"/>
        <w:jc w:val="both"/>
        <w:rPr>
          <w:bCs/>
          <w:iCs/>
          <w:sz w:val="22"/>
          <w:szCs w:val="22"/>
        </w:rPr>
      </w:pPr>
      <w:r w:rsidRPr="005D55F9">
        <w:rPr>
          <w:bCs/>
          <w:iCs/>
          <w:sz w:val="22"/>
          <w:szCs w:val="22"/>
        </w:rPr>
        <w:t xml:space="preserve">Summer 2007 </w:t>
      </w:r>
      <w:r w:rsidRPr="005D55F9">
        <w:rPr>
          <w:bCs/>
          <w:iCs/>
          <w:sz w:val="22"/>
          <w:szCs w:val="22"/>
        </w:rPr>
        <w:tab/>
        <w:t xml:space="preserve">Scholarly Research Grant ($800), Dyson College, </w:t>
      </w:r>
      <w:proofErr w:type="gramStart"/>
      <w:r w:rsidRPr="005D55F9">
        <w:rPr>
          <w:b/>
          <w:bCs/>
          <w:iCs/>
          <w:sz w:val="22"/>
          <w:szCs w:val="22"/>
        </w:rPr>
        <w:t>Pace</w:t>
      </w:r>
      <w:proofErr w:type="gramEnd"/>
      <w:r w:rsidRPr="005D55F9">
        <w:rPr>
          <w:b/>
          <w:bCs/>
          <w:iCs/>
          <w:sz w:val="22"/>
          <w:szCs w:val="22"/>
        </w:rPr>
        <w:t xml:space="preserve"> University.</w:t>
      </w:r>
    </w:p>
    <w:p w14:paraId="010B8B60" w14:textId="77777777" w:rsidR="00EF3EEF" w:rsidRPr="005D55F9" w:rsidRDefault="00EF3EEF" w:rsidP="00EF3EEF">
      <w:pPr>
        <w:tabs>
          <w:tab w:val="left" w:pos="-180"/>
        </w:tabs>
        <w:ind w:left="1440" w:hanging="1440"/>
        <w:jc w:val="both"/>
        <w:rPr>
          <w:sz w:val="22"/>
          <w:szCs w:val="22"/>
        </w:rPr>
      </w:pPr>
      <w:r w:rsidRPr="005D55F9">
        <w:rPr>
          <w:bCs/>
          <w:sz w:val="22"/>
          <w:szCs w:val="22"/>
        </w:rPr>
        <w:t>Summer 2007</w:t>
      </w:r>
      <w:r w:rsidRPr="005D55F9">
        <w:rPr>
          <w:bCs/>
          <w:sz w:val="22"/>
          <w:szCs w:val="22"/>
        </w:rPr>
        <w:tab/>
        <w:t xml:space="preserve">Scholarly Research Grant, </w:t>
      </w:r>
      <w:r w:rsidRPr="005D55F9">
        <w:rPr>
          <w:sz w:val="22"/>
          <w:szCs w:val="22"/>
        </w:rPr>
        <w:t xml:space="preserve">JANINEUM </w:t>
      </w:r>
      <w:r w:rsidRPr="005D55F9">
        <w:rPr>
          <w:b/>
          <w:sz w:val="22"/>
          <w:szCs w:val="22"/>
        </w:rPr>
        <w:t>Institut zur Förderung von Wissenschaftlern und Künstlern</w:t>
      </w:r>
      <w:r w:rsidRPr="005D55F9">
        <w:rPr>
          <w:sz w:val="22"/>
          <w:szCs w:val="22"/>
        </w:rPr>
        <w:t xml:space="preserve"> aus Ost- und Mitteleuropa (Vienna, Austria)</w:t>
      </w:r>
    </w:p>
    <w:p w14:paraId="32EE97F9" w14:textId="77777777" w:rsidR="00EF3EEF" w:rsidRPr="005D55F9" w:rsidRDefault="00EF3EEF" w:rsidP="00EF3EEF">
      <w:pPr>
        <w:tabs>
          <w:tab w:val="left" w:pos="-180"/>
        </w:tabs>
        <w:ind w:left="1800" w:hanging="1440"/>
        <w:jc w:val="both"/>
        <w:rPr>
          <w:bCs/>
          <w:iCs/>
          <w:sz w:val="22"/>
          <w:szCs w:val="22"/>
        </w:rPr>
      </w:pPr>
      <w:r w:rsidRPr="005D55F9">
        <w:rPr>
          <w:sz w:val="22"/>
          <w:szCs w:val="22"/>
        </w:rPr>
        <w:tab/>
        <w:t>Research Project: “</w:t>
      </w:r>
      <w:r w:rsidRPr="005D55F9">
        <w:rPr>
          <w:iCs/>
          <w:sz w:val="22"/>
          <w:szCs w:val="22"/>
        </w:rPr>
        <w:t>Ruthenian in the Austro-Hungarian Empire”.</w:t>
      </w:r>
    </w:p>
    <w:p w14:paraId="06490AD9" w14:textId="77777777" w:rsidR="00EF3EEF" w:rsidRPr="005D55F9" w:rsidRDefault="00EF3EEF" w:rsidP="00EF3EEF">
      <w:pPr>
        <w:tabs>
          <w:tab w:val="left" w:pos="-180"/>
        </w:tabs>
        <w:ind w:left="1440" w:hanging="1440"/>
        <w:jc w:val="both"/>
        <w:rPr>
          <w:sz w:val="22"/>
          <w:szCs w:val="22"/>
        </w:rPr>
      </w:pPr>
      <w:r w:rsidRPr="005D55F9">
        <w:rPr>
          <w:bCs/>
          <w:sz w:val="22"/>
          <w:szCs w:val="22"/>
        </w:rPr>
        <w:t>2007</w:t>
      </w:r>
      <w:r w:rsidRPr="005D55F9">
        <w:rPr>
          <w:bCs/>
          <w:sz w:val="22"/>
          <w:szCs w:val="22"/>
        </w:rPr>
        <w:tab/>
      </w:r>
      <w:r w:rsidRPr="005D55F9">
        <w:rPr>
          <w:sz w:val="22"/>
          <w:szCs w:val="22"/>
        </w:rPr>
        <w:t xml:space="preserve">The 2007 </w:t>
      </w:r>
      <w:r w:rsidRPr="005D55F9">
        <w:rPr>
          <w:b/>
          <w:sz w:val="22"/>
          <w:szCs w:val="22"/>
        </w:rPr>
        <w:t>Zora Kipel Prize for the Best Article in Belarusian Studies</w:t>
      </w:r>
      <w:r w:rsidRPr="005D55F9">
        <w:rPr>
          <w:sz w:val="22"/>
          <w:szCs w:val="22"/>
        </w:rPr>
        <w:t xml:space="preserve">: </w:t>
      </w:r>
    </w:p>
    <w:p w14:paraId="3B31C837" w14:textId="77777777" w:rsidR="00EF3EEF" w:rsidRPr="005D55F9" w:rsidRDefault="00EF3EEF" w:rsidP="00EF3EEF">
      <w:pPr>
        <w:tabs>
          <w:tab w:val="left" w:pos="-180"/>
        </w:tabs>
        <w:ind w:left="1800" w:hanging="1440"/>
        <w:jc w:val="both"/>
        <w:rPr>
          <w:bCs/>
          <w:sz w:val="22"/>
          <w:szCs w:val="22"/>
        </w:rPr>
      </w:pPr>
      <w:r w:rsidRPr="005D55F9">
        <w:rPr>
          <w:sz w:val="22"/>
          <w:szCs w:val="22"/>
        </w:rPr>
        <w:tab/>
        <w:t xml:space="preserve">“Prostaja mova, kitab and Polissian standard”, </w:t>
      </w:r>
      <w:r w:rsidRPr="005D55F9">
        <w:rPr>
          <w:bCs/>
          <w:i/>
          <w:sz w:val="22"/>
          <w:szCs w:val="22"/>
        </w:rPr>
        <w:t>Die Welt der Slaven</w:t>
      </w:r>
      <w:r w:rsidRPr="005D55F9">
        <w:rPr>
          <w:bCs/>
          <w:iCs/>
          <w:sz w:val="22"/>
          <w:szCs w:val="22"/>
        </w:rPr>
        <w:t>, 51 (2006), 80-115.</w:t>
      </w:r>
    </w:p>
    <w:p w14:paraId="7FDAA99A" w14:textId="77777777" w:rsidR="00EF3EEF" w:rsidRPr="005D55F9" w:rsidRDefault="00EF3EEF" w:rsidP="00EF3EEF">
      <w:pPr>
        <w:tabs>
          <w:tab w:val="left" w:pos="-180"/>
        </w:tabs>
        <w:ind w:left="1440" w:hanging="1440"/>
        <w:jc w:val="both"/>
        <w:rPr>
          <w:bCs/>
          <w:sz w:val="22"/>
          <w:szCs w:val="22"/>
        </w:rPr>
      </w:pPr>
      <w:r w:rsidRPr="005D55F9">
        <w:rPr>
          <w:bCs/>
          <w:sz w:val="22"/>
          <w:szCs w:val="22"/>
        </w:rPr>
        <w:t>Spring 2006</w:t>
      </w:r>
      <w:r w:rsidRPr="005D55F9">
        <w:rPr>
          <w:bCs/>
          <w:sz w:val="22"/>
          <w:szCs w:val="22"/>
        </w:rPr>
        <w:tab/>
        <w:t xml:space="preserve">Publication Grant ($1,200), </w:t>
      </w:r>
      <w:r w:rsidRPr="00D66713">
        <w:rPr>
          <w:b/>
          <w:bCs/>
          <w:sz w:val="22"/>
          <w:szCs w:val="22"/>
        </w:rPr>
        <w:t xml:space="preserve">Ukrainian Studies Fund, </w:t>
      </w:r>
      <w:proofErr w:type="gramStart"/>
      <w:r w:rsidRPr="00D66713">
        <w:rPr>
          <w:b/>
          <w:bCs/>
          <w:sz w:val="22"/>
          <w:szCs w:val="22"/>
        </w:rPr>
        <w:t>Cambridge</w:t>
      </w:r>
      <w:proofErr w:type="gramEnd"/>
      <w:r w:rsidRPr="00D66713">
        <w:rPr>
          <w:b/>
          <w:bCs/>
          <w:sz w:val="22"/>
          <w:szCs w:val="22"/>
        </w:rPr>
        <w:t>, Mass.</w:t>
      </w:r>
      <w:r w:rsidRPr="005D55F9">
        <w:rPr>
          <w:bCs/>
          <w:sz w:val="22"/>
          <w:szCs w:val="22"/>
        </w:rPr>
        <w:t xml:space="preserve">, for the publication of the monograph </w:t>
      </w:r>
      <w:r w:rsidRPr="005D55F9">
        <w:rPr>
          <w:bCs/>
          <w:i/>
          <w:iCs/>
          <w:sz w:val="22"/>
          <w:szCs w:val="22"/>
        </w:rPr>
        <w:t xml:space="preserve">Slavica et Islamica: Ukrainian in Context </w:t>
      </w:r>
      <w:r w:rsidRPr="005D55F9">
        <w:rPr>
          <w:bCs/>
          <w:sz w:val="22"/>
          <w:szCs w:val="22"/>
        </w:rPr>
        <w:t>(Munich: Otto Sagner, 2006).</w:t>
      </w:r>
    </w:p>
    <w:p w14:paraId="02A96359" w14:textId="77777777" w:rsidR="00EF3EEF" w:rsidRPr="005D55F9" w:rsidRDefault="00EF3EEF" w:rsidP="00EF3EEF">
      <w:pPr>
        <w:tabs>
          <w:tab w:val="left" w:pos="-180"/>
        </w:tabs>
        <w:ind w:left="1440" w:hanging="1440"/>
        <w:jc w:val="both"/>
        <w:rPr>
          <w:bCs/>
          <w:sz w:val="22"/>
          <w:szCs w:val="22"/>
        </w:rPr>
      </w:pPr>
      <w:r w:rsidRPr="005D55F9">
        <w:rPr>
          <w:bCs/>
          <w:sz w:val="22"/>
          <w:szCs w:val="22"/>
        </w:rPr>
        <w:t>Spring 2006</w:t>
      </w:r>
      <w:r w:rsidRPr="005D55F9">
        <w:rPr>
          <w:bCs/>
          <w:sz w:val="22"/>
          <w:szCs w:val="22"/>
        </w:rPr>
        <w:tab/>
        <w:t xml:space="preserve">Scholarly Research Grant ($1,000), </w:t>
      </w:r>
      <w:r w:rsidRPr="005D55F9">
        <w:rPr>
          <w:b/>
          <w:bCs/>
          <w:sz w:val="22"/>
          <w:szCs w:val="22"/>
        </w:rPr>
        <w:t>Pace University</w:t>
      </w:r>
      <w:r w:rsidRPr="005D55F9">
        <w:rPr>
          <w:bCs/>
          <w:sz w:val="22"/>
          <w:szCs w:val="22"/>
        </w:rPr>
        <w:t xml:space="preserve">, for the publication of the monograph, </w:t>
      </w:r>
      <w:r w:rsidRPr="005D55F9">
        <w:rPr>
          <w:bCs/>
          <w:i/>
          <w:iCs/>
          <w:sz w:val="22"/>
          <w:szCs w:val="22"/>
        </w:rPr>
        <w:t xml:space="preserve">Slavica </w:t>
      </w:r>
      <w:proofErr w:type="gramStart"/>
      <w:r w:rsidRPr="005D55F9">
        <w:rPr>
          <w:bCs/>
          <w:i/>
          <w:iCs/>
          <w:sz w:val="22"/>
          <w:szCs w:val="22"/>
        </w:rPr>
        <w:t>et</w:t>
      </w:r>
      <w:proofErr w:type="gramEnd"/>
      <w:r w:rsidRPr="005D55F9">
        <w:rPr>
          <w:bCs/>
          <w:i/>
          <w:iCs/>
          <w:sz w:val="22"/>
          <w:szCs w:val="22"/>
        </w:rPr>
        <w:t xml:space="preserve"> Islamica: Ukrainian in Context </w:t>
      </w:r>
      <w:r w:rsidRPr="005D55F9">
        <w:rPr>
          <w:bCs/>
          <w:sz w:val="22"/>
          <w:szCs w:val="22"/>
        </w:rPr>
        <w:t>(Munich: Otto Sagner, 2006).</w:t>
      </w:r>
    </w:p>
    <w:p w14:paraId="3754FE1C" w14:textId="77777777" w:rsidR="00EF3EEF" w:rsidRDefault="00EF3EEF" w:rsidP="00EF3EEF">
      <w:pPr>
        <w:tabs>
          <w:tab w:val="left" w:pos="-180"/>
        </w:tabs>
        <w:ind w:left="1440" w:hanging="1440"/>
        <w:jc w:val="both"/>
        <w:rPr>
          <w:bCs/>
          <w:sz w:val="22"/>
          <w:szCs w:val="22"/>
        </w:rPr>
      </w:pPr>
      <w:r w:rsidRPr="005D55F9">
        <w:rPr>
          <w:bCs/>
          <w:sz w:val="22"/>
          <w:szCs w:val="22"/>
        </w:rPr>
        <w:t>Fall 2005</w:t>
      </w:r>
      <w:r w:rsidRPr="005D55F9">
        <w:rPr>
          <w:bCs/>
          <w:sz w:val="22"/>
          <w:szCs w:val="22"/>
        </w:rPr>
        <w:tab/>
        <w:t xml:space="preserve">Publication Grant ($3,000), Ukrainian Research Institute, </w:t>
      </w:r>
      <w:r w:rsidRPr="005D55F9">
        <w:rPr>
          <w:b/>
          <w:bCs/>
          <w:sz w:val="22"/>
          <w:szCs w:val="22"/>
        </w:rPr>
        <w:t>Harvard University</w:t>
      </w:r>
      <w:r w:rsidRPr="005D55F9">
        <w:rPr>
          <w:bCs/>
          <w:sz w:val="22"/>
          <w:szCs w:val="22"/>
        </w:rPr>
        <w:t xml:space="preserve">, for the publication of the monograph </w:t>
      </w:r>
      <w:r w:rsidRPr="005D55F9">
        <w:rPr>
          <w:bCs/>
          <w:i/>
          <w:iCs/>
          <w:sz w:val="22"/>
          <w:szCs w:val="22"/>
        </w:rPr>
        <w:t xml:space="preserve">Slavica et Islamica: Ukrainian in Context </w:t>
      </w:r>
      <w:r w:rsidRPr="005D55F9">
        <w:rPr>
          <w:bCs/>
          <w:sz w:val="22"/>
          <w:szCs w:val="22"/>
        </w:rPr>
        <w:t>(Munich: Otto Sagner, 2006).</w:t>
      </w:r>
    </w:p>
    <w:p w14:paraId="52A55B87" w14:textId="77777777" w:rsidR="00EF3EEF" w:rsidRPr="005D55F9" w:rsidRDefault="00EF3EEF" w:rsidP="00EF3EEF">
      <w:pPr>
        <w:ind w:left="1440" w:hanging="1440"/>
        <w:jc w:val="both"/>
        <w:rPr>
          <w:sz w:val="22"/>
          <w:szCs w:val="22"/>
        </w:rPr>
      </w:pPr>
      <w:r w:rsidRPr="005D55F9">
        <w:rPr>
          <w:sz w:val="22"/>
          <w:szCs w:val="22"/>
        </w:rPr>
        <w:t>2005</w:t>
      </w:r>
      <w:r w:rsidRPr="005D55F9">
        <w:rPr>
          <w:sz w:val="22"/>
          <w:szCs w:val="22"/>
        </w:rPr>
        <w:tab/>
        <w:t xml:space="preserve">American Association for Ukrainian Studies (USA) </w:t>
      </w:r>
      <w:r w:rsidRPr="005D55F9">
        <w:rPr>
          <w:b/>
          <w:sz w:val="22"/>
          <w:szCs w:val="22"/>
        </w:rPr>
        <w:t>Publication Prize for the Best Article</w:t>
      </w:r>
      <w:r w:rsidRPr="005D55F9">
        <w:rPr>
          <w:sz w:val="22"/>
          <w:szCs w:val="22"/>
        </w:rPr>
        <w:t xml:space="preserve">: </w:t>
      </w:r>
    </w:p>
    <w:p w14:paraId="2CB53557" w14:textId="77777777" w:rsidR="00EF3EEF" w:rsidRPr="005D55F9" w:rsidRDefault="00EF3EEF" w:rsidP="00EF3EEF">
      <w:pPr>
        <w:tabs>
          <w:tab w:val="left" w:pos="-180"/>
        </w:tabs>
        <w:ind w:left="1800"/>
        <w:jc w:val="both"/>
        <w:rPr>
          <w:bCs/>
          <w:sz w:val="22"/>
          <w:szCs w:val="22"/>
        </w:rPr>
      </w:pPr>
      <w:r w:rsidRPr="005D55F9">
        <w:rPr>
          <w:bCs/>
          <w:iCs/>
          <w:sz w:val="22"/>
          <w:szCs w:val="22"/>
        </w:rPr>
        <w:t xml:space="preserve">“From </w:t>
      </w:r>
      <w:r w:rsidRPr="005D55F9">
        <w:rPr>
          <w:bCs/>
          <w:i/>
          <w:sz w:val="22"/>
          <w:szCs w:val="22"/>
        </w:rPr>
        <w:t xml:space="preserve">G to H </w:t>
      </w:r>
      <w:r w:rsidRPr="005D55F9">
        <w:rPr>
          <w:bCs/>
          <w:iCs/>
          <w:sz w:val="22"/>
          <w:szCs w:val="22"/>
        </w:rPr>
        <w:t xml:space="preserve">and again to </w:t>
      </w:r>
      <w:r w:rsidRPr="005D55F9">
        <w:rPr>
          <w:bCs/>
          <w:i/>
          <w:sz w:val="22"/>
          <w:szCs w:val="22"/>
        </w:rPr>
        <w:t xml:space="preserve">G </w:t>
      </w:r>
      <w:r w:rsidRPr="005D55F9">
        <w:rPr>
          <w:bCs/>
          <w:iCs/>
          <w:sz w:val="22"/>
          <w:szCs w:val="22"/>
        </w:rPr>
        <w:t>in Ukrainian: between the West European and Byzantine Tradition?</w:t>
      </w:r>
      <w:proofErr w:type="gramStart"/>
      <w:r w:rsidRPr="005D55F9">
        <w:rPr>
          <w:bCs/>
          <w:iCs/>
          <w:sz w:val="22"/>
          <w:szCs w:val="22"/>
        </w:rPr>
        <w:t>”,</w:t>
      </w:r>
      <w:proofErr w:type="gramEnd"/>
      <w:r w:rsidRPr="005D55F9">
        <w:rPr>
          <w:sz w:val="22"/>
          <w:szCs w:val="22"/>
        </w:rPr>
        <w:t xml:space="preserve"> </w:t>
      </w:r>
      <w:r w:rsidRPr="005D55F9">
        <w:rPr>
          <w:i/>
          <w:iCs/>
          <w:sz w:val="22"/>
          <w:szCs w:val="22"/>
        </w:rPr>
        <w:t xml:space="preserve">Die Welt der Slaven </w:t>
      </w:r>
      <w:r w:rsidRPr="005D55F9">
        <w:rPr>
          <w:bCs/>
          <w:iCs/>
          <w:sz w:val="22"/>
          <w:szCs w:val="22"/>
        </w:rPr>
        <w:t>50 (2005), 33-56</w:t>
      </w:r>
      <w:r w:rsidRPr="005D55F9">
        <w:rPr>
          <w:sz w:val="22"/>
          <w:szCs w:val="22"/>
        </w:rPr>
        <w:t>.</w:t>
      </w:r>
    </w:p>
    <w:p w14:paraId="3ECC28A4" w14:textId="77777777" w:rsidR="00EF3EEF" w:rsidRPr="005D55F9" w:rsidRDefault="00EF3EEF" w:rsidP="00EF3EEF">
      <w:pPr>
        <w:tabs>
          <w:tab w:val="left" w:pos="-180"/>
        </w:tabs>
        <w:ind w:left="1440" w:hanging="1440"/>
        <w:jc w:val="both"/>
        <w:rPr>
          <w:bCs/>
          <w:sz w:val="22"/>
          <w:szCs w:val="22"/>
        </w:rPr>
      </w:pPr>
      <w:r w:rsidRPr="005D55F9">
        <w:rPr>
          <w:bCs/>
          <w:sz w:val="22"/>
          <w:szCs w:val="22"/>
        </w:rPr>
        <w:t>Fall 2004</w:t>
      </w:r>
      <w:r w:rsidRPr="005D55F9">
        <w:rPr>
          <w:bCs/>
          <w:sz w:val="22"/>
          <w:szCs w:val="22"/>
        </w:rPr>
        <w:tab/>
        <w:t xml:space="preserve">Scholarly Research Grant ($1,550), </w:t>
      </w:r>
      <w:r w:rsidRPr="005D55F9">
        <w:rPr>
          <w:b/>
          <w:bCs/>
          <w:sz w:val="22"/>
          <w:szCs w:val="22"/>
        </w:rPr>
        <w:t>Pace</w:t>
      </w:r>
      <w:r w:rsidRPr="005D55F9">
        <w:rPr>
          <w:bCs/>
          <w:sz w:val="22"/>
          <w:szCs w:val="22"/>
        </w:rPr>
        <w:t xml:space="preserve"> </w:t>
      </w:r>
      <w:r w:rsidRPr="005D55F9">
        <w:rPr>
          <w:b/>
          <w:bCs/>
          <w:sz w:val="22"/>
          <w:szCs w:val="22"/>
        </w:rPr>
        <w:t>University</w:t>
      </w:r>
    </w:p>
    <w:p w14:paraId="393FF3D8" w14:textId="77777777" w:rsidR="00EF3EEF" w:rsidRPr="00290E76" w:rsidRDefault="00EF3EEF" w:rsidP="00EF3EEF">
      <w:pPr>
        <w:ind w:left="1800"/>
        <w:jc w:val="both"/>
        <w:rPr>
          <w:sz w:val="22"/>
          <w:szCs w:val="22"/>
        </w:rPr>
      </w:pPr>
      <w:r w:rsidRPr="005D55F9">
        <w:rPr>
          <w:bCs/>
          <w:sz w:val="22"/>
          <w:szCs w:val="22"/>
        </w:rPr>
        <w:t>Research Project: “</w:t>
      </w:r>
      <w:r w:rsidRPr="005D55F9">
        <w:rPr>
          <w:iCs/>
          <w:sz w:val="22"/>
          <w:szCs w:val="22"/>
        </w:rPr>
        <w:t>On the Language of Lithuanian Tartars in the Grand Duchy of Lithuania”.</w:t>
      </w:r>
    </w:p>
    <w:p w14:paraId="657A7E42" w14:textId="77777777" w:rsidR="00EF3EEF" w:rsidRPr="005D55F9" w:rsidRDefault="00EF3EEF" w:rsidP="00EF3EEF">
      <w:pPr>
        <w:ind w:left="1440" w:hanging="1440"/>
        <w:jc w:val="both"/>
        <w:rPr>
          <w:sz w:val="22"/>
          <w:szCs w:val="22"/>
        </w:rPr>
      </w:pPr>
      <w:r w:rsidRPr="005D55F9">
        <w:rPr>
          <w:smallCaps/>
          <w:sz w:val="22"/>
          <w:szCs w:val="22"/>
        </w:rPr>
        <w:t>2004</w:t>
      </w:r>
      <w:r w:rsidRPr="005D55F9">
        <w:rPr>
          <w:smallCaps/>
          <w:sz w:val="22"/>
          <w:szCs w:val="22"/>
        </w:rPr>
        <w:tab/>
      </w:r>
      <w:r w:rsidRPr="005D55F9">
        <w:rPr>
          <w:b/>
          <w:sz w:val="22"/>
          <w:szCs w:val="22"/>
        </w:rPr>
        <w:t>Scholarly Award</w:t>
      </w:r>
      <w:r w:rsidRPr="005D55F9">
        <w:rPr>
          <w:sz w:val="22"/>
          <w:szCs w:val="22"/>
        </w:rPr>
        <w:t xml:space="preserve"> </w:t>
      </w:r>
      <w:r w:rsidRPr="009E4E88">
        <w:rPr>
          <w:b/>
          <w:sz w:val="22"/>
          <w:szCs w:val="22"/>
        </w:rPr>
        <w:t>of the Ukrainian National Women’s League of America, Inc.</w:t>
      </w:r>
      <w:r w:rsidRPr="005D55F9">
        <w:rPr>
          <w:sz w:val="22"/>
          <w:szCs w:val="22"/>
        </w:rPr>
        <w:t xml:space="preserve"> for the Best Scholarly Publication in Ukrainian Studies in 2004:</w:t>
      </w:r>
    </w:p>
    <w:p w14:paraId="274A8D2F" w14:textId="77777777" w:rsidR="00EF3EEF" w:rsidRPr="005D55F9" w:rsidRDefault="00EF3EEF" w:rsidP="00EF3EEF">
      <w:pPr>
        <w:ind w:left="1800"/>
        <w:jc w:val="both"/>
        <w:rPr>
          <w:b/>
          <w:sz w:val="22"/>
          <w:szCs w:val="22"/>
        </w:rPr>
      </w:pPr>
      <w:r w:rsidRPr="005D55F9">
        <w:rPr>
          <w:i/>
          <w:sz w:val="22"/>
          <w:szCs w:val="22"/>
        </w:rPr>
        <w:t xml:space="preserve">Predicates, Cases, and Diatheses in the History and Typology of the Ukrainian Language </w:t>
      </w:r>
      <w:r w:rsidRPr="005D55F9">
        <w:rPr>
          <w:sz w:val="22"/>
          <w:szCs w:val="22"/>
        </w:rPr>
        <w:t>[in Ukrainian], Kharkiv: Oko, 2003.</w:t>
      </w:r>
    </w:p>
    <w:p w14:paraId="72170A6E" w14:textId="77777777" w:rsidR="00EF3EEF" w:rsidRPr="005D55F9" w:rsidRDefault="00EF3EEF" w:rsidP="00EF3EEF">
      <w:pPr>
        <w:tabs>
          <w:tab w:val="left" w:pos="-180"/>
        </w:tabs>
        <w:ind w:left="1440" w:hanging="1440"/>
        <w:jc w:val="both"/>
        <w:rPr>
          <w:bCs/>
          <w:sz w:val="22"/>
          <w:szCs w:val="22"/>
        </w:rPr>
      </w:pPr>
      <w:r w:rsidRPr="005D55F9">
        <w:rPr>
          <w:bCs/>
          <w:sz w:val="22"/>
          <w:szCs w:val="22"/>
        </w:rPr>
        <w:t>2003</w:t>
      </w:r>
      <w:r w:rsidRPr="005D55F9">
        <w:rPr>
          <w:bCs/>
          <w:sz w:val="22"/>
          <w:szCs w:val="22"/>
        </w:rPr>
        <w:tab/>
        <w:t xml:space="preserve">Publication Grant ($3,000), </w:t>
      </w:r>
      <w:r w:rsidRPr="002E494E">
        <w:rPr>
          <w:b/>
          <w:bCs/>
          <w:sz w:val="22"/>
          <w:szCs w:val="22"/>
        </w:rPr>
        <w:t>Shevchenko Scientific Society, Inc.</w:t>
      </w:r>
      <w:r w:rsidRPr="005D55F9">
        <w:rPr>
          <w:bCs/>
          <w:sz w:val="22"/>
          <w:szCs w:val="22"/>
        </w:rPr>
        <w:t xml:space="preserve"> (USA).</w:t>
      </w:r>
    </w:p>
    <w:p w14:paraId="78F80D4D" w14:textId="77777777" w:rsidR="00EF3EEF" w:rsidRPr="005D55F9" w:rsidRDefault="00EF3EEF" w:rsidP="00EF3EEF">
      <w:pPr>
        <w:tabs>
          <w:tab w:val="left" w:pos="-180"/>
        </w:tabs>
        <w:ind w:left="1440" w:hanging="1440"/>
        <w:jc w:val="both"/>
        <w:rPr>
          <w:sz w:val="22"/>
          <w:szCs w:val="22"/>
        </w:rPr>
      </w:pPr>
      <w:r w:rsidRPr="005D55F9">
        <w:rPr>
          <w:bCs/>
          <w:sz w:val="22"/>
          <w:szCs w:val="22"/>
        </w:rPr>
        <w:t>2003</w:t>
      </w:r>
      <w:r w:rsidRPr="005D55F9">
        <w:rPr>
          <w:bCs/>
          <w:sz w:val="22"/>
          <w:szCs w:val="22"/>
        </w:rPr>
        <w:tab/>
        <w:t>Grand-Prix for “The Best Book in Ukraine of the Year 2003” (Book Fair, L’viv, Ukraine, 2003)</w:t>
      </w:r>
      <w:r w:rsidRPr="005D55F9">
        <w:rPr>
          <w:sz w:val="22"/>
          <w:szCs w:val="22"/>
        </w:rPr>
        <w:t>:</w:t>
      </w:r>
    </w:p>
    <w:p w14:paraId="5F23402D" w14:textId="77777777" w:rsidR="00EF3EEF" w:rsidRPr="005D55F9" w:rsidRDefault="00EF3EEF" w:rsidP="00EF3EEF">
      <w:pPr>
        <w:tabs>
          <w:tab w:val="left" w:pos="-180"/>
        </w:tabs>
        <w:ind w:left="1800" w:hanging="1800"/>
        <w:jc w:val="both"/>
        <w:rPr>
          <w:sz w:val="22"/>
          <w:szCs w:val="22"/>
        </w:rPr>
      </w:pPr>
      <w:r w:rsidRPr="005D55F9">
        <w:rPr>
          <w:sz w:val="22"/>
          <w:szCs w:val="22"/>
        </w:rPr>
        <w:tab/>
      </w:r>
      <w:r w:rsidRPr="005D55F9">
        <w:rPr>
          <w:bCs/>
          <w:sz w:val="22"/>
          <w:szCs w:val="22"/>
        </w:rPr>
        <w:t xml:space="preserve">Iurii Shevelov, </w:t>
      </w:r>
      <w:r w:rsidRPr="005D55F9">
        <w:rPr>
          <w:bCs/>
          <w:i/>
          <w:iCs/>
          <w:sz w:val="22"/>
          <w:szCs w:val="22"/>
        </w:rPr>
        <w:t>Istorychna fonolohiia ukra</w:t>
      </w:r>
      <w:r w:rsidRPr="005D55F9">
        <w:rPr>
          <w:bCs/>
          <w:i/>
          <w:iCs/>
          <w:sz w:val="22"/>
          <w:szCs w:val="22"/>
          <w:lang w:val="uk-UA"/>
        </w:rPr>
        <w:t>ї</w:t>
      </w:r>
      <w:r w:rsidRPr="005D55F9">
        <w:rPr>
          <w:bCs/>
          <w:i/>
          <w:iCs/>
          <w:sz w:val="22"/>
          <w:szCs w:val="22"/>
        </w:rPr>
        <w:t>ns’koї movy</w:t>
      </w:r>
      <w:r w:rsidRPr="005D55F9">
        <w:rPr>
          <w:bCs/>
          <w:sz w:val="22"/>
          <w:szCs w:val="22"/>
        </w:rPr>
        <w:t xml:space="preserve">, Kharkiv: AKTA, 2003, 1054 pp. [Ukrainian translation together with Serhii Vakulenko of: George Y. Shevelov, </w:t>
      </w:r>
      <w:r w:rsidRPr="005D55F9">
        <w:rPr>
          <w:bCs/>
          <w:i/>
          <w:iCs/>
          <w:sz w:val="22"/>
          <w:szCs w:val="22"/>
        </w:rPr>
        <w:t>A Historical Phonology of the Ukrainian Language</w:t>
      </w:r>
      <w:r w:rsidRPr="005D55F9">
        <w:rPr>
          <w:bCs/>
          <w:sz w:val="22"/>
          <w:szCs w:val="22"/>
        </w:rPr>
        <w:t>, Heidelberg: Carl Winter Verlag 1979].</w:t>
      </w:r>
    </w:p>
    <w:p w14:paraId="6661EC44" w14:textId="77777777" w:rsidR="00EF3EEF" w:rsidRPr="005D55F9" w:rsidRDefault="00EF3EEF" w:rsidP="00EF3EEF">
      <w:pPr>
        <w:pStyle w:val="BodyTextIndent"/>
        <w:tabs>
          <w:tab w:val="left" w:pos="-180"/>
        </w:tabs>
        <w:rPr>
          <w:sz w:val="22"/>
          <w:szCs w:val="22"/>
        </w:rPr>
      </w:pPr>
      <w:r w:rsidRPr="005D55F9">
        <w:rPr>
          <w:sz w:val="22"/>
          <w:szCs w:val="22"/>
        </w:rPr>
        <w:t>1999-2000</w:t>
      </w:r>
      <w:r w:rsidRPr="005D55F9">
        <w:rPr>
          <w:sz w:val="22"/>
          <w:szCs w:val="22"/>
        </w:rPr>
        <w:tab/>
        <w:t xml:space="preserve">Scholarly Research Grant ($4,000), Shevchenko Scientific Society (USA), The Harriman Institute, </w:t>
      </w:r>
      <w:r w:rsidRPr="005D55F9">
        <w:rPr>
          <w:b/>
          <w:sz w:val="22"/>
          <w:szCs w:val="22"/>
        </w:rPr>
        <w:t>Columbia University</w:t>
      </w:r>
    </w:p>
    <w:p w14:paraId="55B1D873" w14:textId="77777777" w:rsidR="00EF3EEF" w:rsidRPr="005D55F9" w:rsidRDefault="00EF3EEF" w:rsidP="00EF3EEF">
      <w:pPr>
        <w:tabs>
          <w:tab w:val="left" w:pos="-180"/>
        </w:tabs>
        <w:ind w:left="1800" w:hanging="1800"/>
        <w:jc w:val="both"/>
        <w:rPr>
          <w:sz w:val="22"/>
          <w:szCs w:val="22"/>
        </w:rPr>
      </w:pPr>
      <w:r w:rsidRPr="005D55F9">
        <w:rPr>
          <w:sz w:val="22"/>
          <w:szCs w:val="22"/>
        </w:rPr>
        <w:tab/>
        <w:t>Research Project: “Predicates, Cases, and Diatheses in the History and Typology of the Ukrainian Language</w:t>
      </w:r>
      <w:r w:rsidRPr="005D55F9">
        <w:rPr>
          <w:iCs/>
          <w:sz w:val="22"/>
          <w:szCs w:val="22"/>
        </w:rPr>
        <w:t>”.</w:t>
      </w:r>
    </w:p>
    <w:p w14:paraId="22C99543" w14:textId="4BBBC267" w:rsidR="00EF3EEF" w:rsidRPr="005D55F9" w:rsidRDefault="00EF3EEF" w:rsidP="00EF3EEF">
      <w:pPr>
        <w:tabs>
          <w:tab w:val="left" w:pos="-180"/>
        </w:tabs>
        <w:ind w:left="1440" w:hanging="1440"/>
        <w:jc w:val="both"/>
        <w:rPr>
          <w:sz w:val="22"/>
          <w:szCs w:val="22"/>
        </w:rPr>
      </w:pPr>
      <w:r w:rsidRPr="005D55F9">
        <w:rPr>
          <w:sz w:val="22"/>
          <w:szCs w:val="22"/>
        </w:rPr>
        <w:t>1997</w:t>
      </w:r>
      <w:r w:rsidRPr="005D55F9">
        <w:rPr>
          <w:sz w:val="22"/>
          <w:szCs w:val="22"/>
        </w:rPr>
        <w:tab/>
      </w:r>
      <w:r w:rsidRPr="005D55F9">
        <w:rPr>
          <w:b/>
          <w:sz w:val="22"/>
          <w:szCs w:val="22"/>
        </w:rPr>
        <w:t>J</w:t>
      </w:r>
      <w:r w:rsidR="00CA66D7">
        <w:rPr>
          <w:b/>
          <w:sz w:val="22"/>
          <w:szCs w:val="22"/>
        </w:rPr>
        <w:t>. William Fulbright Research Fellowship</w:t>
      </w:r>
      <w:r w:rsidRPr="005D55F9">
        <w:rPr>
          <w:sz w:val="22"/>
          <w:szCs w:val="22"/>
        </w:rPr>
        <w:t xml:space="preserve">, </w:t>
      </w:r>
      <w:r w:rsidRPr="005D55F9">
        <w:rPr>
          <w:b/>
          <w:sz w:val="22"/>
          <w:szCs w:val="22"/>
        </w:rPr>
        <w:t>Harvard University</w:t>
      </w:r>
      <w:r w:rsidRPr="005D55F9">
        <w:rPr>
          <w:sz w:val="22"/>
          <w:szCs w:val="22"/>
        </w:rPr>
        <w:t>, Department of the Slavic Languages and Literatures, Ukrainian Research Institute</w:t>
      </w:r>
    </w:p>
    <w:p w14:paraId="2A6FEAE1" w14:textId="77777777" w:rsidR="00EF3EEF" w:rsidRPr="005D55F9" w:rsidRDefault="00EF3EEF" w:rsidP="00EF3EEF">
      <w:pPr>
        <w:tabs>
          <w:tab w:val="left" w:pos="-180"/>
        </w:tabs>
        <w:ind w:left="1800" w:hanging="1800"/>
        <w:jc w:val="both"/>
        <w:rPr>
          <w:sz w:val="22"/>
          <w:szCs w:val="22"/>
        </w:rPr>
      </w:pPr>
      <w:r w:rsidRPr="005D55F9">
        <w:rPr>
          <w:sz w:val="22"/>
          <w:szCs w:val="22"/>
        </w:rPr>
        <w:tab/>
        <w:t>Research Project: “A Synharmonic Prehistory of Ukrainian Ikavism: Typological Aspects”.</w:t>
      </w:r>
    </w:p>
    <w:p w14:paraId="229294C7" w14:textId="77777777" w:rsidR="00EF3EEF" w:rsidRPr="005D55F9" w:rsidRDefault="00EF3EEF" w:rsidP="00EF3EEF">
      <w:pPr>
        <w:tabs>
          <w:tab w:val="left" w:pos="-180"/>
        </w:tabs>
        <w:ind w:left="1440" w:hanging="1440"/>
        <w:jc w:val="both"/>
        <w:rPr>
          <w:sz w:val="22"/>
          <w:szCs w:val="22"/>
        </w:rPr>
      </w:pPr>
      <w:r w:rsidRPr="005D55F9">
        <w:rPr>
          <w:sz w:val="22"/>
          <w:szCs w:val="22"/>
        </w:rPr>
        <w:t>1996</w:t>
      </w:r>
      <w:r w:rsidRPr="005D55F9">
        <w:rPr>
          <w:sz w:val="22"/>
          <w:szCs w:val="22"/>
        </w:rPr>
        <w:tab/>
        <w:t xml:space="preserve">Postdoctoral Fellowship, </w:t>
      </w:r>
      <w:r w:rsidRPr="00E57F2B">
        <w:rPr>
          <w:b/>
          <w:sz w:val="22"/>
          <w:szCs w:val="22"/>
        </w:rPr>
        <w:t>Institute of the Indo-European Studies</w:t>
      </w:r>
      <w:r w:rsidRPr="005D55F9">
        <w:rPr>
          <w:sz w:val="22"/>
          <w:szCs w:val="22"/>
        </w:rPr>
        <w:t xml:space="preserve">, </w:t>
      </w:r>
      <w:r w:rsidRPr="005D55F9">
        <w:rPr>
          <w:b/>
          <w:sz w:val="22"/>
          <w:szCs w:val="22"/>
        </w:rPr>
        <w:t>Vienna University</w:t>
      </w:r>
      <w:r w:rsidRPr="005D55F9">
        <w:rPr>
          <w:sz w:val="22"/>
          <w:szCs w:val="22"/>
        </w:rPr>
        <w:t>, Austria.</w:t>
      </w:r>
    </w:p>
    <w:p w14:paraId="6C62645E" w14:textId="77777777" w:rsidR="00EF3EEF" w:rsidRPr="005D55F9" w:rsidRDefault="00EF3EEF" w:rsidP="00EF3EEF">
      <w:pPr>
        <w:tabs>
          <w:tab w:val="left" w:pos="-180"/>
        </w:tabs>
        <w:ind w:left="1440" w:hanging="1440"/>
        <w:jc w:val="both"/>
        <w:rPr>
          <w:sz w:val="22"/>
          <w:szCs w:val="22"/>
        </w:rPr>
      </w:pPr>
      <w:r w:rsidRPr="005D55F9">
        <w:rPr>
          <w:sz w:val="22"/>
          <w:szCs w:val="22"/>
        </w:rPr>
        <w:t>1995</w:t>
      </w:r>
      <w:r w:rsidRPr="005D55F9">
        <w:rPr>
          <w:sz w:val="22"/>
          <w:szCs w:val="22"/>
        </w:rPr>
        <w:tab/>
        <w:t xml:space="preserve">Kasa Mianowskiego Foundation Research Grant, </w:t>
      </w:r>
      <w:r w:rsidRPr="00E57F2B">
        <w:rPr>
          <w:b/>
          <w:sz w:val="22"/>
          <w:szCs w:val="22"/>
        </w:rPr>
        <w:t>Institute of Slavic Studies</w:t>
      </w:r>
      <w:r w:rsidRPr="005D55F9">
        <w:rPr>
          <w:sz w:val="22"/>
          <w:szCs w:val="22"/>
        </w:rPr>
        <w:t xml:space="preserve">, </w:t>
      </w:r>
      <w:r w:rsidRPr="005D55F9">
        <w:rPr>
          <w:b/>
          <w:sz w:val="22"/>
          <w:szCs w:val="22"/>
        </w:rPr>
        <w:t>Polish Academy of Sciences</w:t>
      </w:r>
      <w:r w:rsidRPr="005D55F9">
        <w:rPr>
          <w:sz w:val="22"/>
          <w:szCs w:val="22"/>
        </w:rPr>
        <w:t>.</w:t>
      </w:r>
    </w:p>
    <w:p w14:paraId="15B14E55" w14:textId="77777777" w:rsidR="00EF3EEF" w:rsidRPr="005D55F9" w:rsidRDefault="00EF3EEF" w:rsidP="00EF3EEF">
      <w:pPr>
        <w:tabs>
          <w:tab w:val="left" w:pos="-180"/>
        </w:tabs>
        <w:ind w:left="1800" w:hanging="1440"/>
        <w:jc w:val="both"/>
        <w:rPr>
          <w:sz w:val="22"/>
          <w:szCs w:val="22"/>
        </w:rPr>
      </w:pPr>
      <w:r w:rsidRPr="005D55F9">
        <w:rPr>
          <w:sz w:val="22"/>
          <w:szCs w:val="22"/>
        </w:rPr>
        <w:tab/>
        <w:t>Research Project: “Compensatory Lengthening in Polish”.</w:t>
      </w:r>
    </w:p>
    <w:p w14:paraId="4E16C0CF" w14:textId="77777777" w:rsidR="00EF3EEF" w:rsidRPr="005D55F9" w:rsidRDefault="00EF3EEF" w:rsidP="00EF3EEF">
      <w:pPr>
        <w:tabs>
          <w:tab w:val="left" w:pos="-180"/>
        </w:tabs>
        <w:ind w:left="1440" w:hanging="1440"/>
        <w:jc w:val="both"/>
        <w:rPr>
          <w:sz w:val="22"/>
          <w:szCs w:val="22"/>
        </w:rPr>
      </w:pPr>
      <w:r w:rsidRPr="005D55F9">
        <w:rPr>
          <w:sz w:val="22"/>
          <w:szCs w:val="22"/>
        </w:rPr>
        <w:t>1994</w:t>
      </w:r>
      <w:r w:rsidRPr="005D55F9">
        <w:rPr>
          <w:sz w:val="22"/>
          <w:szCs w:val="22"/>
        </w:rPr>
        <w:tab/>
        <w:t>Federal Ministry of Science and Research Postdoctoral Fellowship, Austria</w:t>
      </w:r>
    </w:p>
    <w:p w14:paraId="59EFAC4D" w14:textId="77777777" w:rsidR="00EF3EEF" w:rsidRPr="005D55F9" w:rsidRDefault="00EF3EEF" w:rsidP="00EF3EEF">
      <w:pPr>
        <w:tabs>
          <w:tab w:val="left" w:pos="-180"/>
        </w:tabs>
        <w:ind w:left="1440" w:hanging="1440"/>
        <w:jc w:val="both"/>
        <w:rPr>
          <w:sz w:val="22"/>
          <w:szCs w:val="22"/>
        </w:rPr>
      </w:pPr>
      <w:r w:rsidRPr="005D55F9">
        <w:rPr>
          <w:sz w:val="22"/>
          <w:szCs w:val="22"/>
        </w:rPr>
        <w:tab/>
      </w:r>
      <w:r w:rsidRPr="00897407">
        <w:rPr>
          <w:b/>
          <w:sz w:val="22"/>
          <w:szCs w:val="22"/>
        </w:rPr>
        <w:t>Institute of the Indo-European Studies</w:t>
      </w:r>
      <w:r w:rsidRPr="005D55F9">
        <w:rPr>
          <w:sz w:val="22"/>
          <w:szCs w:val="22"/>
        </w:rPr>
        <w:t xml:space="preserve">, </w:t>
      </w:r>
      <w:r w:rsidRPr="005D55F9">
        <w:rPr>
          <w:b/>
          <w:sz w:val="22"/>
          <w:szCs w:val="22"/>
        </w:rPr>
        <w:t>Vienna University</w:t>
      </w:r>
    </w:p>
    <w:p w14:paraId="5AB1DD6A" w14:textId="77777777" w:rsidR="00EF3EEF" w:rsidRPr="005D55F9" w:rsidRDefault="00EF3EEF" w:rsidP="00EF3EEF">
      <w:pPr>
        <w:tabs>
          <w:tab w:val="left" w:pos="-180"/>
        </w:tabs>
        <w:ind w:left="1800" w:hanging="1800"/>
        <w:jc w:val="both"/>
        <w:rPr>
          <w:sz w:val="22"/>
          <w:szCs w:val="22"/>
        </w:rPr>
      </w:pPr>
      <w:r w:rsidRPr="005D55F9">
        <w:rPr>
          <w:sz w:val="22"/>
          <w:szCs w:val="22"/>
        </w:rPr>
        <w:tab/>
        <w:t>Research Project: “Ergativity in Indo-European”.</w:t>
      </w:r>
    </w:p>
    <w:p w14:paraId="7488045F" w14:textId="77777777" w:rsidR="00EF3EEF" w:rsidRPr="005D55F9" w:rsidRDefault="00EF3EEF" w:rsidP="00EF3EEF">
      <w:pPr>
        <w:tabs>
          <w:tab w:val="left" w:pos="-180"/>
        </w:tabs>
        <w:jc w:val="both"/>
        <w:rPr>
          <w:sz w:val="22"/>
          <w:szCs w:val="22"/>
        </w:rPr>
      </w:pPr>
    </w:p>
    <w:p w14:paraId="211C9AB0" w14:textId="77777777" w:rsidR="00EF3EEF" w:rsidRPr="005D55F9" w:rsidRDefault="00EF3EEF" w:rsidP="00EF3EEF">
      <w:pPr>
        <w:tabs>
          <w:tab w:val="left" w:pos="-180"/>
        </w:tabs>
        <w:spacing w:after="120"/>
        <w:jc w:val="both"/>
        <w:rPr>
          <w:b/>
          <w:sz w:val="22"/>
          <w:szCs w:val="22"/>
        </w:rPr>
      </w:pPr>
      <w:r>
        <w:rPr>
          <w:b/>
          <w:sz w:val="22"/>
          <w:szCs w:val="22"/>
        </w:rPr>
        <w:t>Employment</w:t>
      </w:r>
    </w:p>
    <w:p w14:paraId="6167143F" w14:textId="77777777" w:rsidR="00EF3EEF" w:rsidRPr="005D55F9" w:rsidRDefault="00EF3EEF" w:rsidP="00EF3EEF">
      <w:pPr>
        <w:tabs>
          <w:tab w:val="left" w:pos="-180"/>
        </w:tabs>
        <w:ind w:left="1440" w:hanging="1440"/>
        <w:jc w:val="both"/>
        <w:rPr>
          <w:b/>
          <w:sz w:val="22"/>
          <w:szCs w:val="22"/>
        </w:rPr>
      </w:pPr>
      <w:r w:rsidRPr="005D55F9">
        <w:rPr>
          <w:sz w:val="22"/>
          <w:szCs w:val="22"/>
        </w:rPr>
        <w:tab/>
      </w:r>
      <w:r w:rsidRPr="005D55F9">
        <w:rPr>
          <w:b/>
          <w:sz w:val="22"/>
          <w:szCs w:val="22"/>
        </w:rPr>
        <w:t>Pace University</w:t>
      </w:r>
    </w:p>
    <w:p w14:paraId="378EDBAD" w14:textId="6B2FA4D9" w:rsidR="00943A24" w:rsidRDefault="005A644D" w:rsidP="00625E2A">
      <w:pPr>
        <w:tabs>
          <w:tab w:val="left" w:pos="-180"/>
        </w:tabs>
        <w:ind w:left="1440" w:hanging="1440"/>
        <w:jc w:val="both"/>
        <w:rPr>
          <w:sz w:val="22"/>
          <w:szCs w:val="22"/>
        </w:rPr>
      </w:pPr>
      <w:proofErr w:type="gramStart"/>
      <w:r>
        <w:rPr>
          <w:sz w:val="22"/>
          <w:szCs w:val="22"/>
        </w:rPr>
        <w:t>Sept.</w:t>
      </w:r>
      <w:r w:rsidR="00A76DED">
        <w:rPr>
          <w:sz w:val="22"/>
          <w:szCs w:val="22"/>
        </w:rPr>
        <w:t xml:space="preserve"> </w:t>
      </w:r>
      <w:r w:rsidR="00943A24">
        <w:rPr>
          <w:sz w:val="22"/>
          <w:szCs w:val="22"/>
        </w:rPr>
        <w:t>2012-</w:t>
      </w:r>
      <w:r w:rsidR="00F93927">
        <w:rPr>
          <w:sz w:val="22"/>
          <w:szCs w:val="22"/>
        </w:rPr>
        <w:t>pr</w:t>
      </w:r>
      <w:r w:rsidR="00943A24">
        <w:rPr>
          <w:sz w:val="22"/>
          <w:szCs w:val="22"/>
        </w:rPr>
        <w:tab/>
        <w:t>Associate Professor.</w:t>
      </w:r>
      <w:proofErr w:type="gramEnd"/>
      <w:r w:rsidR="00943A24">
        <w:rPr>
          <w:sz w:val="22"/>
          <w:szCs w:val="22"/>
        </w:rPr>
        <w:t xml:space="preserve"> Department of Modern Languages and Cultures.</w:t>
      </w:r>
    </w:p>
    <w:p w14:paraId="4A80AB93" w14:textId="6B7E0F46" w:rsidR="00EF3EEF" w:rsidRPr="005D55F9" w:rsidRDefault="005A644D" w:rsidP="00625E2A">
      <w:pPr>
        <w:tabs>
          <w:tab w:val="left" w:pos="-180"/>
        </w:tabs>
        <w:ind w:left="1440" w:hanging="1440"/>
        <w:jc w:val="both"/>
        <w:rPr>
          <w:sz w:val="22"/>
          <w:szCs w:val="22"/>
        </w:rPr>
      </w:pPr>
      <w:proofErr w:type="gramStart"/>
      <w:r>
        <w:rPr>
          <w:sz w:val="22"/>
          <w:szCs w:val="22"/>
        </w:rPr>
        <w:t>Sept. 2009-</w:t>
      </w:r>
      <w:r w:rsidR="00625E2A">
        <w:rPr>
          <w:sz w:val="22"/>
          <w:szCs w:val="22"/>
        </w:rPr>
        <w:tab/>
      </w:r>
      <w:r w:rsidR="00625E2A" w:rsidRPr="005D55F9">
        <w:rPr>
          <w:sz w:val="22"/>
          <w:szCs w:val="22"/>
        </w:rPr>
        <w:t>Assistant Professor.</w:t>
      </w:r>
      <w:proofErr w:type="gramEnd"/>
      <w:r w:rsidR="00625E2A" w:rsidRPr="005D55F9">
        <w:rPr>
          <w:sz w:val="22"/>
          <w:szCs w:val="22"/>
        </w:rPr>
        <w:t xml:space="preserve"> Department of Modern Languages and Cultures. Teaching</w:t>
      </w:r>
      <w:r w:rsidR="00EF3EEF" w:rsidRPr="005D55F9">
        <w:rPr>
          <w:sz w:val="22"/>
          <w:szCs w:val="22"/>
        </w:rPr>
        <w:tab/>
      </w:r>
    </w:p>
    <w:p w14:paraId="4542F574" w14:textId="738D61A6" w:rsidR="00EF3EEF" w:rsidRPr="005D55F9" w:rsidRDefault="00625E2A" w:rsidP="00EF3EEF">
      <w:pPr>
        <w:tabs>
          <w:tab w:val="left" w:pos="-180"/>
        </w:tabs>
        <w:ind w:left="1440" w:hanging="1440"/>
        <w:jc w:val="both"/>
        <w:rPr>
          <w:sz w:val="22"/>
          <w:szCs w:val="22"/>
        </w:rPr>
      </w:pPr>
      <w:r>
        <w:rPr>
          <w:sz w:val="22"/>
          <w:szCs w:val="22"/>
        </w:rPr>
        <w:t>August 2012</w:t>
      </w:r>
      <w:r w:rsidR="00EF3EEF" w:rsidRPr="005D55F9">
        <w:rPr>
          <w:sz w:val="22"/>
          <w:szCs w:val="22"/>
        </w:rPr>
        <w:tab/>
        <w:t>courses in Russian language, culture, and literature, and communication and speech disorders.</w:t>
      </w:r>
    </w:p>
    <w:p w14:paraId="34CF2ED2" w14:textId="77777777" w:rsidR="00EF3EEF" w:rsidRPr="005D55F9" w:rsidRDefault="00EF3EEF" w:rsidP="00EF3EEF">
      <w:pPr>
        <w:tabs>
          <w:tab w:val="left" w:pos="-180"/>
        </w:tabs>
        <w:ind w:left="1440" w:hanging="1440"/>
        <w:jc w:val="both"/>
        <w:rPr>
          <w:sz w:val="22"/>
          <w:szCs w:val="22"/>
        </w:rPr>
      </w:pPr>
      <w:proofErr w:type="gramStart"/>
      <w:r w:rsidRPr="005D55F9">
        <w:rPr>
          <w:sz w:val="22"/>
          <w:szCs w:val="22"/>
        </w:rPr>
        <w:t>Sept. 2003-</w:t>
      </w:r>
      <w:r w:rsidRPr="005D55F9">
        <w:rPr>
          <w:sz w:val="22"/>
          <w:szCs w:val="22"/>
        </w:rPr>
        <w:tab/>
        <w:t>Lecturer.</w:t>
      </w:r>
      <w:proofErr w:type="gramEnd"/>
      <w:r w:rsidRPr="005D55F9">
        <w:rPr>
          <w:sz w:val="22"/>
          <w:szCs w:val="22"/>
        </w:rPr>
        <w:t xml:space="preserve"> Department of Modern Languages and Cultures. Courses taught:</w:t>
      </w:r>
    </w:p>
    <w:p w14:paraId="0B43F34D" w14:textId="77777777" w:rsidR="00EF3EEF" w:rsidRPr="005D55F9" w:rsidRDefault="00EF3EEF" w:rsidP="00EF3EEF">
      <w:pPr>
        <w:tabs>
          <w:tab w:val="left" w:pos="-180"/>
        </w:tabs>
        <w:ind w:left="1440" w:hanging="1440"/>
        <w:jc w:val="both"/>
        <w:rPr>
          <w:sz w:val="22"/>
          <w:szCs w:val="22"/>
        </w:rPr>
      </w:pPr>
      <w:r w:rsidRPr="005D55F9">
        <w:rPr>
          <w:sz w:val="22"/>
          <w:szCs w:val="22"/>
        </w:rPr>
        <w:t>Aug. 2009</w:t>
      </w:r>
      <w:r w:rsidRPr="005D55F9">
        <w:rPr>
          <w:sz w:val="22"/>
          <w:szCs w:val="22"/>
        </w:rPr>
        <w:tab/>
      </w:r>
      <w:r w:rsidRPr="005D55F9">
        <w:rPr>
          <w:iCs/>
          <w:sz w:val="22"/>
          <w:szCs w:val="22"/>
        </w:rPr>
        <w:t>Arabic</w:t>
      </w:r>
      <w:r w:rsidRPr="005D55F9">
        <w:rPr>
          <w:sz w:val="22"/>
          <w:szCs w:val="22"/>
        </w:rPr>
        <w:t xml:space="preserve"> (elementary level), </w:t>
      </w:r>
      <w:r w:rsidRPr="005D55F9">
        <w:rPr>
          <w:iCs/>
          <w:sz w:val="22"/>
          <w:szCs w:val="22"/>
        </w:rPr>
        <w:t>French</w:t>
      </w:r>
      <w:r w:rsidRPr="005D55F9">
        <w:rPr>
          <w:sz w:val="22"/>
          <w:szCs w:val="22"/>
        </w:rPr>
        <w:t xml:space="preserve"> (elementary and intermediate levels), Advanced </w:t>
      </w:r>
      <w:r w:rsidRPr="005D55F9">
        <w:rPr>
          <w:iCs/>
          <w:sz w:val="22"/>
          <w:szCs w:val="22"/>
        </w:rPr>
        <w:t>French</w:t>
      </w:r>
      <w:r w:rsidRPr="005D55F9">
        <w:rPr>
          <w:sz w:val="22"/>
          <w:szCs w:val="22"/>
        </w:rPr>
        <w:t xml:space="preserve"> Seminar (French Films of the “New Wave”), travel courses (Slavic-Speaking Countries), Slavic Civilizations.</w:t>
      </w:r>
    </w:p>
    <w:p w14:paraId="48D98F9D" w14:textId="77777777" w:rsidR="00EF3EEF" w:rsidRPr="005D55F9" w:rsidRDefault="00EF3EEF" w:rsidP="00EF3EEF">
      <w:pPr>
        <w:tabs>
          <w:tab w:val="left" w:pos="-180"/>
        </w:tabs>
        <w:ind w:left="1440" w:hanging="1440"/>
        <w:jc w:val="both"/>
        <w:rPr>
          <w:sz w:val="22"/>
          <w:szCs w:val="22"/>
        </w:rPr>
      </w:pPr>
      <w:proofErr w:type="gramStart"/>
      <w:r w:rsidRPr="005D55F9">
        <w:rPr>
          <w:sz w:val="22"/>
          <w:szCs w:val="22"/>
        </w:rPr>
        <w:t>Sept. 2002-</w:t>
      </w:r>
      <w:r w:rsidRPr="005D55F9">
        <w:rPr>
          <w:b/>
          <w:sz w:val="22"/>
          <w:szCs w:val="22"/>
        </w:rPr>
        <w:tab/>
      </w:r>
      <w:r w:rsidRPr="005D55F9">
        <w:rPr>
          <w:sz w:val="22"/>
          <w:szCs w:val="22"/>
        </w:rPr>
        <w:t>Adjunct Lecturer.</w:t>
      </w:r>
      <w:proofErr w:type="gramEnd"/>
      <w:r w:rsidRPr="005D55F9">
        <w:rPr>
          <w:sz w:val="22"/>
          <w:szCs w:val="22"/>
        </w:rPr>
        <w:t xml:space="preserve"> Department of Modern Languages and Cultures. Courses </w:t>
      </w:r>
    </w:p>
    <w:p w14:paraId="5D674E2E" w14:textId="77777777" w:rsidR="00EF3EEF" w:rsidRPr="005D55F9" w:rsidRDefault="00EF3EEF" w:rsidP="00EF3EEF">
      <w:pPr>
        <w:tabs>
          <w:tab w:val="left" w:pos="-180"/>
        </w:tabs>
        <w:spacing w:after="120"/>
        <w:ind w:left="1440" w:hanging="1440"/>
        <w:jc w:val="both"/>
        <w:rPr>
          <w:iCs/>
          <w:sz w:val="22"/>
          <w:szCs w:val="22"/>
        </w:rPr>
      </w:pPr>
      <w:r w:rsidRPr="005D55F9">
        <w:rPr>
          <w:sz w:val="22"/>
          <w:szCs w:val="22"/>
        </w:rPr>
        <w:t>Aug. 2003</w:t>
      </w:r>
      <w:r w:rsidRPr="005D55F9">
        <w:rPr>
          <w:sz w:val="22"/>
          <w:szCs w:val="22"/>
        </w:rPr>
        <w:tab/>
        <w:t>taught: Russian (elementary level), French (elementary and advanced levels).</w:t>
      </w:r>
    </w:p>
    <w:p w14:paraId="5F2F13E0" w14:textId="77777777" w:rsidR="00EF3EEF" w:rsidRPr="005D55F9" w:rsidRDefault="00EF3EEF" w:rsidP="00EF3EEF">
      <w:pPr>
        <w:tabs>
          <w:tab w:val="left" w:pos="-180"/>
        </w:tabs>
        <w:jc w:val="both"/>
        <w:rPr>
          <w:b/>
          <w:sz w:val="22"/>
          <w:szCs w:val="22"/>
        </w:rPr>
      </w:pPr>
      <w:r w:rsidRPr="005D55F9">
        <w:rPr>
          <w:b/>
          <w:sz w:val="22"/>
          <w:szCs w:val="22"/>
        </w:rPr>
        <w:tab/>
      </w:r>
      <w:r w:rsidRPr="005D55F9">
        <w:rPr>
          <w:b/>
          <w:sz w:val="22"/>
          <w:szCs w:val="22"/>
        </w:rPr>
        <w:tab/>
        <w:t>Columbia University</w:t>
      </w:r>
    </w:p>
    <w:p w14:paraId="2C1A580F" w14:textId="77777777" w:rsidR="00EF3EEF" w:rsidRPr="005D55F9" w:rsidRDefault="00EF3EEF" w:rsidP="00EF3EEF">
      <w:pPr>
        <w:tabs>
          <w:tab w:val="left" w:pos="-180"/>
        </w:tabs>
        <w:spacing w:after="120"/>
        <w:ind w:left="1440" w:hanging="1440"/>
        <w:jc w:val="both"/>
        <w:rPr>
          <w:sz w:val="22"/>
          <w:szCs w:val="22"/>
        </w:rPr>
      </w:pPr>
      <w:proofErr w:type="gramStart"/>
      <w:r w:rsidRPr="005D55F9">
        <w:rPr>
          <w:sz w:val="22"/>
          <w:szCs w:val="22"/>
        </w:rPr>
        <w:t>Spring 2000</w:t>
      </w:r>
      <w:r w:rsidRPr="005D55F9">
        <w:rPr>
          <w:sz w:val="22"/>
          <w:szCs w:val="22"/>
        </w:rPr>
        <w:tab/>
      </w:r>
      <w:r w:rsidRPr="005D55F9">
        <w:rPr>
          <w:bCs/>
          <w:sz w:val="22"/>
          <w:szCs w:val="22"/>
        </w:rPr>
        <w:t>Adjunct Instructor.</w:t>
      </w:r>
      <w:proofErr w:type="gramEnd"/>
      <w:r w:rsidRPr="005D55F9">
        <w:rPr>
          <w:bCs/>
          <w:sz w:val="22"/>
          <w:szCs w:val="22"/>
        </w:rPr>
        <w:t xml:space="preserve"> </w:t>
      </w:r>
      <w:proofErr w:type="gramStart"/>
      <w:r w:rsidRPr="005D55F9">
        <w:rPr>
          <w:bCs/>
          <w:sz w:val="22"/>
          <w:szCs w:val="22"/>
        </w:rPr>
        <w:t>Department of the Slavic Languages and Literatures.</w:t>
      </w:r>
      <w:proofErr w:type="gramEnd"/>
      <w:r w:rsidRPr="005D55F9">
        <w:rPr>
          <w:bCs/>
          <w:sz w:val="22"/>
          <w:szCs w:val="22"/>
        </w:rPr>
        <w:t xml:space="preserve"> Taught Elementary </w:t>
      </w:r>
      <w:r w:rsidRPr="005D55F9">
        <w:rPr>
          <w:bCs/>
          <w:iCs/>
          <w:sz w:val="22"/>
          <w:szCs w:val="22"/>
        </w:rPr>
        <w:t>Ukrainian.</w:t>
      </w:r>
    </w:p>
    <w:p w14:paraId="09B10F92" w14:textId="77777777" w:rsidR="00EF3EEF" w:rsidRPr="005D55F9" w:rsidRDefault="00EF3EEF" w:rsidP="00EF3EEF">
      <w:pPr>
        <w:tabs>
          <w:tab w:val="left" w:pos="-180"/>
        </w:tabs>
        <w:jc w:val="both"/>
        <w:rPr>
          <w:b/>
          <w:sz w:val="22"/>
          <w:szCs w:val="22"/>
        </w:rPr>
      </w:pPr>
      <w:r w:rsidRPr="005D55F9">
        <w:rPr>
          <w:sz w:val="22"/>
          <w:szCs w:val="22"/>
        </w:rPr>
        <w:tab/>
      </w:r>
      <w:r w:rsidRPr="005D55F9">
        <w:rPr>
          <w:sz w:val="22"/>
          <w:szCs w:val="22"/>
        </w:rPr>
        <w:tab/>
      </w:r>
      <w:r w:rsidRPr="005D55F9">
        <w:rPr>
          <w:b/>
          <w:sz w:val="22"/>
          <w:szCs w:val="22"/>
        </w:rPr>
        <w:t>Kharkiv National Pedagogical University, Kharkiv, Ukraine</w:t>
      </w:r>
    </w:p>
    <w:p w14:paraId="68AEF887" w14:textId="77777777" w:rsidR="00EF3EEF" w:rsidRPr="005D55F9" w:rsidRDefault="00EF3EEF" w:rsidP="00EF3EEF">
      <w:pPr>
        <w:pStyle w:val="BodyTextIndent"/>
        <w:tabs>
          <w:tab w:val="left" w:pos="-180"/>
          <w:tab w:val="left" w:pos="2304"/>
        </w:tabs>
        <w:rPr>
          <w:bCs/>
          <w:sz w:val="22"/>
          <w:szCs w:val="22"/>
        </w:rPr>
      </w:pPr>
      <w:proofErr w:type="gramStart"/>
      <w:r w:rsidRPr="005D55F9">
        <w:rPr>
          <w:bCs/>
          <w:sz w:val="22"/>
          <w:szCs w:val="22"/>
        </w:rPr>
        <w:t>Sept. 1996-</w:t>
      </w:r>
      <w:r w:rsidRPr="005D55F9">
        <w:rPr>
          <w:bCs/>
          <w:sz w:val="22"/>
          <w:szCs w:val="22"/>
        </w:rPr>
        <w:tab/>
        <w:t>Associate professor.</w:t>
      </w:r>
      <w:proofErr w:type="gramEnd"/>
      <w:r w:rsidRPr="005D55F9">
        <w:rPr>
          <w:bCs/>
          <w:sz w:val="22"/>
          <w:szCs w:val="22"/>
        </w:rPr>
        <w:t xml:space="preserve"> </w:t>
      </w:r>
      <w:proofErr w:type="gramStart"/>
      <w:r w:rsidRPr="005D55F9">
        <w:rPr>
          <w:bCs/>
          <w:sz w:val="22"/>
          <w:szCs w:val="22"/>
        </w:rPr>
        <w:t>Department of the Ukrainian Language.</w:t>
      </w:r>
      <w:proofErr w:type="gramEnd"/>
      <w:r w:rsidRPr="005D55F9">
        <w:rPr>
          <w:bCs/>
          <w:sz w:val="22"/>
          <w:szCs w:val="22"/>
        </w:rPr>
        <w:t xml:space="preserve"> Courses taught:</w:t>
      </w:r>
    </w:p>
    <w:p w14:paraId="1B813E7E" w14:textId="77777777" w:rsidR="00EF3EEF" w:rsidRPr="005D55F9" w:rsidRDefault="00EF3EEF" w:rsidP="00EF3EEF">
      <w:pPr>
        <w:pStyle w:val="BodyTextIndent"/>
        <w:tabs>
          <w:tab w:val="left" w:pos="-180"/>
          <w:tab w:val="left" w:pos="2304"/>
        </w:tabs>
        <w:rPr>
          <w:bCs/>
          <w:iCs/>
          <w:sz w:val="22"/>
          <w:szCs w:val="22"/>
        </w:rPr>
      </w:pPr>
      <w:r w:rsidRPr="005D55F9">
        <w:rPr>
          <w:bCs/>
          <w:sz w:val="22"/>
          <w:szCs w:val="22"/>
        </w:rPr>
        <w:t>Sept. 1999</w:t>
      </w:r>
      <w:r w:rsidRPr="005D55F9">
        <w:rPr>
          <w:bCs/>
          <w:sz w:val="22"/>
          <w:szCs w:val="22"/>
        </w:rPr>
        <w:tab/>
        <w:t xml:space="preserve">Modern Ukrainian (grammar, stylistics, sociolinguistics), History of </w:t>
      </w:r>
      <w:r w:rsidRPr="005D55F9">
        <w:rPr>
          <w:bCs/>
          <w:iCs/>
          <w:sz w:val="22"/>
          <w:szCs w:val="22"/>
        </w:rPr>
        <w:t>East Slavic</w:t>
      </w:r>
      <w:r w:rsidRPr="005D55F9">
        <w:rPr>
          <w:bCs/>
          <w:sz w:val="22"/>
          <w:szCs w:val="22"/>
        </w:rPr>
        <w:t xml:space="preserve"> (phonology, morphology, syntax, vocabulary), Introduction to Linguistics, Historical Grammar of the </w:t>
      </w:r>
      <w:r w:rsidRPr="005D55F9">
        <w:rPr>
          <w:bCs/>
          <w:iCs/>
          <w:sz w:val="22"/>
          <w:szCs w:val="22"/>
        </w:rPr>
        <w:t>Polish</w:t>
      </w:r>
      <w:r w:rsidRPr="005D55F9">
        <w:rPr>
          <w:bCs/>
          <w:sz w:val="22"/>
          <w:szCs w:val="22"/>
        </w:rPr>
        <w:t xml:space="preserve"> Language, Comparative Grammar of </w:t>
      </w:r>
      <w:r w:rsidRPr="005D55F9">
        <w:rPr>
          <w:bCs/>
          <w:iCs/>
          <w:sz w:val="22"/>
          <w:szCs w:val="22"/>
        </w:rPr>
        <w:t>Ukrainian</w:t>
      </w:r>
      <w:r w:rsidRPr="005D55F9">
        <w:rPr>
          <w:bCs/>
          <w:sz w:val="22"/>
          <w:szCs w:val="22"/>
        </w:rPr>
        <w:t xml:space="preserve"> and </w:t>
      </w:r>
      <w:r w:rsidRPr="005D55F9">
        <w:rPr>
          <w:bCs/>
          <w:iCs/>
          <w:sz w:val="22"/>
          <w:szCs w:val="22"/>
        </w:rPr>
        <w:t xml:space="preserve">Russian. </w:t>
      </w:r>
      <w:r w:rsidRPr="005D55F9">
        <w:rPr>
          <w:sz w:val="22"/>
          <w:szCs w:val="22"/>
        </w:rPr>
        <w:t>Teaching responsibilities included graduate scholarly advising,</w:t>
      </w:r>
      <w:r w:rsidRPr="005D55F9">
        <w:rPr>
          <w:bCs/>
          <w:iCs/>
          <w:sz w:val="22"/>
          <w:szCs w:val="22"/>
        </w:rPr>
        <w:t xml:space="preserve"> </w:t>
      </w:r>
      <w:r w:rsidRPr="005D55F9">
        <w:rPr>
          <w:sz w:val="22"/>
          <w:szCs w:val="22"/>
        </w:rPr>
        <w:t>direction of seminar meetings and research projects.</w:t>
      </w:r>
    </w:p>
    <w:p w14:paraId="48472D62" w14:textId="77777777" w:rsidR="00EF3EEF" w:rsidRPr="005D55F9" w:rsidRDefault="00EF3EEF" w:rsidP="00EF3EEF">
      <w:pPr>
        <w:pStyle w:val="BodyTextIndent"/>
        <w:tabs>
          <w:tab w:val="left" w:pos="-180"/>
          <w:tab w:val="left" w:pos="2304"/>
        </w:tabs>
        <w:rPr>
          <w:bCs/>
          <w:sz w:val="22"/>
          <w:szCs w:val="22"/>
        </w:rPr>
      </w:pPr>
      <w:proofErr w:type="gramStart"/>
      <w:r w:rsidRPr="005D55F9">
        <w:rPr>
          <w:bCs/>
          <w:sz w:val="22"/>
          <w:szCs w:val="22"/>
        </w:rPr>
        <w:t>Oct. 1990-</w:t>
      </w:r>
      <w:r w:rsidRPr="005D55F9">
        <w:rPr>
          <w:bCs/>
          <w:sz w:val="22"/>
          <w:szCs w:val="22"/>
        </w:rPr>
        <w:tab/>
        <w:t>Assistant Professor.</w:t>
      </w:r>
      <w:proofErr w:type="gramEnd"/>
      <w:r w:rsidRPr="005D55F9">
        <w:rPr>
          <w:bCs/>
          <w:sz w:val="22"/>
          <w:szCs w:val="22"/>
        </w:rPr>
        <w:t xml:space="preserve"> </w:t>
      </w:r>
      <w:proofErr w:type="gramStart"/>
      <w:r w:rsidRPr="005D55F9">
        <w:rPr>
          <w:bCs/>
          <w:sz w:val="22"/>
          <w:szCs w:val="22"/>
        </w:rPr>
        <w:t>Department of the Ukrainian Language.</w:t>
      </w:r>
      <w:proofErr w:type="gramEnd"/>
      <w:r w:rsidRPr="005D55F9">
        <w:rPr>
          <w:bCs/>
          <w:sz w:val="22"/>
          <w:szCs w:val="22"/>
        </w:rPr>
        <w:t xml:space="preserve"> Courses taught:</w:t>
      </w:r>
    </w:p>
    <w:p w14:paraId="6DA4D89F" w14:textId="77777777" w:rsidR="00EF3EEF" w:rsidRPr="005D55F9" w:rsidRDefault="00EF3EEF" w:rsidP="00EF3EEF">
      <w:pPr>
        <w:pStyle w:val="BodyTextIndent"/>
        <w:tabs>
          <w:tab w:val="left" w:pos="-180"/>
          <w:tab w:val="left" w:pos="2304"/>
        </w:tabs>
        <w:spacing w:after="120"/>
        <w:rPr>
          <w:bCs/>
          <w:sz w:val="22"/>
          <w:szCs w:val="22"/>
        </w:rPr>
      </w:pPr>
      <w:proofErr w:type="gramStart"/>
      <w:r w:rsidRPr="005D55F9">
        <w:rPr>
          <w:bCs/>
          <w:sz w:val="22"/>
          <w:szCs w:val="22"/>
        </w:rPr>
        <w:t>Aug. 1996</w:t>
      </w:r>
      <w:r w:rsidRPr="005D55F9">
        <w:rPr>
          <w:bCs/>
          <w:sz w:val="22"/>
          <w:szCs w:val="22"/>
        </w:rPr>
        <w:tab/>
        <w:t>Modern Ukrainian (grammar, orthography), History of the Ukrainian Language, Introduction to Linguistics, Ukrainian Dialectology.</w:t>
      </w:r>
      <w:proofErr w:type="gramEnd"/>
    </w:p>
    <w:p w14:paraId="68174BAA" w14:textId="77777777" w:rsidR="00EF3EEF" w:rsidRPr="005D55F9" w:rsidRDefault="00EF3EEF" w:rsidP="00EF3EEF">
      <w:pPr>
        <w:tabs>
          <w:tab w:val="left" w:pos="-180"/>
        </w:tabs>
        <w:ind w:left="1440" w:hanging="1440"/>
        <w:jc w:val="both"/>
        <w:rPr>
          <w:b/>
          <w:sz w:val="22"/>
          <w:szCs w:val="22"/>
        </w:rPr>
      </w:pPr>
      <w:r w:rsidRPr="005D55F9">
        <w:rPr>
          <w:b/>
          <w:sz w:val="22"/>
          <w:szCs w:val="22"/>
        </w:rPr>
        <w:tab/>
        <w:t>Kharkiv Civil Engineering University, Kharkiv, Ukraine</w:t>
      </w:r>
    </w:p>
    <w:p w14:paraId="60BE94FE" w14:textId="77777777" w:rsidR="00EF3EEF" w:rsidRPr="005D55F9" w:rsidRDefault="00EF3EEF" w:rsidP="00EF3EEF">
      <w:pPr>
        <w:tabs>
          <w:tab w:val="left" w:pos="-180"/>
        </w:tabs>
        <w:ind w:left="1440" w:hanging="1440"/>
        <w:jc w:val="both"/>
        <w:rPr>
          <w:sz w:val="22"/>
          <w:szCs w:val="22"/>
        </w:rPr>
      </w:pPr>
      <w:proofErr w:type="gramStart"/>
      <w:r w:rsidRPr="005D55F9">
        <w:rPr>
          <w:sz w:val="22"/>
          <w:szCs w:val="22"/>
        </w:rPr>
        <w:t>Sept. 1982-</w:t>
      </w:r>
      <w:r w:rsidRPr="005D55F9">
        <w:rPr>
          <w:sz w:val="22"/>
          <w:szCs w:val="22"/>
        </w:rPr>
        <w:tab/>
        <w:t>Lecturer.</w:t>
      </w:r>
      <w:proofErr w:type="gramEnd"/>
      <w:r w:rsidRPr="005D55F9">
        <w:rPr>
          <w:sz w:val="22"/>
          <w:szCs w:val="22"/>
        </w:rPr>
        <w:t xml:space="preserve"> </w:t>
      </w:r>
      <w:proofErr w:type="gramStart"/>
      <w:r w:rsidRPr="005D55F9">
        <w:rPr>
          <w:sz w:val="22"/>
          <w:szCs w:val="22"/>
        </w:rPr>
        <w:t>Department of the Russian Language.</w:t>
      </w:r>
      <w:proofErr w:type="gramEnd"/>
      <w:r w:rsidRPr="005D55F9">
        <w:rPr>
          <w:sz w:val="22"/>
          <w:szCs w:val="22"/>
        </w:rPr>
        <w:t xml:space="preserve"> Taught Russian (all levels).</w:t>
      </w:r>
    </w:p>
    <w:p w14:paraId="0A66C51E" w14:textId="77777777" w:rsidR="00EF3EEF" w:rsidRPr="005D55F9" w:rsidRDefault="00EF3EEF" w:rsidP="00EF3EEF">
      <w:pPr>
        <w:pStyle w:val="BodyTextIndent"/>
        <w:tabs>
          <w:tab w:val="left" w:pos="-180"/>
        </w:tabs>
        <w:ind w:left="0" w:firstLine="0"/>
        <w:rPr>
          <w:sz w:val="22"/>
          <w:szCs w:val="22"/>
        </w:rPr>
      </w:pPr>
      <w:r w:rsidRPr="005D55F9">
        <w:rPr>
          <w:sz w:val="22"/>
          <w:szCs w:val="22"/>
        </w:rPr>
        <w:t>Sept. 1987</w:t>
      </w:r>
    </w:p>
    <w:p w14:paraId="23A4D882" w14:textId="77777777" w:rsidR="00EF3EEF" w:rsidRPr="005D55F9" w:rsidRDefault="00EF3EEF" w:rsidP="00EF3EEF">
      <w:pPr>
        <w:pStyle w:val="BodyTextIndent"/>
        <w:tabs>
          <w:tab w:val="left" w:pos="-180"/>
        </w:tabs>
        <w:ind w:left="0" w:firstLine="0"/>
        <w:rPr>
          <w:sz w:val="22"/>
          <w:szCs w:val="22"/>
        </w:rPr>
      </w:pPr>
    </w:p>
    <w:p w14:paraId="0612A715" w14:textId="77777777" w:rsidR="00EF3EEF" w:rsidRPr="005D55F9" w:rsidRDefault="00EF3EEF" w:rsidP="00EF3EEF">
      <w:pPr>
        <w:pStyle w:val="Heading6"/>
        <w:spacing w:after="120"/>
        <w:rPr>
          <w:sz w:val="22"/>
          <w:szCs w:val="22"/>
        </w:rPr>
      </w:pPr>
      <w:r w:rsidRPr="005D55F9">
        <w:rPr>
          <w:sz w:val="22"/>
          <w:szCs w:val="22"/>
        </w:rPr>
        <w:t>Curriculum Development</w:t>
      </w:r>
    </w:p>
    <w:p w14:paraId="1319B41E" w14:textId="22A1AA70" w:rsidR="00420003" w:rsidRDefault="00420003" w:rsidP="00EF3EEF">
      <w:pPr>
        <w:pStyle w:val="BodyTextIndent"/>
        <w:rPr>
          <w:sz w:val="22"/>
          <w:szCs w:val="22"/>
        </w:rPr>
      </w:pPr>
      <w:r>
        <w:rPr>
          <w:sz w:val="22"/>
          <w:szCs w:val="22"/>
        </w:rPr>
        <w:t>2011-2-12</w:t>
      </w:r>
      <w:r>
        <w:rPr>
          <w:sz w:val="22"/>
          <w:szCs w:val="22"/>
        </w:rPr>
        <w:tab/>
        <w:t xml:space="preserve">Department of Modern Languages and Cultures, Pace University. Co-creator: </w:t>
      </w:r>
      <w:r w:rsidRPr="00420003">
        <w:rPr>
          <w:b/>
          <w:sz w:val="22"/>
          <w:szCs w:val="22"/>
        </w:rPr>
        <w:t>Translation Studies</w:t>
      </w:r>
      <w:r>
        <w:rPr>
          <w:sz w:val="22"/>
          <w:szCs w:val="22"/>
        </w:rPr>
        <w:t xml:space="preserve"> (Minor).</w:t>
      </w:r>
    </w:p>
    <w:p w14:paraId="14A0786B" w14:textId="77777777" w:rsidR="00EF3EEF" w:rsidRPr="005D55F9" w:rsidRDefault="00EF3EEF" w:rsidP="00EF3EEF">
      <w:pPr>
        <w:pStyle w:val="BodyTextIndent"/>
        <w:rPr>
          <w:sz w:val="22"/>
          <w:szCs w:val="22"/>
        </w:rPr>
      </w:pPr>
      <w:r w:rsidRPr="005D55F9">
        <w:rPr>
          <w:sz w:val="22"/>
          <w:szCs w:val="22"/>
        </w:rPr>
        <w:t>2008</w:t>
      </w:r>
      <w:r w:rsidRPr="005D55F9">
        <w:rPr>
          <w:sz w:val="22"/>
          <w:szCs w:val="22"/>
        </w:rPr>
        <w:tab/>
        <w:t xml:space="preserve">Department of Modern Languages and Cultures, Pace University. Creator: </w:t>
      </w:r>
      <w:r w:rsidRPr="005D55F9">
        <w:rPr>
          <w:b/>
          <w:sz w:val="22"/>
          <w:szCs w:val="22"/>
        </w:rPr>
        <w:t>Russian and Slavic Studies Track</w:t>
      </w:r>
      <w:r w:rsidRPr="005D55F9">
        <w:rPr>
          <w:sz w:val="22"/>
          <w:szCs w:val="22"/>
        </w:rPr>
        <w:t xml:space="preserve"> (Modern Languages and Cultures Major, Language, Culture and World Trade Major).</w:t>
      </w:r>
    </w:p>
    <w:p w14:paraId="6B3865A7" w14:textId="77777777" w:rsidR="00EF3EEF" w:rsidRPr="005D55F9" w:rsidRDefault="00EF3EEF" w:rsidP="00EF3EEF">
      <w:pPr>
        <w:rPr>
          <w:sz w:val="22"/>
          <w:szCs w:val="22"/>
        </w:rPr>
      </w:pPr>
    </w:p>
    <w:p w14:paraId="6DA0AE21" w14:textId="77777777" w:rsidR="00EF3EEF" w:rsidRPr="005D55F9" w:rsidRDefault="00EF3EEF" w:rsidP="00EF3EEF">
      <w:pPr>
        <w:tabs>
          <w:tab w:val="left" w:pos="-180"/>
        </w:tabs>
        <w:spacing w:after="120"/>
        <w:ind w:left="1080" w:hanging="1080"/>
        <w:jc w:val="both"/>
        <w:rPr>
          <w:b/>
          <w:sz w:val="22"/>
          <w:szCs w:val="22"/>
        </w:rPr>
      </w:pPr>
      <w:r w:rsidRPr="005D55F9">
        <w:rPr>
          <w:b/>
          <w:sz w:val="22"/>
          <w:szCs w:val="22"/>
        </w:rPr>
        <w:t>Committee Member / External Reader</w:t>
      </w:r>
    </w:p>
    <w:p w14:paraId="48450892" w14:textId="77777777" w:rsidR="00EF3EEF" w:rsidRPr="005D55F9" w:rsidRDefault="00EF3EEF" w:rsidP="00EF3EEF">
      <w:pPr>
        <w:tabs>
          <w:tab w:val="left" w:pos="-180"/>
        </w:tabs>
        <w:ind w:left="1440" w:hanging="1440"/>
        <w:jc w:val="both"/>
        <w:rPr>
          <w:sz w:val="22"/>
          <w:szCs w:val="22"/>
        </w:rPr>
      </w:pPr>
      <w:r w:rsidRPr="005D55F9">
        <w:rPr>
          <w:sz w:val="22"/>
          <w:szCs w:val="22"/>
        </w:rPr>
        <w:t>1996-1999</w:t>
      </w:r>
      <w:r w:rsidRPr="005D55F9">
        <w:rPr>
          <w:sz w:val="22"/>
          <w:szCs w:val="22"/>
        </w:rPr>
        <w:tab/>
        <w:t xml:space="preserve">Committee Member: </w:t>
      </w:r>
      <w:r w:rsidRPr="005D55F9">
        <w:rPr>
          <w:i/>
          <w:sz w:val="22"/>
          <w:szCs w:val="22"/>
        </w:rPr>
        <w:t>M.A</w:t>
      </w:r>
      <w:r w:rsidRPr="005D55F9">
        <w:rPr>
          <w:sz w:val="22"/>
          <w:szCs w:val="22"/>
        </w:rPr>
        <w:t xml:space="preserve">., Department of the Ukrainian Language, Kharkiv National Pedagogical University, </w:t>
      </w:r>
      <w:proofErr w:type="gramStart"/>
      <w:r w:rsidRPr="005D55F9">
        <w:rPr>
          <w:sz w:val="22"/>
          <w:szCs w:val="22"/>
        </w:rPr>
        <w:t>Kharkiv</w:t>
      </w:r>
      <w:proofErr w:type="gramEnd"/>
      <w:r w:rsidRPr="005D55F9">
        <w:rPr>
          <w:sz w:val="22"/>
          <w:szCs w:val="22"/>
        </w:rPr>
        <w:t>, Ukraine.</w:t>
      </w:r>
    </w:p>
    <w:p w14:paraId="1B66A820" w14:textId="77777777" w:rsidR="00EF3EEF" w:rsidRPr="005D55F9" w:rsidRDefault="00EF3EEF" w:rsidP="00EF3EEF">
      <w:pPr>
        <w:tabs>
          <w:tab w:val="left" w:pos="-180"/>
        </w:tabs>
        <w:ind w:left="1440" w:hanging="1440"/>
        <w:jc w:val="both"/>
        <w:rPr>
          <w:sz w:val="22"/>
          <w:szCs w:val="22"/>
        </w:rPr>
      </w:pPr>
      <w:r>
        <w:rPr>
          <w:sz w:val="22"/>
          <w:szCs w:val="22"/>
        </w:rPr>
        <w:t>2002</w:t>
      </w:r>
      <w:r w:rsidRPr="005D55F9">
        <w:rPr>
          <w:sz w:val="22"/>
          <w:szCs w:val="22"/>
        </w:rPr>
        <w:tab/>
        <w:t xml:space="preserve">External reader: Valery Polkovsky, </w:t>
      </w:r>
      <w:r w:rsidRPr="005D55F9">
        <w:rPr>
          <w:i/>
          <w:iCs/>
          <w:sz w:val="22"/>
          <w:szCs w:val="22"/>
        </w:rPr>
        <w:t xml:space="preserve">PhD </w:t>
      </w:r>
      <w:r w:rsidRPr="005D55F9">
        <w:rPr>
          <w:iCs/>
          <w:sz w:val="22"/>
          <w:szCs w:val="22"/>
        </w:rPr>
        <w:t>dissertation</w:t>
      </w:r>
      <w:r w:rsidRPr="005D55F9">
        <w:rPr>
          <w:sz w:val="22"/>
          <w:szCs w:val="22"/>
        </w:rPr>
        <w:t>, Department of Modern Languages and Cultural Studies, University of Alberta, Canada.</w:t>
      </w:r>
    </w:p>
    <w:p w14:paraId="4C4C9A5B" w14:textId="77777777" w:rsidR="00EF3EEF" w:rsidRPr="005D55F9" w:rsidRDefault="00EF3EEF" w:rsidP="00EF3EEF">
      <w:pPr>
        <w:rPr>
          <w:sz w:val="22"/>
          <w:szCs w:val="22"/>
        </w:rPr>
      </w:pPr>
    </w:p>
    <w:p w14:paraId="31CA80E2" w14:textId="77777777" w:rsidR="00EF3EEF" w:rsidRPr="005D55F9" w:rsidRDefault="00EF3EEF" w:rsidP="00EF3EEF">
      <w:pPr>
        <w:spacing w:after="120"/>
        <w:rPr>
          <w:b/>
          <w:bCs/>
          <w:sz w:val="22"/>
          <w:szCs w:val="22"/>
        </w:rPr>
      </w:pPr>
      <w:r w:rsidRPr="005D55F9">
        <w:rPr>
          <w:b/>
          <w:bCs/>
          <w:sz w:val="22"/>
          <w:szCs w:val="22"/>
        </w:rPr>
        <w:t>Service Activities: Pace University</w:t>
      </w:r>
    </w:p>
    <w:p w14:paraId="1B41C92C" w14:textId="45CF5DDF" w:rsidR="004C6E1B" w:rsidRDefault="004C6E1B" w:rsidP="00EF3EEF">
      <w:pPr>
        <w:ind w:left="1440" w:hanging="1440"/>
        <w:jc w:val="both"/>
        <w:rPr>
          <w:sz w:val="22"/>
          <w:szCs w:val="22"/>
        </w:rPr>
      </w:pPr>
      <w:r>
        <w:rPr>
          <w:sz w:val="22"/>
          <w:szCs w:val="22"/>
        </w:rPr>
        <w:t>2012-present</w:t>
      </w:r>
      <w:r>
        <w:rPr>
          <w:sz w:val="22"/>
          <w:szCs w:val="22"/>
        </w:rPr>
        <w:tab/>
        <w:t>Fulbright Faculty Advisor, NYC Campus, Pace University</w:t>
      </w:r>
    </w:p>
    <w:p w14:paraId="057CB256" w14:textId="1BD24478" w:rsidR="00C92BDE" w:rsidRDefault="00C92BDE" w:rsidP="00EF3EEF">
      <w:pPr>
        <w:ind w:left="1440" w:hanging="1440"/>
        <w:jc w:val="both"/>
        <w:rPr>
          <w:sz w:val="22"/>
          <w:szCs w:val="22"/>
        </w:rPr>
      </w:pPr>
      <w:r>
        <w:rPr>
          <w:sz w:val="22"/>
          <w:szCs w:val="22"/>
        </w:rPr>
        <w:t>2012</w:t>
      </w:r>
      <w:r>
        <w:rPr>
          <w:sz w:val="22"/>
          <w:szCs w:val="22"/>
        </w:rPr>
        <w:tab/>
        <w:t>Member, Search Committee (Director of International Students and Scholars)</w:t>
      </w:r>
    </w:p>
    <w:p w14:paraId="40BF2030" w14:textId="77777777" w:rsidR="00EF3EEF" w:rsidRPr="005D55F9" w:rsidRDefault="00EF3EEF" w:rsidP="00EF3EEF">
      <w:pPr>
        <w:ind w:left="1440" w:hanging="1440"/>
        <w:jc w:val="both"/>
        <w:rPr>
          <w:sz w:val="22"/>
          <w:szCs w:val="22"/>
        </w:rPr>
      </w:pPr>
      <w:proofErr w:type="gramStart"/>
      <w:r w:rsidRPr="005D55F9">
        <w:rPr>
          <w:sz w:val="22"/>
          <w:szCs w:val="22"/>
        </w:rPr>
        <w:t>2011-present</w:t>
      </w:r>
      <w:r w:rsidRPr="005D55F9">
        <w:rPr>
          <w:sz w:val="22"/>
          <w:szCs w:val="22"/>
        </w:rPr>
        <w:tab/>
        <w:t xml:space="preserve">Member, NYFC Committees of Admissions and Retention, </w:t>
      </w:r>
      <w:r>
        <w:rPr>
          <w:sz w:val="22"/>
          <w:szCs w:val="22"/>
        </w:rPr>
        <w:t xml:space="preserve">and </w:t>
      </w:r>
      <w:r w:rsidRPr="005D55F9">
        <w:rPr>
          <w:sz w:val="22"/>
          <w:szCs w:val="22"/>
        </w:rPr>
        <w:t>Kenan Faculty Development.</w:t>
      </w:r>
      <w:proofErr w:type="gramEnd"/>
    </w:p>
    <w:p w14:paraId="7F42B337" w14:textId="77777777" w:rsidR="00EF3EEF" w:rsidRPr="005D55F9" w:rsidRDefault="00EF3EEF" w:rsidP="00EF3EEF">
      <w:pPr>
        <w:ind w:left="1440" w:hanging="1440"/>
        <w:jc w:val="both"/>
        <w:rPr>
          <w:sz w:val="22"/>
          <w:szCs w:val="22"/>
        </w:rPr>
      </w:pPr>
      <w:proofErr w:type="gramStart"/>
      <w:r w:rsidRPr="005D55F9">
        <w:rPr>
          <w:sz w:val="22"/>
          <w:szCs w:val="22"/>
        </w:rPr>
        <w:t>2011-present</w:t>
      </w:r>
      <w:r w:rsidRPr="005D55F9">
        <w:rPr>
          <w:sz w:val="22"/>
          <w:szCs w:val="22"/>
        </w:rPr>
        <w:tab/>
        <w:t>Member, Dyson Faculty Assembly Committee of Budget and Faculty Concerns.</w:t>
      </w:r>
      <w:proofErr w:type="gramEnd"/>
    </w:p>
    <w:p w14:paraId="3CE246C2" w14:textId="77777777" w:rsidR="00EF3EEF" w:rsidRPr="005D55F9" w:rsidRDefault="00EF3EEF" w:rsidP="00EF3EEF">
      <w:pPr>
        <w:ind w:left="1440" w:hanging="1440"/>
        <w:jc w:val="both"/>
        <w:rPr>
          <w:sz w:val="22"/>
          <w:szCs w:val="22"/>
        </w:rPr>
      </w:pPr>
      <w:proofErr w:type="gramStart"/>
      <w:r w:rsidRPr="005D55F9">
        <w:rPr>
          <w:sz w:val="22"/>
          <w:szCs w:val="22"/>
        </w:rPr>
        <w:t>2009-present</w:t>
      </w:r>
      <w:r w:rsidRPr="005D55F9">
        <w:rPr>
          <w:sz w:val="22"/>
          <w:szCs w:val="22"/>
        </w:rPr>
        <w:tab/>
        <w:t>Member, NYFC Committee of the Student Affairs.</w:t>
      </w:r>
      <w:proofErr w:type="gramEnd"/>
    </w:p>
    <w:p w14:paraId="4FC14B08" w14:textId="77777777" w:rsidR="00EF3EEF" w:rsidRPr="005D55F9" w:rsidRDefault="00EF3EEF" w:rsidP="00EF3EEF">
      <w:pPr>
        <w:ind w:left="1440" w:hanging="1440"/>
        <w:rPr>
          <w:sz w:val="22"/>
          <w:szCs w:val="22"/>
        </w:rPr>
      </w:pPr>
      <w:proofErr w:type="gramStart"/>
      <w:r w:rsidRPr="005D55F9">
        <w:rPr>
          <w:sz w:val="22"/>
          <w:szCs w:val="22"/>
        </w:rPr>
        <w:t>2007-present</w:t>
      </w:r>
      <w:r w:rsidRPr="005D55F9">
        <w:rPr>
          <w:sz w:val="22"/>
          <w:szCs w:val="22"/>
        </w:rPr>
        <w:tab/>
        <w:t>Advisor, Honors College, NYC.</w:t>
      </w:r>
      <w:proofErr w:type="gramEnd"/>
    </w:p>
    <w:p w14:paraId="4568417B" w14:textId="77777777" w:rsidR="00EF3EEF" w:rsidRPr="005D55F9" w:rsidRDefault="00EF3EEF" w:rsidP="00EF3EEF">
      <w:pPr>
        <w:ind w:left="1440" w:hanging="1440"/>
        <w:jc w:val="both"/>
        <w:rPr>
          <w:sz w:val="22"/>
          <w:szCs w:val="22"/>
        </w:rPr>
      </w:pPr>
      <w:r w:rsidRPr="005D55F9">
        <w:rPr>
          <w:sz w:val="22"/>
          <w:szCs w:val="22"/>
        </w:rPr>
        <w:t>2007-present</w:t>
      </w:r>
      <w:r w:rsidRPr="005D55F9">
        <w:rPr>
          <w:sz w:val="22"/>
          <w:szCs w:val="22"/>
        </w:rPr>
        <w:tab/>
        <w:t>Coordinator: Russian and Slavic Studies Track, Russian Language Minor. Department of Modern Languages and Cultures.</w:t>
      </w:r>
    </w:p>
    <w:p w14:paraId="4BA4E1C7" w14:textId="77777777" w:rsidR="00EF3EEF" w:rsidRPr="005D55F9" w:rsidRDefault="00EF3EEF" w:rsidP="00EF3EEF">
      <w:pPr>
        <w:ind w:left="1440" w:hanging="1440"/>
        <w:rPr>
          <w:sz w:val="22"/>
          <w:szCs w:val="22"/>
        </w:rPr>
      </w:pPr>
      <w:proofErr w:type="gramStart"/>
      <w:r w:rsidRPr="005D55F9">
        <w:rPr>
          <w:sz w:val="22"/>
          <w:szCs w:val="22"/>
        </w:rPr>
        <w:t>Spring 2006</w:t>
      </w:r>
      <w:r w:rsidRPr="005D55F9">
        <w:rPr>
          <w:sz w:val="22"/>
          <w:szCs w:val="22"/>
        </w:rPr>
        <w:tab/>
        <w:t>Member, Search Committee (Director of International Students and Scholars).</w:t>
      </w:r>
      <w:proofErr w:type="gramEnd"/>
    </w:p>
    <w:p w14:paraId="0F765DD2" w14:textId="77777777" w:rsidR="00EF3EEF" w:rsidRPr="005D55F9" w:rsidRDefault="00EF3EEF" w:rsidP="00EF3EEF">
      <w:pPr>
        <w:ind w:left="1440" w:hanging="1440"/>
        <w:rPr>
          <w:sz w:val="22"/>
          <w:szCs w:val="22"/>
        </w:rPr>
      </w:pPr>
      <w:r w:rsidRPr="005D55F9">
        <w:rPr>
          <w:sz w:val="22"/>
          <w:szCs w:val="22"/>
        </w:rPr>
        <w:t>2006-2007</w:t>
      </w:r>
      <w:r w:rsidRPr="005D55F9">
        <w:rPr>
          <w:sz w:val="22"/>
          <w:szCs w:val="22"/>
        </w:rPr>
        <w:tab/>
        <w:t>Member, Global Learning Task Force, Dyson College.</w:t>
      </w:r>
    </w:p>
    <w:p w14:paraId="4AFA028D" w14:textId="77777777" w:rsidR="00EF3EEF" w:rsidRPr="005D55F9" w:rsidRDefault="00EF3EEF" w:rsidP="00EF3EEF">
      <w:pPr>
        <w:rPr>
          <w:sz w:val="22"/>
          <w:szCs w:val="22"/>
        </w:rPr>
      </w:pPr>
      <w:r w:rsidRPr="005D55F9">
        <w:rPr>
          <w:sz w:val="22"/>
          <w:szCs w:val="22"/>
        </w:rPr>
        <w:t>2006-2009</w:t>
      </w:r>
      <w:r w:rsidRPr="005D55F9">
        <w:rPr>
          <w:sz w:val="22"/>
          <w:szCs w:val="22"/>
        </w:rPr>
        <w:tab/>
        <w:t>Advisor, Russian Students Club.</w:t>
      </w:r>
    </w:p>
    <w:p w14:paraId="7440BD13" w14:textId="77777777" w:rsidR="00EF3EEF" w:rsidRPr="005D55F9" w:rsidRDefault="00EF3EEF" w:rsidP="00EF3EEF">
      <w:pPr>
        <w:rPr>
          <w:sz w:val="22"/>
          <w:szCs w:val="22"/>
        </w:rPr>
      </w:pPr>
      <w:r w:rsidRPr="005D55F9">
        <w:rPr>
          <w:sz w:val="22"/>
          <w:szCs w:val="22"/>
        </w:rPr>
        <w:t>2004-2007</w:t>
      </w:r>
      <w:r w:rsidRPr="005D55F9">
        <w:rPr>
          <w:sz w:val="22"/>
          <w:szCs w:val="22"/>
        </w:rPr>
        <w:tab/>
        <w:t>Organizer, Slavic Day at Pace.</w:t>
      </w:r>
    </w:p>
    <w:p w14:paraId="72A28AA5" w14:textId="77777777" w:rsidR="00EF3EEF" w:rsidRPr="005D55F9" w:rsidRDefault="00EF3EEF" w:rsidP="00EF3EEF">
      <w:pPr>
        <w:rPr>
          <w:sz w:val="22"/>
          <w:szCs w:val="22"/>
        </w:rPr>
      </w:pPr>
      <w:r w:rsidRPr="005D55F9">
        <w:rPr>
          <w:sz w:val="22"/>
          <w:szCs w:val="22"/>
        </w:rPr>
        <w:t>2003-2004</w:t>
      </w:r>
      <w:r w:rsidRPr="005D55F9">
        <w:rPr>
          <w:sz w:val="22"/>
          <w:szCs w:val="22"/>
        </w:rPr>
        <w:tab/>
        <w:t>Advisor, East-European Students’ Law Society.</w:t>
      </w:r>
    </w:p>
    <w:p w14:paraId="60ADC8D0" w14:textId="77777777" w:rsidR="00EF3EEF" w:rsidRPr="005D55F9" w:rsidRDefault="00EF3EEF" w:rsidP="00EF3EEF">
      <w:pPr>
        <w:pStyle w:val="BodyTextIndent"/>
        <w:rPr>
          <w:sz w:val="22"/>
          <w:szCs w:val="22"/>
        </w:rPr>
      </w:pPr>
      <w:r w:rsidRPr="005D55F9">
        <w:rPr>
          <w:sz w:val="22"/>
          <w:szCs w:val="22"/>
        </w:rPr>
        <w:t>2004</w:t>
      </w:r>
      <w:r w:rsidRPr="005D55F9">
        <w:rPr>
          <w:sz w:val="22"/>
          <w:szCs w:val="22"/>
        </w:rPr>
        <w:tab/>
        <w:t>Creator of the Modern Languages and Cultures Department Web page.</w:t>
      </w:r>
    </w:p>
    <w:p w14:paraId="05FDAA8F" w14:textId="77777777" w:rsidR="00EF3EEF" w:rsidRPr="005D55F9" w:rsidRDefault="00EF3EEF" w:rsidP="00EF3EEF">
      <w:pPr>
        <w:pStyle w:val="BodyTextIndent"/>
        <w:rPr>
          <w:sz w:val="22"/>
          <w:szCs w:val="22"/>
        </w:rPr>
      </w:pPr>
      <w:proofErr w:type="gramStart"/>
      <w:r w:rsidRPr="005D55F9">
        <w:rPr>
          <w:sz w:val="22"/>
          <w:szCs w:val="22"/>
        </w:rPr>
        <w:t>Fall 2004</w:t>
      </w:r>
      <w:r w:rsidRPr="005D55F9">
        <w:rPr>
          <w:sz w:val="22"/>
          <w:szCs w:val="22"/>
        </w:rPr>
        <w:tab/>
        <w:t>Organizer of a Book Exhibit from Slavic collections of the NY Public Library at the Henry Birnbaum Library.</w:t>
      </w:r>
      <w:proofErr w:type="gramEnd"/>
    </w:p>
    <w:p w14:paraId="6F84DF00" w14:textId="77777777" w:rsidR="00EF3EEF" w:rsidRPr="005D55F9" w:rsidRDefault="00EF3EEF" w:rsidP="00EF3EEF">
      <w:pPr>
        <w:pStyle w:val="BodyTextIndent"/>
        <w:rPr>
          <w:sz w:val="22"/>
          <w:szCs w:val="22"/>
        </w:rPr>
      </w:pPr>
    </w:p>
    <w:p w14:paraId="576C05E6" w14:textId="77777777" w:rsidR="00EF3EEF" w:rsidRPr="005D55F9" w:rsidRDefault="00EF3EEF" w:rsidP="00EF3EEF">
      <w:pPr>
        <w:spacing w:after="120"/>
        <w:rPr>
          <w:b/>
          <w:bCs/>
          <w:sz w:val="22"/>
          <w:szCs w:val="22"/>
        </w:rPr>
      </w:pPr>
      <w:r w:rsidRPr="005D55F9">
        <w:rPr>
          <w:b/>
          <w:bCs/>
          <w:sz w:val="22"/>
          <w:szCs w:val="22"/>
        </w:rPr>
        <w:t>Service Activities: Kharkiv National Pedagogical University, Ukraine</w:t>
      </w:r>
    </w:p>
    <w:p w14:paraId="662B2EFB" w14:textId="77777777" w:rsidR="00EF3EEF" w:rsidRPr="005D55F9" w:rsidRDefault="00EF3EEF" w:rsidP="00EF3EEF">
      <w:pPr>
        <w:jc w:val="both"/>
        <w:rPr>
          <w:sz w:val="22"/>
          <w:szCs w:val="22"/>
        </w:rPr>
      </w:pPr>
      <w:proofErr w:type="gramStart"/>
      <w:r w:rsidRPr="005D55F9">
        <w:rPr>
          <w:sz w:val="22"/>
          <w:szCs w:val="22"/>
        </w:rPr>
        <w:t>1992, 1997</w:t>
      </w:r>
      <w:r w:rsidRPr="005D55F9">
        <w:rPr>
          <w:sz w:val="22"/>
          <w:szCs w:val="22"/>
        </w:rPr>
        <w:tab/>
        <w:t>Admissions office, Member of the Language Commission.</w:t>
      </w:r>
      <w:proofErr w:type="gramEnd"/>
    </w:p>
    <w:p w14:paraId="21B638A4" w14:textId="77777777" w:rsidR="00EF3EEF" w:rsidRPr="005D55F9" w:rsidRDefault="00EF3EEF" w:rsidP="00EF3EEF">
      <w:pPr>
        <w:jc w:val="both"/>
        <w:rPr>
          <w:sz w:val="22"/>
          <w:szCs w:val="22"/>
        </w:rPr>
      </w:pPr>
      <w:r w:rsidRPr="005D55F9">
        <w:rPr>
          <w:sz w:val="22"/>
          <w:szCs w:val="22"/>
        </w:rPr>
        <w:t>1991-1993</w:t>
      </w:r>
      <w:r w:rsidRPr="005D55F9">
        <w:rPr>
          <w:sz w:val="22"/>
          <w:szCs w:val="22"/>
        </w:rPr>
        <w:tab/>
        <w:t>Head of the dialectological field trips in the Kharkiv region.</w:t>
      </w:r>
    </w:p>
    <w:p w14:paraId="66A79CCE" w14:textId="77777777" w:rsidR="00EF3EEF" w:rsidRPr="005D55F9" w:rsidRDefault="00EF3EEF" w:rsidP="00EF3EEF">
      <w:pPr>
        <w:rPr>
          <w:sz w:val="22"/>
          <w:szCs w:val="22"/>
        </w:rPr>
      </w:pPr>
    </w:p>
    <w:p w14:paraId="473771A3" w14:textId="77777777" w:rsidR="00EF3EEF" w:rsidRPr="005D55F9" w:rsidRDefault="00EF3EEF" w:rsidP="00EF3EEF">
      <w:pPr>
        <w:tabs>
          <w:tab w:val="left" w:pos="-180"/>
        </w:tabs>
        <w:spacing w:after="120"/>
        <w:ind w:left="1080" w:hanging="1080"/>
        <w:jc w:val="both"/>
        <w:rPr>
          <w:b/>
          <w:sz w:val="22"/>
          <w:szCs w:val="22"/>
        </w:rPr>
      </w:pPr>
      <w:r w:rsidRPr="005D55F9">
        <w:rPr>
          <w:b/>
          <w:sz w:val="22"/>
          <w:szCs w:val="22"/>
        </w:rPr>
        <w:t>Service Activities: Profession</w:t>
      </w:r>
    </w:p>
    <w:p w14:paraId="350F5C26" w14:textId="77777777" w:rsidR="00EF3EEF" w:rsidRPr="00665425" w:rsidRDefault="00EF3EEF" w:rsidP="00EF3EEF">
      <w:pPr>
        <w:ind w:left="1440" w:hanging="1440"/>
      </w:pPr>
      <w:r>
        <w:t>2011</w:t>
      </w:r>
      <w:r>
        <w:tab/>
        <w:t xml:space="preserve">Reviewer, </w:t>
      </w:r>
      <w:r w:rsidRPr="00AB28B5">
        <w:t>The European Institutes for Advanced Studies (EURIAS) Fellowship Programme</w:t>
      </w:r>
      <w:r>
        <w:t>.</w:t>
      </w:r>
    </w:p>
    <w:p w14:paraId="294EE0CB" w14:textId="2547E1F4" w:rsidR="00EF3EEF" w:rsidRPr="005D55F9" w:rsidRDefault="00EF3EEF" w:rsidP="00EF3EEF">
      <w:pPr>
        <w:ind w:left="1440" w:hanging="1440"/>
      </w:pPr>
      <w:proofErr w:type="gramStart"/>
      <w:r w:rsidRPr="005D55F9">
        <w:t>2011</w:t>
      </w:r>
      <w:r w:rsidR="004C6E1B">
        <w:t>-present</w:t>
      </w:r>
      <w:r w:rsidRPr="005D55F9">
        <w:tab/>
        <w:t>Reviewer for language and linguistics, International Association for the Humanities (Russia-Ukraine-Belarus).</w:t>
      </w:r>
      <w:proofErr w:type="gramEnd"/>
    </w:p>
    <w:p w14:paraId="52128E0F" w14:textId="77777777" w:rsidR="00EF3EEF" w:rsidRPr="005D55F9" w:rsidRDefault="00EF3EEF" w:rsidP="00EF3EEF">
      <w:pPr>
        <w:ind w:left="1440" w:hanging="1440"/>
      </w:pPr>
      <w:r w:rsidRPr="005D55F9">
        <w:t>2009-2010</w:t>
      </w:r>
      <w:r w:rsidRPr="005D55F9">
        <w:tab/>
        <w:t xml:space="preserve">Reviewer of the university textbooks of the Russian language for </w:t>
      </w:r>
      <w:r w:rsidRPr="005D55F9">
        <w:rPr>
          <w:rFonts w:cs="Tahoma"/>
        </w:rPr>
        <w:t>John Wiley &amp; Sons, Inc.</w:t>
      </w:r>
    </w:p>
    <w:p w14:paraId="2CE0A5C6" w14:textId="77777777" w:rsidR="00EF3EEF" w:rsidRPr="005D55F9" w:rsidRDefault="00EF3EEF" w:rsidP="00EF3EEF">
      <w:pPr>
        <w:ind w:left="1440" w:hanging="1440"/>
      </w:pPr>
      <w:proofErr w:type="gramStart"/>
      <w:r w:rsidRPr="005D55F9">
        <w:t>2008-present</w:t>
      </w:r>
      <w:r w:rsidRPr="005D55F9">
        <w:tab/>
        <w:t xml:space="preserve">Member, editorial board, </w:t>
      </w:r>
      <w:r w:rsidRPr="001B4948">
        <w:rPr>
          <w:i/>
        </w:rPr>
        <w:t>Ukra</w:t>
      </w:r>
      <w:r w:rsidRPr="001B4948">
        <w:rPr>
          <w:i/>
          <w:lang w:val="uk-UA"/>
        </w:rPr>
        <w:t>ї</w:t>
      </w:r>
      <w:r w:rsidRPr="001B4948">
        <w:rPr>
          <w:i/>
        </w:rPr>
        <w:t>ns’ka</w:t>
      </w:r>
      <w:r w:rsidRPr="005D55F9">
        <w:t xml:space="preserve"> </w:t>
      </w:r>
      <w:r w:rsidRPr="001B4948">
        <w:rPr>
          <w:i/>
        </w:rPr>
        <w:t>mova</w:t>
      </w:r>
      <w:r w:rsidRPr="005D55F9">
        <w:t xml:space="preserve"> [Ukrainian Language], National Academy of Sciences of Ukraine.</w:t>
      </w:r>
      <w:proofErr w:type="gramEnd"/>
    </w:p>
    <w:p w14:paraId="41446BFB" w14:textId="77777777" w:rsidR="00EF3EEF" w:rsidRPr="005D55F9" w:rsidRDefault="00EF3EEF" w:rsidP="00EF3EEF">
      <w:pPr>
        <w:ind w:left="1440" w:hanging="1440"/>
      </w:pPr>
      <w:proofErr w:type="gramStart"/>
      <w:r w:rsidRPr="005D55F9">
        <w:t>2006-present</w:t>
      </w:r>
      <w:r w:rsidRPr="005D55F9">
        <w:tab/>
        <w:t xml:space="preserve">Member, editorial board, </w:t>
      </w:r>
      <w:r w:rsidRPr="001B4948">
        <w:rPr>
          <w:i/>
          <w:iCs/>
        </w:rPr>
        <w:t>Ukraїna Moderna</w:t>
      </w:r>
      <w:r w:rsidRPr="005D55F9">
        <w:rPr>
          <w:iCs/>
        </w:rPr>
        <w:t xml:space="preserve"> </w:t>
      </w:r>
      <w:r w:rsidRPr="005D55F9">
        <w:t>[Modern Ukraine], Ukraine.</w:t>
      </w:r>
      <w:proofErr w:type="gramEnd"/>
    </w:p>
    <w:p w14:paraId="78EF47DC" w14:textId="77777777" w:rsidR="00EF3EEF" w:rsidRPr="005D55F9" w:rsidRDefault="00EF3EEF" w:rsidP="00EF3EEF">
      <w:pPr>
        <w:ind w:left="1440" w:hanging="1440"/>
      </w:pPr>
      <w:r w:rsidRPr="005D55F9">
        <w:t>2005-present</w:t>
      </w:r>
      <w:r w:rsidRPr="005D55F9">
        <w:tab/>
        <w:t>Reader:</w:t>
      </w:r>
    </w:p>
    <w:p w14:paraId="0EA4AE4C" w14:textId="77777777" w:rsidR="00EF3EEF" w:rsidRPr="005D55F9" w:rsidRDefault="00EF3EEF" w:rsidP="00EF3EEF">
      <w:pPr>
        <w:pStyle w:val="Heading2"/>
        <w:numPr>
          <w:ilvl w:val="2"/>
          <w:numId w:val="22"/>
        </w:numPr>
        <w:rPr>
          <w:iCs/>
          <w:sz w:val="22"/>
          <w:szCs w:val="22"/>
        </w:rPr>
      </w:pPr>
      <w:r w:rsidRPr="005D55F9">
        <w:rPr>
          <w:i/>
          <w:iCs/>
          <w:sz w:val="22"/>
          <w:szCs w:val="22"/>
        </w:rPr>
        <w:t xml:space="preserve">Journal of Ukrainian Studies </w:t>
      </w:r>
      <w:r w:rsidRPr="005D55F9">
        <w:rPr>
          <w:iCs/>
          <w:sz w:val="22"/>
          <w:szCs w:val="22"/>
        </w:rPr>
        <w:t>(Canada)</w:t>
      </w:r>
    </w:p>
    <w:p w14:paraId="5EBF5853" w14:textId="77777777" w:rsidR="00EF3EEF" w:rsidRPr="005D55F9" w:rsidRDefault="00EF3EEF" w:rsidP="00EF3EEF">
      <w:pPr>
        <w:pStyle w:val="Heading2"/>
        <w:numPr>
          <w:ilvl w:val="2"/>
          <w:numId w:val="22"/>
        </w:numPr>
        <w:rPr>
          <w:iCs/>
          <w:sz w:val="22"/>
          <w:szCs w:val="22"/>
        </w:rPr>
      </w:pPr>
      <w:r w:rsidRPr="005D55F9">
        <w:rPr>
          <w:i/>
          <w:iCs/>
          <w:sz w:val="22"/>
          <w:szCs w:val="22"/>
        </w:rPr>
        <w:t xml:space="preserve">Slavic and East European Journal </w:t>
      </w:r>
      <w:r w:rsidRPr="005D55F9">
        <w:rPr>
          <w:sz w:val="22"/>
          <w:szCs w:val="22"/>
        </w:rPr>
        <w:t>(USA)</w:t>
      </w:r>
    </w:p>
    <w:p w14:paraId="6DAC4343" w14:textId="77777777" w:rsidR="00EF3EEF" w:rsidRPr="005D55F9" w:rsidRDefault="00EF3EEF" w:rsidP="00EF3EEF">
      <w:pPr>
        <w:pStyle w:val="Heading2"/>
        <w:numPr>
          <w:ilvl w:val="2"/>
          <w:numId w:val="22"/>
        </w:numPr>
        <w:rPr>
          <w:sz w:val="22"/>
          <w:szCs w:val="22"/>
        </w:rPr>
      </w:pPr>
      <w:r w:rsidRPr="005D55F9">
        <w:rPr>
          <w:i/>
          <w:iCs/>
          <w:sz w:val="22"/>
          <w:szCs w:val="22"/>
        </w:rPr>
        <w:t xml:space="preserve">Canadian Slavonic Papers </w:t>
      </w:r>
      <w:r w:rsidRPr="005D55F9">
        <w:rPr>
          <w:iCs/>
          <w:sz w:val="22"/>
          <w:szCs w:val="22"/>
        </w:rPr>
        <w:t>(Canada)</w:t>
      </w:r>
    </w:p>
    <w:p w14:paraId="049D5CC0" w14:textId="77777777" w:rsidR="00EF3EEF" w:rsidRPr="005D55F9" w:rsidRDefault="00EF3EEF" w:rsidP="00EF3EEF">
      <w:pPr>
        <w:pStyle w:val="Heading2"/>
        <w:numPr>
          <w:ilvl w:val="2"/>
          <w:numId w:val="22"/>
        </w:numPr>
        <w:rPr>
          <w:sz w:val="22"/>
          <w:szCs w:val="22"/>
        </w:rPr>
      </w:pPr>
      <w:r w:rsidRPr="005D55F9">
        <w:rPr>
          <w:i/>
          <w:sz w:val="22"/>
          <w:szCs w:val="22"/>
        </w:rPr>
        <w:t xml:space="preserve">Lingua </w:t>
      </w:r>
      <w:r w:rsidRPr="005D55F9">
        <w:rPr>
          <w:sz w:val="22"/>
          <w:szCs w:val="22"/>
        </w:rPr>
        <w:t>(Netherlands)</w:t>
      </w:r>
    </w:p>
    <w:p w14:paraId="23FBEB86" w14:textId="77777777" w:rsidR="00EF3EEF" w:rsidRPr="005D55F9" w:rsidRDefault="00EF3EEF" w:rsidP="00EF3EEF">
      <w:pPr>
        <w:pStyle w:val="Heading2"/>
        <w:numPr>
          <w:ilvl w:val="2"/>
          <w:numId w:val="22"/>
        </w:numPr>
        <w:rPr>
          <w:i/>
          <w:iCs/>
          <w:sz w:val="22"/>
          <w:szCs w:val="22"/>
        </w:rPr>
      </w:pPr>
      <w:r w:rsidRPr="005D55F9">
        <w:rPr>
          <w:i/>
          <w:iCs/>
          <w:sz w:val="22"/>
          <w:szCs w:val="22"/>
        </w:rPr>
        <w:t>Ukra</w:t>
      </w:r>
      <w:r w:rsidRPr="005D55F9">
        <w:rPr>
          <w:i/>
          <w:iCs/>
          <w:sz w:val="22"/>
          <w:szCs w:val="22"/>
          <w:lang w:val="uk-UA"/>
        </w:rPr>
        <w:t>ї</w:t>
      </w:r>
      <w:r w:rsidRPr="005D55F9">
        <w:rPr>
          <w:i/>
          <w:iCs/>
          <w:sz w:val="22"/>
          <w:szCs w:val="22"/>
        </w:rPr>
        <w:t xml:space="preserve">na moderna </w:t>
      </w:r>
      <w:r w:rsidRPr="005D55F9">
        <w:rPr>
          <w:iCs/>
          <w:sz w:val="22"/>
          <w:szCs w:val="22"/>
        </w:rPr>
        <w:t>(Ukraine)</w:t>
      </w:r>
    </w:p>
    <w:p w14:paraId="128728E2" w14:textId="77777777" w:rsidR="00EF3EEF" w:rsidRPr="005D55F9" w:rsidRDefault="00EF3EEF" w:rsidP="00EF3EEF">
      <w:pPr>
        <w:pStyle w:val="ListParagraph"/>
        <w:numPr>
          <w:ilvl w:val="2"/>
          <w:numId w:val="22"/>
        </w:numPr>
        <w:rPr>
          <w:sz w:val="22"/>
          <w:szCs w:val="22"/>
        </w:rPr>
      </w:pPr>
      <w:r w:rsidRPr="005D55F9">
        <w:rPr>
          <w:i/>
          <w:iCs/>
          <w:sz w:val="22"/>
          <w:szCs w:val="22"/>
        </w:rPr>
        <w:t xml:space="preserve">Harvard Ukrainian Research Institute Publications </w:t>
      </w:r>
      <w:r w:rsidRPr="005D55F9">
        <w:rPr>
          <w:iCs/>
          <w:sz w:val="22"/>
          <w:szCs w:val="22"/>
        </w:rPr>
        <w:t>(USA)</w:t>
      </w:r>
    </w:p>
    <w:p w14:paraId="6638183A" w14:textId="77777777" w:rsidR="00EF3EEF" w:rsidRPr="005D55F9" w:rsidRDefault="00EF3EEF" w:rsidP="00EF3EEF">
      <w:pPr>
        <w:spacing w:line="259" w:lineRule="exact"/>
        <w:ind w:left="1440" w:hanging="1440"/>
        <w:jc w:val="both"/>
        <w:rPr>
          <w:sz w:val="22"/>
          <w:szCs w:val="22"/>
        </w:rPr>
      </w:pPr>
      <w:r w:rsidRPr="005D55F9">
        <w:rPr>
          <w:bCs/>
          <w:sz w:val="22"/>
          <w:szCs w:val="22"/>
        </w:rPr>
        <w:t>2005</w:t>
      </w:r>
      <w:r w:rsidRPr="005D55F9">
        <w:rPr>
          <w:bCs/>
          <w:sz w:val="22"/>
          <w:szCs w:val="22"/>
        </w:rPr>
        <w:tab/>
        <w:t xml:space="preserve">Reviewer, </w:t>
      </w:r>
      <w:r w:rsidRPr="005D55F9">
        <w:rPr>
          <w:bCs/>
          <w:smallCaps/>
          <w:sz w:val="22"/>
          <w:szCs w:val="22"/>
        </w:rPr>
        <w:t>FWF (</w:t>
      </w:r>
      <w:r w:rsidRPr="00AB28B5">
        <w:rPr>
          <w:bCs/>
          <w:i/>
          <w:sz w:val="22"/>
          <w:szCs w:val="22"/>
        </w:rPr>
        <w:t>Fond zur Fördering der wissenschaftlichen Forschung</w:t>
      </w:r>
      <w:r w:rsidRPr="005D55F9">
        <w:rPr>
          <w:bCs/>
          <w:sz w:val="22"/>
          <w:szCs w:val="22"/>
        </w:rPr>
        <w:t>), Austria.</w:t>
      </w:r>
    </w:p>
    <w:p w14:paraId="110656C5" w14:textId="77777777" w:rsidR="00EF3EEF" w:rsidRPr="005D55F9" w:rsidRDefault="00EF3EEF" w:rsidP="00EF3EEF">
      <w:pPr>
        <w:pStyle w:val="Heading2"/>
        <w:ind w:left="1440" w:hanging="1440"/>
        <w:rPr>
          <w:sz w:val="22"/>
          <w:szCs w:val="22"/>
        </w:rPr>
      </w:pPr>
      <w:r>
        <w:rPr>
          <w:sz w:val="22"/>
          <w:szCs w:val="22"/>
        </w:rPr>
        <w:t>2005-2010</w:t>
      </w:r>
      <w:r w:rsidRPr="005D55F9">
        <w:rPr>
          <w:sz w:val="22"/>
          <w:szCs w:val="22"/>
        </w:rPr>
        <w:tab/>
        <w:t>Advisor, American Council of Learned Societies, Humanities Program in Belarus’, Russia, and Ukraine.</w:t>
      </w:r>
    </w:p>
    <w:p w14:paraId="3B3B740C" w14:textId="77777777" w:rsidR="00EF3EEF" w:rsidRPr="005D55F9" w:rsidRDefault="00EF3EEF" w:rsidP="00EF3EEF">
      <w:pPr>
        <w:pStyle w:val="Heading2"/>
        <w:ind w:left="1440" w:hanging="1440"/>
        <w:rPr>
          <w:sz w:val="22"/>
          <w:szCs w:val="22"/>
        </w:rPr>
      </w:pPr>
      <w:r>
        <w:rPr>
          <w:sz w:val="22"/>
          <w:szCs w:val="22"/>
        </w:rPr>
        <w:t>2000-2010</w:t>
      </w:r>
      <w:r w:rsidRPr="005D55F9">
        <w:rPr>
          <w:sz w:val="22"/>
          <w:szCs w:val="22"/>
        </w:rPr>
        <w:tab/>
        <w:t>Reviewer for language and linguistics, American Council of Learned Societies, Humanities Program in Belarus’, Russia, and Ukraine.</w:t>
      </w:r>
    </w:p>
    <w:p w14:paraId="72DFB7D7" w14:textId="77777777" w:rsidR="00EF3EEF" w:rsidRPr="005D55F9" w:rsidRDefault="00EF3EEF" w:rsidP="00EF3EEF">
      <w:pPr>
        <w:pStyle w:val="BodyTextIndent3"/>
        <w:jc w:val="both"/>
        <w:rPr>
          <w:sz w:val="22"/>
          <w:szCs w:val="22"/>
        </w:rPr>
      </w:pPr>
      <w:r w:rsidRPr="005D55F9">
        <w:rPr>
          <w:sz w:val="22"/>
          <w:szCs w:val="22"/>
        </w:rPr>
        <w:t>2001</w:t>
      </w:r>
      <w:r w:rsidRPr="005D55F9">
        <w:rPr>
          <w:sz w:val="22"/>
          <w:szCs w:val="22"/>
        </w:rPr>
        <w:tab/>
        <w:t>Consultant to the Educational Council of the Ukrainian “Saturday” School System in the US.</w:t>
      </w:r>
    </w:p>
    <w:p w14:paraId="0B9C97E3" w14:textId="77777777" w:rsidR="00EF3EEF" w:rsidRPr="005D55F9" w:rsidRDefault="00EF3EEF" w:rsidP="00EF3EEF">
      <w:pPr>
        <w:ind w:left="1440" w:hanging="1440"/>
        <w:jc w:val="both"/>
        <w:rPr>
          <w:sz w:val="22"/>
          <w:szCs w:val="22"/>
        </w:rPr>
      </w:pPr>
      <w:r w:rsidRPr="005D55F9">
        <w:rPr>
          <w:sz w:val="22"/>
          <w:szCs w:val="22"/>
        </w:rPr>
        <w:t>2001-2004</w:t>
      </w:r>
      <w:r w:rsidRPr="005D55F9">
        <w:rPr>
          <w:sz w:val="22"/>
          <w:szCs w:val="22"/>
        </w:rPr>
        <w:tab/>
        <w:t xml:space="preserve">Ukrainian language editor, </w:t>
      </w:r>
      <w:r w:rsidRPr="005D55F9">
        <w:rPr>
          <w:i/>
          <w:iCs/>
          <w:sz w:val="22"/>
          <w:szCs w:val="22"/>
        </w:rPr>
        <w:t>Encyclopedia of the Ukrainian Diaspora</w:t>
      </w:r>
      <w:r w:rsidRPr="005D55F9">
        <w:rPr>
          <w:sz w:val="22"/>
          <w:szCs w:val="22"/>
        </w:rPr>
        <w:t>, vols.1-2, Shevchenko Scientific Society, Inc.</w:t>
      </w:r>
    </w:p>
    <w:p w14:paraId="117B9EC8" w14:textId="77777777" w:rsidR="00EF3EEF" w:rsidRPr="005D55F9" w:rsidRDefault="00EF3EEF" w:rsidP="00EF3EEF">
      <w:pPr>
        <w:ind w:left="1440" w:hanging="1440"/>
        <w:jc w:val="both"/>
        <w:rPr>
          <w:sz w:val="22"/>
          <w:szCs w:val="22"/>
        </w:rPr>
      </w:pPr>
      <w:proofErr w:type="gramStart"/>
      <w:r w:rsidRPr="005D55F9">
        <w:rPr>
          <w:sz w:val="22"/>
          <w:szCs w:val="22"/>
        </w:rPr>
        <w:t>1994-present</w:t>
      </w:r>
      <w:r w:rsidRPr="005D55F9">
        <w:rPr>
          <w:sz w:val="22"/>
          <w:szCs w:val="22"/>
        </w:rPr>
        <w:tab/>
      </w:r>
      <w:r w:rsidRPr="005D55F9">
        <w:rPr>
          <w:iCs/>
          <w:sz w:val="22"/>
          <w:szCs w:val="22"/>
          <w:lang w:val="cs-CZ"/>
        </w:rPr>
        <w:t xml:space="preserve">Member, editorial board, </w:t>
      </w:r>
      <w:r w:rsidRPr="005D55F9">
        <w:rPr>
          <w:i/>
          <w:sz w:val="22"/>
          <w:szCs w:val="22"/>
          <w:lang w:val="cs-CZ"/>
        </w:rPr>
        <w:t xml:space="preserve">Naukovyi zbirnyk Kharkivs’koho istoryko-filolohichnoho tovarystva </w:t>
      </w:r>
      <w:r w:rsidRPr="005D55F9">
        <w:rPr>
          <w:iCs/>
          <w:sz w:val="22"/>
          <w:szCs w:val="22"/>
          <w:lang w:val="cs-CZ"/>
        </w:rPr>
        <w:t>[</w:t>
      </w:r>
      <w:r w:rsidRPr="005D55F9">
        <w:rPr>
          <w:sz w:val="22"/>
          <w:szCs w:val="22"/>
          <w:lang w:val="cs-CZ"/>
        </w:rPr>
        <w:t>Proceedings of the Kharkiv Historical and Philological Society</w:t>
      </w:r>
      <w:r w:rsidRPr="005D55F9">
        <w:rPr>
          <w:iCs/>
          <w:sz w:val="22"/>
          <w:szCs w:val="22"/>
          <w:lang w:val="cs-CZ"/>
        </w:rPr>
        <w:t>], Kharkiv, Ukraine.</w:t>
      </w:r>
      <w:proofErr w:type="gramEnd"/>
    </w:p>
    <w:p w14:paraId="4E8724CA" w14:textId="77777777" w:rsidR="00EF3EEF" w:rsidRPr="005D55F9" w:rsidRDefault="00EF3EEF" w:rsidP="00EF3EEF">
      <w:pPr>
        <w:tabs>
          <w:tab w:val="left" w:pos="-180"/>
        </w:tabs>
        <w:jc w:val="both"/>
        <w:rPr>
          <w:b/>
          <w:sz w:val="22"/>
          <w:szCs w:val="22"/>
        </w:rPr>
      </w:pPr>
    </w:p>
    <w:p w14:paraId="319B33D3" w14:textId="77777777" w:rsidR="00EF3EEF" w:rsidRPr="005D55F9" w:rsidRDefault="00EF3EEF" w:rsidP="00EF3EEF">
      <w:pPr>
        <w:tabs>
          <w:tab w:val="left" w:pos="-180"/>
        </w:tabs>
        <w:spacing w:after="120"/>
        <w:ind w:left="1080" w:hanging="1080"/>
        <w:jc w:val="both"/>
        <w:rPr>
          <w:sz w:val="22"/>
          <w:szCs w:val="22"/>
        </w:rPr>
      </w:pPr>
      <w:r w:rsidRPr="005D55F9">
        <w:rPr>
          <w:b/>
          <w:sz w:val="22"/>
          <w:szCs w:val="22"/>
        </w:rPr>
        <w:t>Professional Affiliations</w:t>
      </w:r>
    </w:p>
    <w:p w14:paraId="2A1FE259" w14:textId="77777777" w:rsidR="00EF3EEF" w:rsidRPr="005D55F9" w:rsidRDefault="00EF3EEF" w:rsidP="00EF3EEF">
      <w:pPr>
        <w:tabs>
          <w:tab w:val="left" w:pos="-180"/>
        </w:tabs>
        <w:ind w:left="1440" w:hanging="1440"/>
        <w:jc w:val="both"/>
        <w:rPr>
          <w:sz w:val="22"/>
          <w:szCs w:val="22"/>
        </w:rPr>
      </w:pPr>
      <w:r w:rsidRPr="005D55F9">
        <w:rPr>
          <w:sz w:val="22"/>
          <w:szCs w:val="22"/>
        </w:rPr>
        <w:tab/>
      </w:r>
      <w:proofErr w:type="gramStart"/>
      <w:r w:rsidRPr="005D55F9">
        <w:rPr>
          <w:sz w:val="22"/>
          <w:szCs w:val="22"/>
        </w:rPr>
        <w:t>American Association of Teachers of Slavic and East European Languages.</w:t>
      </w:r>
      <w:proofErr w:type="gramEnd"/>
    </w:p>
    <w:p w14:paraId="243B28C1" w14:textId="77777777" w:rsidR="00EF3EEF" w:rsidRPr="005D55F9" w:rsidRDefault="00EF3EEF" w:rsidP="00EF3EEF">
      <w:pPr>
        <w:tabs>
          <w:tab w:val="left" w:pos="-180"/>
        </w:tabs>
        <w:ind w:left="1440" w:hanging="1440"/>
        <w:jc w:val="both"/>
        <w:rPr>
          <w:sz w:val="22"/>
          <w:szCs w:val="22"/>
        </w:rPr>
      </w:pPr>
      <w:r w:rsidRPr="005D55F9">
        <w:rPr>
          <w:sz w:val="22"/>
          <w:szCs w:val="22"/>
        </w:rPr>
        <w:tab/>
      </w:r>
      <w:proofErr w:type="gramStart"/>
      <w:r w:rsidRPr="005D55F9">
        <w:rPr>
          <w:sz w:val="22"/>
          <w:szCs w:val="22"/>
        </w:rPr>
        <w:t>American Association for Belarusian Studies.</w:t>
      </w:r>
      <w:proofErr w:type="gramEnd"/>
    </w:p>
    <w:p w14:paraId="0C974557" w14:textId="77777777" w:rsidR="00EF3EEF" w:rsidRPr="005D55F9" w:rsidRDefault="00EF3EEF" w:rsidP="00EF3EEF">
      <w:pPr>
        <w:tabs>
          <w:tab w:val="left" w:pos="-180"/>
        </w:tabs>
        <w:ind w:left="1440" w:hanging="1440"/>
        <w:jc w:val="both"/>
        <w:rPr>
          <w:sz w:val="22"/>
          <w:szCs w:val="22"/>
        </w:rPr>
      </w:pPr>
      <w:r w:rsidRPr="005D55F9">
        <w:rPr>
          <w:sz w:val="22"/>
          <w:szCs w:val="22"/>
        </w:rPr>
        <w:tab/>
      </w:r>
      <w:proofErr w:type="gramStart"/>
      <w:r w:rsidRPr="005D55F9">
        <w:rPr>
          <w:sz w:val="22"/>
          <w:szCs w:val="22"/>
        </w:rPr>
        <w:t>American Association for Ukrainian Studies.</w:t>
      </w:r>
      <w:proofErr w:type="gramEnd"/>
    </w:p>
    <w:p w14:paraId="224BCA30" w14:textId="77777777" w:rsidR="00EF3EEF" w:rsidRPr="005D55F9" w:rsidRDefault="00EF3EEF" w:rsidP="00EF3EEF">
      <w:pPr>
        <w:tabs>
          <w:tab w:val="left" w:pos="-180"/>
        </w:tabs>
        <w:ind w:left="1440" w:hanging="1440"/>
        <w:jc w:val="both"/>
        <w:rPr>
          <w:sz w:val="22"/>
          <w:szCs w:val="22"/>
        </w:rPr>
      </w:pPr>
      <w:r w:rsidRPr="005D55F9">
        <w:rPr>
          <w:sz w:val="22"/>
          <w:szCs w:val="22"/>
        </w:rPr>
        <w:tab/>
      </w:r>
      <w:proofErr w:type="gramStart"/>
      <w:r w:rsidRPr="005D55F9">
        <w:rPr>
          <w:sz w:val="22"/>
          <w:szCs w:val="22"/>
        </w:rPr>
        <w:t>American Association for Slavic, East European, and Eurasian Studies.</w:t>
      </w:r>
      <w:proofErr w:type="gramEnd"/>
    </w:p>
    <w:p w14:paraId="7BE8F7AE" w14:textId="55B36E8F" w:rsidR="003E264D" w:rsidRPr="003E264D" w:rsidRDefault="003E264D" w:rsidP="00EF3EEF">
      <w:pPr>
        <w:tabs>
          <w:tab w:val="left" w:pos="-180"/>
        </w:tabs>
        <w:ind w:left="1440" w:hanging="1440"/>
        <w:jc w:val="both"/>
        <w:rPr>
          <w:rFonts w:eastAsiaTheme="minorEastAsia" w:cs="Helvetica"/>
          <w:sz w:val="22"/>
          <w:szCs w:val="22"/>
          <w:lang w:eastAsia="ja-JP"/>
        </w:rPr>
      </w:pPr>
      <w:r>
        <w:rPr>
          <w:rFonts w:ascii="Helvetica" w:eastAsiaTheme="minorEastAsia" w:hAnsi="Helvetica" w:cs="Helvetica"/>
          <w:sz w:val="26"/>
          <w:szCs w:val="26"/>
          <w:lang w:eastAsia="ja-JP"/>
        </w:rPr>
        <w:tab/>
      </w:r>
      <w:r w:rsidRPr="003E264D">
        <w:rPr>
          <w:rFonts w:eastAsiaTheme="minorEastAsia" w:cs="Helvetica"/>
          <w:sz w:val="22"/>
          <w:szCs w:val="22"/>
          <w:lang w:eastAsia="ja-JP"/>
        </w:rPr>
        <w:t>Societas Linguistica Europaea</w:t>
      </w:r>
      <w:r>
        <w:rPr>
          <w:rFonts w:eastAsiaTheme="minorEastAsia" w:cs="Helvetica"/>
          <w:sz w:val="22"/>
          <w:szCs w:val="22"/>
          <w:lang w:eastAsia="ja-JP"/>
        </w:rPr>
        <w:t>.</w:t>
      </w:r>
    </w:p>
    <w:p w14:paraId="7EDC5A0B" w14:textId="3372C1AD" w:rsidR="00EF3EEF" w:rsidRPr="005D55F9" w:rsidRDefault="00EF3EEF" w:rsidP="00EF3EEF">
      <w:pPr>
        <w:tabs>
          <w:tab w:val="left" w:pos="-180"/>
        </w:tabs>
        <w:ind w:left="1440" w:hanging="1440"/>
        <w:jc w:val="both"/>
        <w:rPr>
          <w:sz w:val="22"/>
          <w:szCs w:val="22"/>
        </w:rPr>
      </w:pPr>
      <w:r w:rsidRPr="005D55F9">
        <w:rPr>
          <w:sz w:val="22"/>
          <w:szCs w:val="22"/>
        </w:rPr>
        <w:tab/>
        <w:t>Ukrainian Free Academy of Arts and Sciences, Inc. (USA), Full Member.</w:t>
      </w:r>
    </w:p>
    <w:p w14:paraId="66775F77" w14:textId="77777777" w:rsidR="00EF3EEF" w:rsidRPr="005D55F9" w:rsidRDefault="00EF3EEF" w:rsidP="00EF3EEF">
      <w:pPr>
        <w:tabs>
          <w:tab w:val="left" w:pos="-180"/>
        </w:tabs>
        <w:ind w:left="1440" w:hanging="1440"/>
        <w:jc w:val="both"/>
        <w:rPr>
          <w:sz w:val="22"/>
          <w:szCs w:val="22"/>
        </w:rPr>
      </w:pPr>
      <w:r w:rsidRPr="005D55F9">
        <w:rPr>
          <w:sz w:val="22"/>
          <w:szCs w:val="22"/>
        </w:rPr>
        <w:tab/>
        <w:t>Kharkiv Historical and Philological Society, Kharkiv, Ukraine.</w:t>
      </w:r>
    </w:p>
    <w:p w14:paraId="0C9641A8" w14:textId="77777777" w:rsidR="00EF3EEF" w:rsidRPr="005D55F9" w:rsidRDefault="00EF3EEF" w:rsidP="00EF3EEF">
      <w:pPr>
        <w:rPr>
          <w:b/>
          <w:bCs/>
          <w:sz w:val="22"/>
          <w:szCs w:val="22"/>
        </w:rPr>
      </w:pPr>
    </w:p>
    <w:p w14:paraId="7B61934F" w14:textId="77777777" w:rsidR="00EF3EEF" w:rsidRPr="005D55F9" w:rsidRDefault="00EF3EEF" w:rsidP="00EF3EEF">
      <w:pPr>
        <w:spacing w:after="120"/>
        <w:rPr>
          <w:b/>
          <w:bCs/>
          <w:sz w:val="22"/>
          <w:szCs w:val="22"/>
        </w:rPr>
      </w:pPr>
      <w:r w:rsidRPr="005D55F9">
        <w:rPr>
          <w:b/>
          <w:bCs/>
          <w:sz w:val="22"/>
          <w:szCs w:val="22"/>
        </w:rPr>
        <w:t>Publications</w:t>
      </w:r>
    </w:p>
    <w:p w14:paraId="695D3043" w14:textId="77777777" w:rsidR="00EF3EEF" w:rsidRPr="00703396" w:rsidRDefault="00EF3EEF" w:rsidP="00EF3EEF">
      <w:pPr>
        <w:spacing w:after="120"/>
        <w:rPr>
          <w:b/>
          <w:bCs/>
          <w:sz w:val="22"/>
          <w:szCs w:val="22"/>
        </w:rPr>
      </w:pPr>
      <w:r w:rsidRPr="005D55F9">
        <w:rPr>
          <w:b/>
          <w:bCs/>
          <w:sz w:val="22"/>
          <w:szCs w:val="22"/>
        </w:rPr>
        <w:t>Books</w:t>
      </w:r>
    </w:p>
    <w:p w14:paraId="37117034" w14:textId="77777777" w:rsidR="00EF3EEF" w:rsidRPr="005D55F9" w:rsidRDefault="00EF3EEF" w:rsidP="00EF3EEF">
      <w:pPr>
        <w:ind w:left="720" w:hanging="720"/>
        <w:jc w:val="both"/>
        <w:rPr>
          <w:sz w:val="22"/>
          <w:szCs w:val="22"/>
        </w:rPr>
      </w:pPr>
      <w:r w:rsidRPr="005D55F9">
        <w:rPr>
          <w:sz w:val="22"/>
          <w:szCs w:val="22"/>
        </w:rPr>
        <w:t xml:space="preserve">2006 </w:t>
      </w:r>
      <w:r w:rsidRPr="005D55F9">
        <w:rPr>
          <w:sz w:val="22"/>
          <w:szCs w:val="22"/>
        </w:rPr>
        <w:tab/>
      </w:r>
      <w:r w:rsidRPr="005D55F9">
        <w:rPr>
          <w:i/>
          <w:iCs/>
          <w:sz w:val="22"/>
          <w:szCs w:val="22"/>
        </w:rPr>
        <w:t xml:space="preserve">Slavica </w:t>
      </w:r>
      <w:proofErr w:type="gramStart"/>
      <w:r w:rsidRPr="005D55F9">
        <w:rPr>
          <w:i/>
          <w:iCs/>
          <w:sz w:val="22"/>
          <w:szCs w:val="22"/>
        </w:rPr>
        <w:t>et</w:t>
      </w:r>
      <w:proofErr w:type="gramEnd"/>
      <w:r w:rsidRPr="005D55F9">
        <w:rPr>
          <w:i/>
          <w:iCs/>
          <w:sz w:val="22"/>
          <w:szCs w:val="22"/>
        </w:rPr>
        <w:t xml:space="preserve"> Islamica: Ukrainian in Context</w:t>
      </w:r>
      <w:r w:rsidRPr="005D55F9">
        <w:rPr>
          <w:sz w:val="22"/>
          <w:szCs w:val="22"/>
        </w:rPr>
        <w:t xml:space="preserve">, München: Verlag Otto Sagner, </w:t>
      </w:r>
      <w:r>
        <w:rPr>
          <w:sz w:val="22"/>
          <w:szCs w:val="22"/>
        </w:rPr>
        <w:t xml:space="preserve">2006, </w:t>
      </w:r>
      <w:r w:rsidRPr="005D55F9">
        <w:rPr>
          <w:sz w:val="22"/>
          <w:szCs w:val="22"/>
        </w:rPr>
        <w:t>xviii + 460 pp. (Sagners Slavistische Sammlung, vol. 31).</w:t>
      </w:r>
    </w:p>
    <w:p w14:paraId="330A4A04" w14:textId="77777777" w:rsidR="00EF3EEF" w:rsidRPr="005D55F9" w:rsidRDefault="00EF3EEF" w:rsidP="00EF3EEF">
      <w:pPr>
        <w:spacing w:after="120"/>
        <w:ind w:left="1440"/>
        <w:jc w:val="both"/>
        <w:rPr>
          <w:iCs/>
          <w:sz w:val="22"/>
          <w:szCs w:val="22"/>
        </w:rPr>
      </w:pPr>
      <w:r w:rsidRPr="005D55F9">
        <w:rPr>
          <w:b/>
          <w:iCs/>
          <w:sz w:val="22"/>
          <w:szCs w:val="22"/>
        </w:rPr>
        <w:t>Reviews</w:t>
      </w:r>
      <w:r w:rsidRPr="005D55F9">
        <w:rPr>
          <w:iCs/>
          <w:sz w:val="22"/>
          <w:szCs w:val="22"/>
        </w:rPr>
        <w:t xml:space="preserve">: Jan Fellerer, “A new book on aspects of East Slavonic and Ukrainian philology”, </w:t>
      </w:r>
      <w:r w:rsidRPr="005D55F9">
        <w:rPr>
          <w:i/>
          <w:sz w:val="22"/>
          <w:szCs w:val="22"/>
        </w:rPr>
        <w:t xml:space="preserve">Palaeoslavica </w:t>
      </w:r>
      <w:r w:rsidRPr="005D55F9">
        <w:rPr>
          <w:iCs/>
          <w:sz w:val="22"/>
          <w:szCs w:val="22"/>
        </w:rPr>
        <w:t xml:space="preserve">XV (2) (2007), 295-306; </w:t>
      </w:r>
      <w:r w:rsidRPr="005D55F9">
        <w:rPr>
          <w:i/>
          <w:iCs/>
          <w:sz w:val="22"/>
          <w:szCs w:val="22"/>
        </w:rPr>
        <w:t>Bulletin de la Société de linguistique</w:t>
      </w:r>
      <w:r w:rsidRPr="005D55F9">
        <w:rPr>
          <w:iCs/>
          <w:sz w:val="22"/>
          <w:szCs w:val="22"/>
        </w:rPr>
        <w:t xml:space="preserve"> 102 (2) (2007), 296-300; </w:t>
      </w:r>
      <w:r w:rsidRPr="005D55F9">
        <w:rPr>
          <w:i/>
          <w:iCs/>
          <w:sz w:val="22"/>
          <w:szCs w:val="22"/>
        </w:rPr>
        <w:t xml:space="preserve">Studia Slavica Hung. </w:t>
      </w:r>
      <w:r w:rsidRPr="005D55F9">
        <w:rPr>
          <w:iCs/>
          <w:sz w:val="22"/>
          <w:szCs w:val="22"/>
        </w:rPr>
        <w:t xml:space="preserve">53 (1) (2008), 227-34; </w:t>
      </w:r>
      <w:r w:rsidRPr="005D55F9">
        <w:rPr>
          <w:i/>
          <w:iCs/>
          <w:sz w:val="22"/>
          <w:szCs w:val="22"/>
        </w:rPr>
        <w:t>Canadian Slavonic Papers</w:t>
      </w:r>
      <w:r w:rsidRPr="005D55F9">
        <w:rPr>
          <w:iCs/>
          <w:sz w:val="22"/>
          <w:szCs w:val="22"/>
        </w:rPr>
        <w:t xml:space="preserve"> 51 (1) (2009), 107-9.</w:t>
      </w:r>
    </w:p>
    <w:p w14:paraId="2CC64E1A" w14:textId="77777777" w:rsidR="00EF3EEF" w:rsidRPr="005D55F9" w:rsidRDefault="00EF3EEF" w:rsidP="00EF3EEF">
      <w:pPr>
        <w:ind w:left="720" w:hanging="720"/>
        <w:jc w:val="both"/>
        <w:rPr>
          <w:sz w:val="22"/>
          <w:szCs w:val="22"/>
          <w:lang w:val="pl-PL"/>
        </w:rPr>
      </w:pPr>
      <w:r w:rsidRPr="005D55F9">
        <w:rPr>
          <w:iCs/>
          <w:sz w:val="22"/>
          <w:szCs w:val="22"/>
        </w:rPr>
        <w:t xml:space="preserve">2003 </w:t>
      </w:r>
      <w:r w:rsidRPr="005D55F9">
        <w:rPr>
          <w:iCs/>
          <w:sz w:val="22"/>
          <w:szCs w:val="22"/>
        </w:rPr>
        <w:tab/>
      </w:r>
      <w:r w:rsidRPr="005D55F9">
        <w:rPr>
          <w:i/>
          <w:sz w:val="22"/>
          <w:szCs w:val="22"/>
        </w:rPr>
        <w:t>Predykaty, vidminky i diatezy v ukra</w:t>
      </w:r>
      <w:r w:rsidRPr="005D55F9">
        <w:rPr>
          <w:i/>
          <w:sz w:val="22"/>
          <w:szCs w:val="22"/>
          <w:lang w:val="uk-UA"/>
        </w:rPr>
        <w:t>ї</w:t>
      </w:r>
      <w:r w:rsidRPr="005D55F9">
        <w:rPr>
          <w:i/>
          <w:sz w:val="22"/>
          <w:szCs w:val="22"/>
        </w:rPr>
        <w:t xml:space="preserve">ns’kii movi: istorychnyi i typolohichnyi aspekty </w:t>
      </w:r>
      <w:r w:rsidRPr="005D55F9">
        <w:rPr>
          <w:iCs/>
          <w:sz w:val="22"/>
          <w:szCs w:val="22"/>
        </w:rPr>
        <w:t>[</w:t>
      </w:r>
      <w:r w:rsidRPr="005D55F9">
        <w:rPr>
          <w:sz w:val="22"/>
          <w:szCs w:val="22"/>
        </w:rPr>
        <w:t>Predicates, Cases, and Diatheses in the History and Typology of the Ukrainian Language</w:t>
      </w:r>
      <w:r w:rsidRPr="005D55F9">
        <w:rPr>
          <w:iCs/>
          <w:sz w:val="22"/>
          <w:szCs w:val="22"/>
        </w:rPr>
        <w:t>]</w:t>
      </w:r>
      <w:r w:rsidRPr="005D55F9">
        <w:rPr>
          <w:sz w:val="22"/>
          <w:szCs w:val="22"/>
          <w:lang w:val="uk-UA"/>
        </w:rPr>
        <w:t xml:space="preserve">, </w:t>
      </w:r>
      <w:r w:rsidRPr="005D55F9">
        <w:rPr>
          <w:sz w:val="22"/>
          <w:szCs w:val="22"/>
        </w:rPr>
        <w:t>Kharkiv: Oko</w:t>
      </w:r>
      <w:r w:rsidRPr="005D55F9">
        <w:rPr>
          <w:sz w:val="22"/>
          <w:szCs w:val="22"/>
          <w:lang w:val="pl-PL"/>
        </w:rPr>
        <w:t xml:space="preserve">, </w:t>
      </w:r>
      <w:r>
        <w:rPr>
          <w:sz w:val="22"/>
          <w:szCs w:val="22"/>
          <w:lang w:val="pl-PL"/>
        </w:rPr>
        <w:t xml:space="preserve">2003, </w:t>
      </w:r>
      <w:r w:rsidRPr="005D55F9">
        <w:rPr>
          <w:sz w:val="22"/>
          <w:szCs w:val="22"/>
          <w:lang w:val="pl-PL"/>
        </w:rPr>
        <w:t>512 pp.</w:t>
      </w:r>
    </w:p>
    <w:p w14:paraId="4EAEFC55" w14:textId="77777777" w:rsidR="00EF3EEF" w:rsidRDefault="00EF3EEF" w:rsidP="00EF3EEF">
      <w:pPr>
        <w:spacing w:after="120"/>
        <w:ind w:left="1440"/>
        <w:jc w:val="both"/>
        <w:rPr>
          <w:bCs/>
          <w:sz w:val="22"/>
          <w:szCs w:val="22"/>
          <w:lang w:val="pl-PL"/>
        </w:rPr>
      </w:pPr>
      <w:r w:rsidRPr="005D55F9">
        <w:rPr>
          <w:b/>
          <w:sz w:val="22"/>
          <w:szCs w:val="22"/>
          <w:lang w:val="pl-PL"/>
        </w:rPr>
        <w:t>Reviews</w:t>
      </w:r>
      <w:r w:rsidRPr="005D55F9">
        <w:rPr>
          <w:sz w:val="22"/>
          <w:szCs w:val="22"/>
          <w:lang w:val="pl-PL"/>
        </w:rPr>
        <w:t xml:space="preserve">: </w:t>
      </w:r>
      <w:r w:rsidRPr="005D55F9">
        <w:rPr>
          <w:i/>
          <w:iCs/>
          <w:sz w:val="22"/>
          <w:szCs w:val="22"/>
          <w:lang w:val="pl-PL"/>
        </w:rPr>
        <w:t xml:space="preserve">Zapysky Naukovoho tovarystva im. Shevchenka </w:t>
      </w:r>
      <w:r w:rsidRPr="005D55F9">
        <w:rPr>
          <w:sz w:val="22"/>
          <w:szCs w:val="22"/>
          <w:lang w:val="pl-PL"/>
        </w:rPr>
        <w:t>(L’viv, Ukraine), vol. 246 (2003),</w:t>
      </w:r>
      <w:r w:rsidRPr="005D55F9">
        <w:rPr>
          <w:i/>
          <w:iCs/>
          <w:sz w:val="22"/>
          <w:szCs w:val="22"/>
          <w:lang w:val="pl-PL"/>
        </w:rPr>
        <w:t xml:space="preserve"> </w:t>
      </w:r>
      <w:r w:rsidRPr="005D55F9">
        <w:rPr>
          <w:sz w:val="22"/>
          <w:szCs w:val="22"/>
          <w:lang w:val="pl-PL"/>
        </w:rPr>
        <w:t>720-4;</w:t>
      </w:r>
      <w:r w:rsidRPr="005D55F9">
        <w:rPr>
          <w:bCs/>
          <w:sz w:val="22"/>
          <w:szCs w:val="22"/>
          <w:lang w:val="pl-PL"/>
        </w:rPr>
        <w:t xml:space="preserve"> </w:t>
      </w:r>
      <w:r w:rsidRPr="005D55F9">
        <w:rPr>
          <w:bCs/>
          <w:i/>
          <w:iCs/>
          <w:sz w:val="22"/>
          <w:szCs w:val="22"/>
          <w:lang w:val="pl-PL"/>
        </w:rPr>
        <w:t>Journal of Indo-European Studies</w:t>
      </w:r>
      <w:r w:rsidRPr="005D55F9">
        <w:rPr>
          <w:bCs/>
          <w:sz w:val="22"/>
          <w:szCs w:val="22"/>
          <w:lang w:val="pl-PL"/>
        </w:rPr>
        <w:t xml:space="preserve"> 32 (1/2) (2004), 167-83</w:t>
      </w:r>
      <w:r w:rsidRPr="005D55F9">
        <w:rPr>
          <w:sz w:val="22"/>
          <w:szCs w:val="22"/>
          <w:lang w:val="pl-PL"/>
        </w:rPr>
        <w:t xml:space="preserve">, </w:t>
      </w:r>
      <w:r w:rsidRPr="005D55F9">
        <w:rPr>
          <w:bCs/>
          <w:i/>
          <w:iCs/>
          <w:sz w:val="22"/>
          <w:szCs w:val="22"/>
          <w:lang w:val="pl-PL"/>
        </w:rPr>
        <w:t xml:space="preserve">Linhvistychni doslidzhennia </w:t>
      </w:r>
      <w:r w:rsidRPr="005D55F9">
        <w:rPr>
          <w:bCs/>
          <w:sz w:val="22"/>
          <w:szCs w:val="22"/>
          <w:lang w:val="pl-PL"/>
        </w:rPr>
        <w:t>(Donets’k, Ukraine), vol. 12 (2004), 422-3</w:t>
      </w:r>
      <w:r w:rsidRPr="005D55F9">
        <w:rPr>
          <w:sz w:val="22"/>
          <w:szCs w:val="22"/>
          <w:lang w:val="pl-PL"/>
        </w:rPr>
        <w:t>;</w:t>
      </w:r>
      <w:r w:rsidRPr="005D55F9">
        <w:rPr>
          <w:bCs/>
          <w:sz w:val="22"/>
          <w:szCs w:val="22"/>
          <w:lang w:val="pl-PL"/>
        </w:rPr>
        <w:t xml:space="preserve"> </w:t>
      </w:r>
      <w:r w:rsidRPr="005D55F9">
        <w:rPr>
          <w:bCs/>
          <w:i/>
          <w:iCs/>
          <w:sz w:val="22"/>
          <w:szCs w:val="22"/>
          <w:lang w:val="pl-PL"/>
        </w:rPr>
        <w:t xml:space="preserve">Wiener Slavistisches Jahrbuch </w:t>
      </w:r>
      <w:r w:rsidRPr="005D55F9">
        <w:rPr>
          <w:bCs/>
          <w:sz w:val="22"/>
          <w:szCs w:val="22"/>
          <w:lang w:val="pl-PL"/>
        </w:rPr>
        <w:t>51 (2005), 262-5;</w:t>
      </w:r>
      <w:r w:rsidRPr="005D55F9">
        <w:rPr>
          <w:sz w:val="22"/>
          <w:szCs w:val="22"/>
          <w:lang w:val="pl-PL"/>
        </w:rPr>
        <w:t xml:space="preserve"> </w:t>
      </w:r>
      <w:r w:rsidRPr="005D55F9">
        <w:rPr>
          <w:bCs/>
          <w:i/>
          <w:iCs/>
          <w:sz w:val="22"/>
          <w:szCs w:val="22"/>
          <w:lang w:val="pl-PL"/>
        </w:rPr>
        <w:t xml:space="preserve">Canadian Slavonic Papers </w:t>
      </w:r>
      <w:r w:rsidRPr="005D55F9">
        <w:rPr>
          <w:bCs/>
          <w:sz w:val="22"/>
          <w:szCs w:val="22"/>
          <w:lang w:val="pl-PL"/>
        </w:rPr>
        <w:t xml:space="preserve">48 (1/2) (2006), 186-7; </w:t>
      </w:r>
      <w:r w:rsidRPr="005D55F9">
        <w:rPr>
          <w:bCs/>
          <w:i/>
          <w:sz w:val="22"/>
          <w:szCs w:val="22"/>
          <w:lang w:val="pl-PL"/>
        </w:rPr>
        <w:t xml:space="preserve">Journal of Ukrainian Studies </w:t>
      </w:r>
      <w:r w:rsidRPr="005D55F9">
        <w:rPr>
          <w:bCs/>
          <w:sz w:val="22"/>
          <w:szCs w:val="22"/>
          <w:lang w:val="pl-PL"/>
        </w:rPr>
        <w:t>30 (2) (2005), 111-3.</w:t>
      </w:r>
    </w:p>
    <w:p w14:paraId="2A132E42" w14:textId="77777777" w:rsidR="00EF3EEF" w:rsidRPr="00A52375" w:rsidRDefault="00EF3EEF" w:rsidP="00EF3EEF">
      <w:pPr>
        <w:spacing w:after="120"/>
        <w:ind w:left="720"/>
        <w:jc w:val="both"/>
        <w:rPr>
          <w:b/>
          <w:sz w:val="22"/>
          <w:szCs w:val="22"/>
        </w:rPr>
      </w:pPr>
      <w:r w:rsidRPr="00A52375">
        <w:rPr>
          <w:b/>
          <w:sz w:val="22"/>
          <w:szCs w:val="22"/>
        </w:rPr>
        <w:t>Prior Coming to Pace University</w:t>
      </w:r>
    </w:p>
    <w:p w14:paraId="3CE26A9A" w14:textId="77777777" w:rsidR="00EF3EEF" w:rsidRPr="005D55F9" w:rsidRDefault="00EF3EEF" w:rsidP="00EF3EEF">
      <w:pPr>
        <w:spacing w:after="120"/>
        <w:ind w:left="720" w:hanging="720"/>
        <w:jc w:val="both"/>
        <w:rPr>
          <w:sz w:val="22"/>
          <w:szCs w:val="22"/>
        </w:rPr>
      </w:pPr>
      <w:r w:rsidRPr="005D55F9">
        <w:rPr>
          <w:bCs/>
          <w:iCs/>
          <w:sz w:val="22"/>
          <w:szCs w:val="22"/>
        </w:rPr>
        <w:t>1998</w:t>
      </w:r>
      <w:r w:rsidRPr="005D55F9">
        <w:rPr>
          <w:bCs/>
          <w:iCs/>
          <w:sz w:val="22"/>
          <w:szCs w:val="22"/>
          <w:lang w:val="pl-PL"/>
        </w:rPr>
        <w:t xml:space="preserve"> </w:t>
      </w:r>
      <w:r w:rsidRPr="005D55F9">
        <w:rPr>
          <w:bCs/>
          <w:iCs/>
          <w:sz w:val="22"/>
          <w:szCs w:val="22"/>
          <w:lang w:val="pl-PL"/>
        </w:rPr>
        <w:tab/>
      </w:r>
      <w:r w:rsidRPr="005D55F9">
        <w:rPr>
          <w:i/>
          <w:sz w:val="22"/>
          <w:szCs w:val="22"/>
        </w:rPr>
        <w:t xml:space="preserve">George Y. Shevelov: Bibliographical Materials </w:t>
      </w:r>
      <w:r w:rsidRPr="005D55F9">
        <w:rPr>
          <w:iCs/>
          <w:sz w:val="22"/>
          <w:szCs w:val="22"/>
        </w:rPr>
        <w:t>(with</w:t>
      </w:r>
      <w:r w:rsidRPr="005D55F9">
        <w:rPr>
          <w:i/>
          <w:sz w:val="22"/>
          <w:szCs w:val="22"/>
        </w:rPr>
        <w:t xml:space="preserve"> </w:t>
      </w:r>
      <w:r w:rsidRPr="005D55F9">
        <w:rPr>
          <w:iCs/>
          <w:sz w:val="22"/>
          <w:szCs w:val="22"/>
        </w:rPr>
        <w:t>L. Chaban)</w:t>
      </w:r>
      <w:r w:rsidRPr="005D55F9">
        <w:rPr>
          <w:i/>
          <w:sz w:val="22"/>
          <w:szCs w:val="22"/>
        </w:rPr>
        <w:t>,</w:t>
      </w:r>
      <w:r w:rsidRPr="005D55F9">
        <w:rPr>
          <w:sz w:val="22"/>
          <w:szCs w:val="22"/>
        </w:rPr>
        <w:t xml:space="preserve"> Introductory articles by Andrii Danylenko, Eleonora Solovey, and Lev Chaban, New York: Ukrainian Academy of Arts and Sciences in the U.S., Inc., National Academy of Sciences of Ukraine, </w:t>
      </w:r>
      <w:r>
        <w:rPr>
          <w:sz w:val="22"/>
          <w:szCs w:val="22"/>
        </w:rPr>
        <w:t xml:space="preserve">1998, </w:t>
      </w:r>
      <w:r w:rsidRPr="005D55F9">
        <w:rPr>
          <w:sz w:val="22"/>
          <w:szCs w:val="22"/>
        </w:rPr>
        <w:t>199 pp.</w:t>
      </w:r>
    </w:p>
    <w:p w14:paraId="55205A81" w14:textId="77777777" w:rsidR="00EF3EEF" w:rsidRPr="005D55F9" w:rsidRDefault="00EF3EEF" w:rsidP="00EF3EEF">
      <w:pPr>
        <w:ind w:left="720" w:hanging="720"/>
        <w:jc w:val="both"/>
        <w:rPr>
          <w:b/>
          <w:i/>
          <w:sz w:val="22"/>
          <w:szCs w:val="22"/>
        </w:rPr>
      </w:pPr>
      <w:r w:rsidRPr="005D55F9">
        <w:rPr>
          <w:bCs/>
          <w:iCs/>
          <w:sz w:val="22"/>
          <w:szCs w:val="22"/>
          <w:lang w:val="pl-PL"/>
        </w:rPr>
        <w:t>1995</w:t>
      </w:r>
      <w:r w:rsidRPr="005D55F9">
        <w:rPr>
          <w:bCs/>
          <w:iCs/>
          <w:sz w:val="22"/>
          <w:szCs w:val="22"/>
          <w:lang w:val="pl-PL"/>
        </w:rPr>
        <w:tab/>
      </w:r>
      <w:r w:rsidRPr="005D55F9">
        <w:rPr>
          <w:i/>
          <w:sz w:val="22"/>
          <w:szCs w:val="22"/>
        </w:rPr>
        <w:t xml:space="preserve">Ukrainian </w:t>
      </w:r>
      <w:r w:rsidRPr="005D55F9">
        <w:rPr>
          <w:sz w:val="22"/>
          <w:szCs w:val="22"/>
        </w:rPr>
        <w:t xml:space="preserve">(with Serhii Vakulenko), München; Newcastle: Lincom Europa, </w:t>
      </w:r>
      <w:r>
        <w:rPr>
          <w:sz w:val="22"/>
          <w:szCs w:val="22"/>
        </w:rPr>
        <w:t xml:space="preserve">1995, </w:t>
      </w:r>
      <w:r w:rsidRPr="005D55F9">
        <w:rPr>
          <w:sz w:val="22"/>
          <w:szCs w:val="22"/>
        </w:rPr>
        <w:t>65 pp. (Languages of the world: Materials 05).</w:t>
      </w:r>
    </w:p>
    <w:p w14:paraId="553CE86B" w14:textId="77777777" w:rsidR="00EF3EEF" w:rsidRPr="005D55F9" w:rsidRDefault="00EF3EEF" w:rsidP="00EF3EEF">
      <w:pPr>
        <w:spacing w:after="120"/>
        <w:ind w:left="1440"/>
        <w:jc w:val="both"/>
        <w:rPr>
          <w:b/>
          <w:sz w:val="22"/>
          <w:szCs w:val="22"/>
        </w:rPr>
      </w:pPr>
      <w:r w:rsidRPr="005D55F9">
        <w:rPr>
          <w:b/>
          <w:sz w:val="22"/>
          <w:szCs w:val="22"/>
        </w:rPr>
        <w:t xml:space="preserve">Reviews: </w:t>
      </w:r>
      <w:r w:rsidRPr="005D55F9">
        <w:rPr>
          <w:i/>
          <w:iCs/>
          <w:sz w:val="22"/>
          <w:szCs w:val="22"/>
        </w:rPr>
        <w:t>Strani jezici</w:t>
      </w:r>
      <w:r w:rsidRPr="005D55F9">
        <w:rPr>
          <w:sz w:val="22"/>
          <w:szCs w:val="22"/>
        </w:rPr>
        <w:t xml:space="preserve"> 25 (1-2) (1996), 105-6; </w:t>
      </w:r>
      <w:r w:rsidRPr="005D55F9">
        <w:rPr>
          <w:i/>
          <w:iCs/>
          <w:sz w:val="22"/>
          <w:szCs w:val="22"/>
        </w:rPr>
        <w:t>Australian Slavonic and East European Studies</w:t>
      </w:r>
      <w:r w:rsidRPr="005D55F9">
        <w:rPr>
          <w:sz w:val="22"/>
          <w:szCs w:val="22"/>
        </w:rPr>
        <w:t xml:space="preserve"> 10 (2) (1996), 214-8; </w:t>
      </w:r>
      <w:r w:rsidRPr="005D55F9">
        <w:rPr>
          <w:i/>
          <w:iCs/>
          <w:sz w:val="22"/>
          <w:szCs w:val="22"/>
        </w:rPr>
        <w:t>Bulletin de la Société de Linguistique</w:t>
      </w:r>
      <w:r w:rsidRPr="005D55F9">
        <w:rPr>
          <w:sz w:val="22"/>
          <w:szCs w:val="22"/>
        </w:rPr>
        <w:t xml:space="preserve"> 91 (2) (1996), 368-70</w:t>
      </w:r>
      <w:r w:rsidRPr="005D55F9">
        <w:rPr>
          <w:b/>
          <w:sz w:val="22"/>
          <w:szCs w:val="22"/>
        </w:rPr>
        <w:t>.</w:t>
      </w:r>
    </w:p>
    <w:p w14:paraId="1CAD3DBF" w14:textId="77777777" w:rsidR="00EF3EEF" w:rsidRPr="005D55F9" w:rsidRDefault="00EF3EEF" w:rsidP="00EF3EEF">
      <w:pPr>
        <w:spacing w:after="240"/>
        <w:ind w:left="720" w:hanging="720"/>
        <w:jc w:val="both"/>
        <w:rPr>
          <w:sz w:val="22"/>
          <w:szCs w:val="22"/>
        </w:rPr>
      </w:pPr>
      <w:r w:rsidRPr="005D55F9">
        <w:rPr>
          <w:sz w:val="22"/>
          <w:szCs w:val="22"/>
        </w:rPr>
        <w:t>1992</w:t>
      </w:r>
      <w:r w:rsidRPr="005D55F9">
        <w:rPr>
          <w:sz w:val="22"/>
          <w:szCs w:val="22"/>
        </w:rPr>
        <w:tab/>
      </w:r>
      <w:r w:rsidRPr="005D55F9">
        <w:rPr>
          <w:i/>
          <w:iCs/>
          <w:sz w:val="22"/>
          <w:szCs w:val="22"/>
        </w:rPr>
        <w:t xml:space="preserve">Metodicheskie ukazaniia k prakticheskim zaniatiiam po leksike uchebnika russkogo iazyka </w:t>
      </w:r>
      <w:r w:rsidRPr="005D55F9">
        <w:rPr>
          <w:sz w:val="22"/>
          <w:szCs w:val="22"/>
        </w:rPr>
        <w:t xml:space="preserve">[Teaching Materials for the Arabic Students Taking Russian as a Second Language], Kharkiv: Kharkiv Polytechnic Institute, </w:t>
      </w:r>
      <w:r>
        <w:rPr>
          <w:sz w:val="22"/>
          <w:szCs w:val="22"/>
        </w:rPr>
        <w:t xml:space="preserve">1992, </w:t>
      </w:r>
      <w:r w:rsidRPr="005D55F9">
        <w:rPr>
          <w:sz w:val="22"/>
          <w:szCs w:val="22"/>
        </w:rPr>
        <w:t>44 pp.</w:t>
      </w:r>
    </w:p>
    <w:p w14:paraId="3D2678F1" w14:textId="77777777" w:rsidR="00EF3EEF" w:rsidRPr="005D55F9" w:rsidRDefault="00EF3EEF" w:rsidP="00EF3EEF">
      <w:pPr>
        <w:ind w:left="720" w:hanging="720"/>
        <w:jc w:val="both"/>
        <w:rPr>
          <w:bCs/>
          <w:iCs/>
          <w:sz w:val="22"/>
          <w:szCs w:val="22"/>
        </w:rPr>
      </w:pPr>
      <w:r w:rsidRPr="005D55F9">
        <w:rPr>
          <w:bCs/>
          <w:sz w:val="22"/>
          <w:szCs w:val="22"/>
        </w:rPr>
        <w:t>1990</w:t>
      </w:r>
      <w:r w:rsidRPr="005D55F9">
        <w:rPr>
          <w:bCs/>
          <w:sz w:val="22"/>
          <w:szCs w:val="22"/>
        </w:rPr>
        <w:tab/>
      </w:r>
      <w:r w:rsidRPr="005D55F9">
        <w:rPr>
          <w:bCs/>
          <w:i/>
          <w:iCs/>
          <w:sz w:val="22"/>
          <w:szCs w:val="22"/>
        </w:rPr>
        <w:t>Tipologiia vyrazheniia prostra</w:t>
      </w:r>
      <w:r w:rsidRPr="005D55F9">
        <w:rPr>
          <w:i/>
          <w:iCs/>
          <w:sz w:val="22"/>
          <w:szCs w:val="22"/>
        </w:rPr>
        <w:t xml:space="preserve">nstvennykh kharakteristik (na materiale russkikh i frantsuzskikh imen prilagatel’nykh) </w:t>
      </w:r>
      <w:r w:rsidRPr="005D55F9">
        <w:rPr>
          <w:sz w:val="22"/>
          <w:szCs w:val="22"/>
        </w:rPr>
        <w:t>[</w:t>
      </w:r>
      <w:r w:rsidRPr="005D55F9">
        <w:rPr>
          <w:iCs/>
          <w:sz w:val="22"/>
          <w:szCs w:val="22"/>
        </w:rPr>
        <w:t>The Typology of Locative Characteristics of the French and Russian Adjectives]</w:t>
      </w:r>
      <w:r w:rsidRPr="005D55F9">
        <w:rPr>
          <w:i/>
          <w:iCs/>
          <w:sz w:val="22"/>
          <w:szCs w:val="22"/>
        </w:rPr>
        <w:t xml:space="preserve">. </w:t>
      </w:r>
      <w:r w:rsidRPr="005D55F9">
        <w:rPr>
          <w:sz w:val="22"/>
          <w:szCs w:val="22"/>
        </w:rPr>
        <w:t>Candidate of Sciences’ Degree Dissertation: Resume, Moscow: Moscow People’s Frien</w:t>
      </w:r>
      <w:r w:rsidRPr="005D55F9">
        <w:rPr>
          <w:bCs/>
          <w:sz w:val="22"/>
          <w:szCs w:val="22"/>
        </w:rPr>
        <w:t xml:space="preserve">dship University, </w:t>
      </w:r>
      <w:r>
        <w:rPr>
          <w:bCs/>
          <w:sz w:val="22"/>
          <w:szCs w:val="22"/>
        </w:rPr>
        <w:t xml:space="preserve">1990, </w:t>
      </w:r>
      <w:r w:rsidRPr="005D55F9">
        <w:rPr>
          <w:bCs/>
          <w:sz w:val="22"/>
          <w:szCs w:val="22"/>
        </w:rPr>
        <w:t>16 pp.</w:t>
      </w:r>
    </w:p>
    <w:p w14:paraId="07FA8401" w14:textId="77777777" w:rsidR="00EF3EEF" w:rsidRPr="005D55F9" w:rsidRDefault="00EF3EEF" w:rsidP="00EF3EEF">
      <w:pPr>
        <w:ind w:left="720" w:hanging="720"/>
        <w:jc w:val="both"/>
        <w:rPr>
          <w:bCs/>
          <w:iCs/>
          <w:sz w:val="22"/>
          <w:szCs w:val="22"/>
        </w:rPr>
      </w:pPr>
    </w:p>
    <w:p w14:paraId="30A6D4A9" w14:textId="77777777" w:rsidR="00EF3EEF" w:rsidRDefault="00EF3EEF" w:rsidP="00EF3EEF">
      <w:pPr>
        <w:spacing w:after="120"/>
        <w:ind w:left="360" w:hanging="360"/>
        <w:jc w:val="both"/>
        <w:rPr>
          <w:b/>
          <w:bCs/>
          <w:iCs/>
          <w:sz w:val="22"/>
          <w:szCs w:val="22"/>
        </w:rPr>
      </w:pPr>
      <w:r w:rsidRPr="005D55F9">
        <w:rPr>
          <w:b/>
          <w:bCs/>
          <w:iCs/>
          <w:sz w:val="22"/>
          <w:szCs w:val="22"/>
        </w:rPr>
        <w:t>Books (Co-Editor)</w:t>
      </w:r>
    </w:p>
    <w:p w14:paraId="0B391703" w14:textId="54234A23" w:rsidR="00EF3EEF" w:rsidRPr="00703396" w:rsidRDefault="001D51E2" w:rsidP="00EF3EEF">
      <w:pPr>
        <w:spacing w:after="120"/>
        <w:ind w:left="720" w:hanging="720"/>
        <w:jc w:val="both"/>
        <w:rPr>
          <w:b/>
          <w:bCs/>
          <w:sz w:val="22"/>
          <w:szCs w:val="22"/>
          <w:u w:val="single"/>
        </w:rPr>
      </w:pPr>
      <w:r>
        <w:rPr>
          <w:bCs/>
          <w:sz w:val="22"/>
          <w:szCs w:val="22"/>
        </w:rPr>
        <w:t xml:space="preserve">2012 </w:t>
      </w:r>
      <w:r>
        <w:rPr>
          <w:bCs/>
          <w:sz w:val="22"/>
          <w:szCs w:val="22"/>
        </w:rPr>
        <w:tab/>
      </w:r>
      <w:r w:rsidR="00EF3EEF" w:rsidRPr="00703396">
        <w:rPr>
          <w:rFonts w:eastAsiaTheme="minorEastAsia" w:cs="Helvetica"/>
          <w:sz w:val="22"/>
          <w:szCs w:val="22"/>
          <w:lang w:eastAsia="ja-JP"/>
        </w:rPr>
        <w:t>Andrii Danylenko and Serhii Vakulenko</w:t>
      </w:r>
      <w:r w:rsidR="00EF3EEF" w:rsidRPr="00703396">
        <w:rPr>
          <w:bCs/>
          <w:sz w:val="22"/>
          <w:szCs w:val="22"/>
        </w:rPr>
        <w:t xml:space="preserve"> </w:t>
      </w:r>
      <w:r w:rsidR="00EF3EEF" w:rsidRPr="00703396">
        <w:rPr>
          <w:rFonts w:eastAsiaTheme="minorEastAsia" w:cs="Helvetica"/>
          <w:sz w:val="22"/>
          <w:szCs w:val="22"/>
          <w:lang w:eastAsia="ja-JP"/>
        </w:rPr>
        <w:t>(eds.)</w:t>
      </w:r>
      <w:r w:rsidR="00EF3EEF">
        <w:rPr>
          <w:rFonts w:eastAsiaTheme="minorEastAsia" w:cs="Helvetica"/>
          <w:sz w:val="22"/>
          <w:szCs w:val="22"/>
          <w:lang w:eastAsia="ja-JP"/>
        </w:rPr>
        <w:t xml:space="preserve">, </w:t>
      </w:r>
      <w:r w:rsidR="00EF3EEF" w:rsidRPr="00703396">
        <w:rPr>
          <w:rFonts w:eastAsiaTheme="minorEastAsia" w:cs="Helvetica"/>
          <w:i/>
          <w:sz w:val="22"/>
          <w:szCs w:val="22"/>
          <w:lang w:eastAsia="ja-JP"/>
        </w:rPr>
        <w:t>Studien zu Sprache, Literatur und Kultur</w:t>
      </w:r>
      <w:r w:rsidR="00EF3EEF" w:rsidRPr="00703396">
        <w:rPr>
          <w:b/>
          <w:bCs/>
          <w:i/>
          <w:sz w:val="22"/>
          <w:szCs w:val="22"/>
        </w:rPr>
        <w:t xml:space="preserve"> </w:t>
      </w:r>
      <w:r w:rsidR="00EF3EEF" w:rsidRPr="00703396">
        <w:rPr>
          <w:rFonts w:eastAsiaTheme="minorEastAsia" w:cs="Helvetica"/>
          <w:i/>
          <w:sz w:val="22"/>
          <w:szCs w:val="22"/>
          <w:lang w:eastAsia="ja-JP"/>
        </w:rPr>
        <w:t>bei den Slaven.</w:t>
      </w:r>
      <w:r w:rsidR="00EF3EEF" w:rsidRPr="00703396">
        <w:rPr>
          <w:b/>
          <w:bCs/>
          <w:i/>
          <w:sz w:val="22"/>
          <w:szCs w:val="22"/>
        </w:rPr>
        <w:t xml:space="preserve"> </w:t>
      </w:r>
      <w:proofErr w:type="gramStart"/>
      <w:r w:rsidR="00EF3EEF" w:rsidRPr="00703396">
        <w:rPr>
          <w:rFonts w:eastAsiaTheme="minorEastAsia" w:cs="Helvetica"/>
          <w:i/>
          <w:sz w:val="22"/>
          <w:szCs w:val="22"/>
          <w:lang w:eastAsia="ja-JP"/>
        </w:rPr>
        <w:t>Gedenkschrift für George Y. Shevelov</w:t>
      </w:r>
      <w:r w:rsidR="00EF3EEF" w:rsidRPr="00703396">
        <w:rPr>
          <w:b/>
          <w:bCs/>
          <w:i/>
          <w:sz w:val="22"/>
          <w:szCs w:val="22"/>
        </w:rPr>
        <w:t xml:space="preserve"> </w:t>
      </w:r>
      <w:r w:rsidR="00EF3EEF" w:rsidRPr="00703396">
        <w:rPr>
          <w:rFonts w:eastAsiaTheme="minorEastAsia" w:cs="Helvetica"/>
          <w:i/>
          <w:sz w:val="22"/>
          <w:szCs w:val="22"/>
          <w:lang w:eastAsia="ja-JP"/>
        </w:rPr>
        <w:t>aus Anlass seines 100.</w:t>
      </w:r>
      <w:proofErr w:type="gramEnd"/>
      <w:r w:rsidR="00EF3EEF" w:rsidRPr="00703396">
        <w:rPr>
          <w:rFonts w:eastAsiaTheme="minorEastAsia" w:cs="Helvetica"/>
          <w:i/>
          <w:sz w:val="22"/>
          <w:szCs w:val="22"/>
          <w:lang w:eastAsia="ja-JP"/>
        </w:rPr>
        <w:t xml:space="preserve"> </w:t>
      </w:r>
      <w:proofErr w:type="gramStart"/>
      <w:r w:rsidR="00EF3EEF" w:rsidRPr="00703396">
        <w:rPr>
          <w:rFonts w:eastAsiaTheme="minorEastAsia" w:cs="Helvetica"/>
          <w:i/>
          <w:sz w:val="22"/>
          <w:szCs w:val="22"/>
          <w:lang w:eastAsia="ja-JP"/>
        </w:rPr>
        <w:t>Geburtstages</w:t>
      </w:r>
      <w:r w:rsidR="00EF3EEF" w:rsidRPr="00703396">
        <w:rPr>
          <w:b/>
          <w:bCs/>
          <w:i/>
          <w:sz w:val="22"/>
          <w:szCs w:val="22"/>
        </w:rPr>
        <w:t xml:space="preserve"> </w:t>
      </w:r>
      <w:r w:rsidR="00EF3EEF" w:rsidRPr="00703396">
        <w:rPr>
          <w:rFonts w:eastAsiaTheme="minorEastAsia" w:cs="Helvetica"/>
          <w:i/>
          <w:sz w:val="22"/>
          <w:szCs w:val="22"/>
          <w:lang w:eastAsia="ja-JP"/>
        </w:rPr>
        <w:t>und 10.</w:t>
      </w:r>
      <w:proofErr w:type="gramEnd"/>
      <w:r w:rsidR="00EF3EEF" w:rsidRPr="00703396">
        <w:rPr>
          <w:rFonts w:eastAsiaTheme="minorEastAsia" w:cs="Helvetica"/>
          <w:i/>
          <w:sz w:val="22"/>
          <w:szCs w:val="22"/>
          <w:lang w:eastAsia="ja-JP"/>
        </w:rPr>
        <w:t xml:space="preserve"> Todestages.</w:t>
      </w:r>
      <w:r w:rsidR="00EF3EEF">
        <w:rPr>
          <w:rFonts w:eastAsiaTheme="minorEastAsia" w:cs="Helvetica"/>
          <w:sz w:val="22"/>
          <w:szCs w:val="22"/>
          <w:lang w:eastAsia="ja-JP"/>
        </w:rPr>
        <w:t xml:space="preserve"> (Die Welt der Slaven. Sammelb</w:t>
      </w:r>
      <w:r w:rsidR="00EF3EEF" w:rsidRPr="00703396">
        <w:rPr>
          <w:rFonts w:eastAsiaTheme="minorEastAsia" w:cs="Helvetica"/>
          <w:sz w:val="22"/>
          <w:szCs w:val="22"/>
          <w:lang w:eastAsia="ja-JP"/>
        </w:rPr>
        <w:t>ä</w:t>
      </w:r>
      <w:r w:rsidR="00EF3EEF">
        <w:rPr>
          <w:rFonts w:eastAsiaTheme="minorEastAsia" w:cs="Helvetica"/>
          <w:sz w:val="22"/>
          <w:szCs w:val="22"/>
          <w:lang w:eastAsia="ja-JP"/>
        </w:rPr>
        <w:t>nde, Sborniki, vol. 42)</w:t>
      </w:r>
      <w:r w:rsidR="00EF3EEF">
        <w:rPr>
          <w:b/>
          <w:bCs/>
          <w:sz w:val="22"/>
          <w:szCs w:val="22"/>
          <w:u w:val="single"/>
        </w:rPr>
        <w:t xml:space="preserve">, </w:t>
      </w:r>
      <w:r w:rsidR="00EF3EEF" w:rsidRPr="00703396">
        <w:rPr>
          <w:rFonts w:eastAsiaTheme="minorEastAsia" w:cs="Helvetica"/>
          <w:sz w:val="22"/>
          <w:szCs w:val="22"/>
          <w:lang w:eastAsia="ja-JP"/>
        </w:rPr>
        <w:t>München, Berlin: Otto Sagner,</w:t>
      </w:r>
      <w:r w:rsidR="00EF3EEF">
        <w:rPr>
          <w:rFonts w:eastAsiaTheme="minorEastAsia" w:cs="Helvetica"/>
          <w:sz w:val="22"/>
          <w:szCs w:val="22"/>
          <w:lang w:eastAsia="ja-JP"/>
        </w:rPr>
        <w:t xml:space="preserve"> xliv+520 pp.</w:t>
      </w:r>
    </w:p>
    <w:p w14:paraId="283489BC" w14:textId="77777777" w:rsidR="00EF3EEF" w:rsidRDefault="00EF3EEF" w:rsidP="00EF3EEF">
      <w:pPr>
        <w:spacing w:after="120"/>
        <w:ind w:left="720" w:hanging="720"/>
        <w:jc w:val="both"/>
        <w:rPr>
          <w:sz w:val="22"/>
          <w:szCs w:val="22"/>
        </w:rPr>
      </w:pPr>
      <w:r w:rsidRPr="005D55F9">
        <w:rPr>
          <w:sz w:val="22"/>
          <w:szCs w:val="22"/>
        </w:rPr>
        <w:t>2005</w:t>
      </w:r>
      <w:r w:rsidRPr="005D55F9">
        <w:rPr>
          <w:sz w:val="22"/>
          <w:szCs w:val="22"/>
        </w:rPr>
        <w:tab/>
      </w:r>
      <w:r w:rsidRPr="005D55F9">
        <w:rPr>
          <w:bCs/>
          <w:sz w:val="22"/>
          <w:szCs w:val="22"/>
          <w:lang w:val="cs-CZ"/>
        </w:rPr>
        <w:t xml:space="preserve">Onyshkevych, Larissa M.L.Z., Znayenko, Myroslava, and Andrii Danylenko, (eds.), </w:t>
      </w:r>
      <w:r w:rsidRPr="005D55F9">
        <w:rPr>
          <w:i/>
          <w:iCs/>
          <w:sz w:val="22"/>
          <w:szCs w:val="22"/>
        </w:rPr>
        <w:t xml:space="preserve">Volodymyr Vynnychenko: In Quest of Aesthetic, Individual, and Civic Harmony. Essays. </w:t>
      </w:r>
      <w:r w:rsidRPr="005D55F9">
        <w:rPr>
          <w:sz w:val="22"/>
          <w:szCs w:val="22"/>
        </w:rPr>
        <w:t xml:space="preserve">New York: </w:t>
      </w:r>
      <w:r w:rsidRPr="005D55F9">
        <w:rPr>
          <w:bCs/>
          <w:sz w:val="22"/>
          <w:szCs w:val="22"/>
          <w:lang w:val="cs-CZ"/>
        </w:rPr>
        <w:t>The Ukrainian Academy of Arts and Sciences in the U.S., Inc.,</w:t>
      </w:r>
      <w:r w:rsidRPr="005D55F9">
        <w:rPr>
          <w:sz w:val="22"/>
          <w:szCs w:val="22"/>
        </w:rPr>
        <w:t xml:space="preserve"> </w:t>
      </w:r>
      <w:r>
        <w:rPr>
          <w:sz w:val="22"/>
          <w:szCs w:val="22"/>
        </w:rPr>
        <w:t xml:space="preserve">2005, </w:t>
      </w:r>
      <w:r w:rsidRPr="005D55F9">
        <w:rPr>
          <w:sz w:val="22"/>
          <w:szCs w:val="22"/>
        </w:rPr>
        <w:t>279 pp.</w:t>
      </w:r>
    </w:p>
    <w:p w14:paraId="0294BB41" w14:textId="77777777" w:rsidR="00EF3EEF" w:rsidRPr="00A52375" w:rsidRDefault="00EF3EEF" w:rsidP="00EF3EEF">
      <w:pPr>
        <w:spacing w:after="120"/>
        <w:ind w:left="720"/>
        <w:jc w:val="both"/>
        <w:rPr>
          <w:b/>
          <w:sz w:val="22"/>
          <w:szCs w:val="22"/>
        </w:rPr>
      </w:pPr>
      <w:r w:rsidRPr="00A52375">
        <w:rPr>
          <w:b/>
          <w:sz w:val="22"/>
          <w:szCs w:val="22"/>
        </w:rPr>
        <w:t>Prior Coming to Pace University</w:t>
      </w:r>
    </w:p>
    <w:p w14:paraId="1EE06ACE" w14:textId="77777777" w:rsidR="00EF3EEF" w:rsidRPr="005D55F9" w:rsidRDefault="00EF3EEF" w:rsidP="00EF3EEF">
      <w:pPr>
        <w:spacing w:after="120"/>
        <w:ind w:left="720" w:hanging="720"/>
        <w:jc w:val="both"/>
        <w:rPr>
          <w:bCs/>
          <w:sz w:val="22"/>
          <w:szCs w:val="22"/>
          <w:lang w:val="cs-CZ"/>
        </w:rPr>
      </w:pPr>
      <w:r w:rsidRPr="005D55F9">
        <w:rPr>
          <w:sz w:val="22"/>
          <w:szCs w:val="22"/>
        </w:rPr>
        <w:t>1997</w:t>
      </w:r>
      <w:r w:rsidRPr="005D55F9">
        <w:rPr>
          <w:sz w:val="22"/>
          <w:szCs w:val="22"/>
        </w:rPr>
        <w:tab/>
      </w:r>
      <w:r w:rsidRPr="005D55F9">
        <w:rPr>
          <w:bCs/>
          <w:sz w:val="22"/>
          <w:szCs w:val="22"/>
          <w:lang w:val="cs-CZ"/>
        </w:rPr>
        <w:t xml:space="preserve">Onyshkevych, Larissa M.L.Z., Danylenko, Andrii, Shtohryn, Dmytro, and Maria Zubrytska (eds.), </w:t>
      </w:r>
      <w:r w:rsidRPr="005D55F9">
        <w:rPr>
          <w:i/>
          <w:sz w:val="22"/>
          <w:szCs w:val="22"/>
        </w:rPr>
        <w:t>Essays on Ukrainian Orthography and Language: Proceedings of The Sixteenth Annual Conference on Ukrainian Subjects at the University of Illinois at Urbana-Champaign, June 20-25, 1997.</w:t>
      </w:r>
      <w:r w:rsidRPr="005D55F9">
        <w:rPr>
          <w:iCs/>
          <w:sz w:val="22"/>
          <w:szCs w:val="22"/>
        </w:rPr>
        <w:t xml:space="preserve"> L’viv; New York: Shevchenko Scientific Society, Inc., </w:t>
      </w:r>
      <w:r>
        <w:rPr>
          <w:iCs/>
          <w:sz w:val="22"/>
          <w:szCs w:val="22"/>
        </w:rPr>
        <w:t xml:space="preserve">1997, </w:t>
      </w:r>
      <w:r w:rsidRPr="005D55F9">
        <w:rPr>
          <w:iCs/>
          <w:sz w:val="22"/>
          <w:szCs w:val="22"/>
        </w:rPr>
        <w:t>233 pp.</w:t>
      </w:r>
    </w:p>
    <w:p w14:paraId="226E318A" w14:textId="77777777" w:rsidR="00EF3EEF" w:rsidRPr="005D55F9" w:rsidRDefault="00EF3EEF" w:rsidP="00EF3EEF">
      <w:pPr>
        <w:spacing w:after="120"/>
        <w:ind w:left="720" w:hanging="720"/>
        <w:jc w:val="both"/>
        <w:rPr>
          <w:iCs/>
          <w:sz w:val="22"/>
          <w:szCs w:val="22"/>
          <w:lang w:val="cs-CZ"/>
        </w:rPr>
      </w:pPr>
      <w:r w:rsidRPr="005D55F9">
        <w:rPr>
          <w:sz w:val="22"/>
          <w:szCs w:val="22"/>
        </w:rPr>
        <w:t>1996</w:t>
      </w:r>
      <w:r w:rsidRPr="005D55F9">
        <w:rPr>
          <w:sz w:val="22"/>
          <w:szCs w:val="22"/>
        </w:rPr>
        <w:tab/>
      </w:r>
      <w:r w:rsidRPr="005D55F9">
        <w:rPr>
          <w:bCs/>
          <w:sz w:val="22"/>
          <w:szCs w:val="22"/>
          <w:lang w:val="cs-CZ"/>
        </w:rPr>
        <w:t xml:space="preserve">Ivchenko, Anatolii, </w:t>
      </w:r>
      <w:r w:rsidRPr="005D55F9">
        <w:rPr>
          <w:sz w:val="22"/>
          <w:szCs w:val="22"/>
          <w:lang w:val="cs-CZ"/>
        </w:rPr>
        <w:t>Vakulenko, Serhii, and Andrii Danylenko</w:t>
      </w:r>
      <w:r w:rsidRPr="005D55F9">
        <w:rPr>
          <w:bCs/>
          <w:sz w:val="22"/>
          <w:szCs w:val="22"/>
        </w:rPr>
        <w:t xml:space="preserve"> (eds.), </w:t>
      </w:r>
      <w:r w:rsidRPr="005D55F9">
        <w:rPr>
          <w:i/>
          <w:spacing w:val="-2"/>
          <w:sz w:val="22"/>
          <w:szCs w:val="22"/>
          <w:lang w:val="cs-CZ"/>
        </w:rPr>
        <w:t>Movoznavstvo: Tezy ta povidomlennia 3-ho Mizhnarodnoho</w:t>
      </w:r>
      <w:r w:rsidRPr="005D55F9">
        <w:rPr>
          <w:i/>
          <w:sz w:val="22"/>
          <w:szCs w:val="22"/>
          <w:lang w:val="cs-CZ"/>
        </w:rPr>
        <w:t xml:space="preserve"> konhresu ukra</w:t>
      </w:r>
      <w:r w:rsidRPr="005D55F9">
        <w:rPr>
          <w:i/>
          <w:sz w:val="22"/>
          <w:szCs w:val="22"/>
          <w:lang w:val="uk-UA"/>
        </w:rPr>
        <w:t>ї</w:t>
      </w:r>
      <w:r w:rsidRPr="005D55F9">
        <w:rPr>
          <w:i/>
          <w:sz w:val="22"/>
          <w:szCs w:val="22"/>
          <w:lang w:val="cs-CZ"/>
        </w:rPr>
        <w:t xml:space="preserve">nistiv </w:t>
      </w:r>
      <w:r w:rsidRPr="005D55F9">
        <w:rPr>
          <w:iCs/>
          <w:sz w:val="22"/>
          <w:szCs w:val="22"/>
          <w:lang w:val="cs-CZ"/>
        </w:rPr>
        <w:t>[</w:t>
      </w:r>
      <w:r w:rsidRPr="005D55F9">
        <w:rPr>
          <w:sz w:val="22"/>
          <w:szCs w:val="22"/>
          <w:lang w:val="cs-CZ"/>
        </w:rPr>
        <w:t>Linguistics: Proceedings of the 3rd International Congress of the Specialists in Ukrainian Studies</w:t>
      </w:r>
      <w:r w:rsidRPr="005D55F9">
        <w:rPr>
          <w:iCs/>
          <w:sz w:val="22"/>
          <w:szCs w:val="22"/>
          <w:lang w:val="cs-CZ"/>
        </w:rPr>
        <w:t xml:space="preserve">], Kharkiv: National Academy of Sciences of Ukraine, </w:t>
      </w:r>
      <w:r>
        <w:rPr>
          <w:iCs/>
          <w:sz w:val="22"/>
          <w:szCs w:val="22"/>
          <w:lang w:val="cs-CZ"/>
        </w:rPr>
        <w:t xml:space="preserve">1996, </w:t>
      </w:r>
      <w:r w:rsidRPr="005D55F9">
        <w:rPr>
          <w:iCs/>
          <w:sz w:val="22"/>
          <w:szCs w:val="22"/>
          <w:lang w:val="cs-CZ"/>
        </w:rPr>
        <w:t>328 pp.</w:t>
      </w:r>
    </w:p>
    <w:p w14:paraId="786F374C" w14:textId="77777777" w:rsidR="00EF3EEF" w:rsidRPr="005D55F9" w:rsidRDefault="00EF3EEF" w:rsidP="00EF3EEF">
      <w:pPr>
        <w:spacing w:after="120"/>
        <w:ind w:left="720" w:hanging="720"/>
        <w:jc w:val="both"/>
        <w:rPr>
          <w:iCs/>
          <w:sz w:val="22"/>
          <w:szCs w:val="22"/>
          <w:lang w:val="cs-CZ"/>
        </w:rPr>
      </w:pPr>
      <w:r w:rsidRPr="005D55F9">
        <w:rPr>
          <w:iCs/>
          <w:sz w:val="22"/>
          <w:szCs w:val="22"/>
          <w:lang w:val="cs-CZ"/>
        </w:rPr>
        <w:t>1994</w:t>
      </w:r>
      <w:r w:rsidRPr="005D55F9">
        <w:rPr>
          <w:iCs/>
          <w:sz w:val="22"/>
          <w:szCs w:val="22"/>
          <w:lang w:val="cs-CZ"/>
        </w:rPr>
        <w:tab/>
        <w:t xml:space="preserve">Dubichinskii, Vladimir, Serhii Vakulenko, and Andrii Danylenko (eds.), </w:t>
      </w:r>
      <w:r w:rsidRPr="005D55F9">
        <w:rPr>
          <w:i/>
          <w:sz w:val="22"/>
          <w:szCs w:val="22"/>
          <w:lang w:val="cs-CZ"/>
        </w:rPr>
        <w:t>Vocabulum et vocabularium</w:t>
      </w:r>
      <w:r w:rsidRPr="005D55F9">
        <w:rPr>
          <w:iCs/>
          <w:sz w:val="22"/>
          <w:szCs w:val="22"/>
          <w:lang w:val="cs-CZ"/>
        </w:rPr>
        <w:t xml:space="preserve">. Kharkiv: Kharkiv </w:t>
      </w:r>
      <w:r w:rsidRPr="005D55F9">
        <w:rPr>
          <w:iCs/>
          <w:sz w:val="22"/>
          <w:szCs w:val="22"/>
        </w:rPr>
        <w:t>Politechnic Institute</w:t>
      </w:r>
      <w:r w:rsidRPr="005D55F9">
        <w:rPr>
          <w:iCs/>
          <w:sz w:val="22"/>
          <w:szCs w:val="22"/>
          <w:lang w:val="cs-CZ"/>
        </w:rPr>
        <w:t xml:space="preserve">, </w:t>
      </w:r>
      <w:r>
        <w:rPr>
          <w:iCs/>
          <w:sz w:val="22"/>
          <w:szCs w:val="22"/>
          <w:lang w:val="cs-CZ"/>
        </w:rPr>
        <w:t xml:space="preserve">1994, </w:t>
      </w:r>
      <w:r w:rsidRPr="005D55F9">
        <w:rPr>
          <w:iCs/>
          <w:sz w:val="22"/>
          <w:szCs w:val="22"/>
          <w:lang w:val="cs-CZ"/>
        </w:rPr>
        <w:t>244 pp.</w:t>
      </w:r>
    </w:p>
    <w:p w14:paraId="5DA95957" w14:textId="77777777" w:rsidR="00EF3EEF" w:rsidRPr="005D55F9" w:rsidRDefault="00EF3EEF" w:rsidP="00EF3EEF">
      <w:pPr>
        <w:spacing w:after="240"/>
        <w:ind w:left="720" w:hanging="720"/>
        <w:jc w:val="both"/>
        <w:rPr>
          <w:iCs/>
          <w:sz w:val="22"/>
          <w:szCs w:val="22"/>
          <w:lang w:val="cs-CZ"/>
        </w:rPr>
      </w:pPr>
      <w:r w:rsidRPr="005D55F9">
        <w:rPr>
          <w:iCs/>
          <w:sz w:val="22"/>
          <w:szCs w:val="22"/>
          <w:lang w:val="cs-CZ"/>
        </w:rPr>
        <w:t>1992</w:t>
      </w:r>
      <w:r w:rsidRPr="005D55F9">
        <w:rPr>
          <w:iCs/>
          <w:sz w:val="22"/>
          <w:szCs w:val="22"/>
          <w:lang w:val="cs-CZ"/>
        </w:rPr>
        <w:tab/>
        <w:t xml:space="preserve">Dubichinskii, Vladimir, Serhii Vakulenko, and Andrii Danylenko (eds.), </w:t>
      </w:r>
      <w:r w:rsidRPr="005D55F9">
        <w:rPr>
          <w:i/>
          <w:sz w:val="22"/>
          <w:szCs w:val="22"/>
          <w:lang w:val="cs-CZ"/>
        </w:rPr>
        <w:t xml:space="preserve">Sovremennye problemy leksikografii </w:t>
      </w:r>
      <w:r w:rsidRPr="005D55F9">
        <w:rPr>
          <w:iCs/>
          <w:sz w:val="22"/>
          <w:szCs w:val="22"/>
          <w:lang w:val="cs-CZ"/>
        </w:rPr>
        <w:t>[</w:t>
      </w:r>
      <w:r w:rsidRPr="005D55F9">
        <w:rPr>
          <w:sz w:val="22"/>
          <w:szCs w:val="22"/>
          <w:lang w:val="cs-CZ"/>
        </w:rPr>
        <w:t>Current Problems in Lexicography</w:t>
      </w:r>
      <w:r w:rsidRPr="005D55F9">
        <w:rPr>
          <w:iCs/>
          <w:sz w:val="22"/>
          <w:szCs w:val="22"/>
          <w:lang w:val="cs-CZ"/>
        </w:rPr>
        <w:t xml:space="preserve">], Kharkiv: Kharkiv Lexicographic Society, </w:t>
      </w:r>
      <w:r>
        <w:rPr>
          <w:iCs/>
          <w:sz w:val="22"/>
          <w:szCs w:val="22"/>
          <w:lang w:val="cs-CZ"/>
        </w:rPr>
        <w:t xml:space="preserve">1992, </w:t>
      </w:r>
      <w:r w:rsidRPr="005D55F9">
        <w:rPr>
          <w:iCs/>
          <w:sz w:val="22"/>
          <w:szCs w:val="22"/>
          <w:lang w:val="cs-CZ"/>
        </w:rPr>
        <w:t>268 pp.</w:t>
      </w:r>
    </w:p>
    <w:p w14:paraId="44D54CD3" w14:textId="77777777" w:rsidR="00EF3EEF" w:rsidRPr="005D55F9" w:rsidRDefault="00EF3EEF" w:rsidP="00EF3EEF">
      <w:pPr>
        <w:pStyle w:val="Heading4"/>
        <w:spacing w:after="120"/>
        <w:rPr>
          <w:i w:val="0"/>
          <w:sz w:val="22"/>
          <w:szCs w:val="22"/>
        </w:rPr>
      </w:pPr>
      <w:r w:rsidRPr="005D55F9">
        <w:rPr>
          <w:i w:val="0"/>
          <w:sz w:val="22"/>
          <w:szCs w:val="22"/>
        </w:rPr>
        <w:t>Book (Translation)</w:t>
      </w:r>
    </w:p>
    <w:p w14:paraId="45F11BE9" w14:textId="77777777" w:rsidR="00EF3EEF" w:rsidRPr="005D55F9" w:rsidRDefault="00EF3EEF" w:rsidP="00EF3EEF">
      <w:pPr>
        <w:tabs>
          <w:tab w:val="left" w:pos="-180"/>
        </w:tabs>
        <w:ind w:left="720" w:hanging="720"/>
        <w:jc w:val="both"/>
        <w:rPr>
          <w:bCs/>
          <w:sz w:val="22"/>
          <w:szCs w:val="22"/>
        </w:rPr>
      </w:pPr>
      <w:r w:rsidRPr="005D55F9">
        <w:rPr>
          <w:bCs/>
          <w:sz w:val="22"/>
          <w:szCs w:val="22"/>
        </w:rPr>
        <w:t xml:space="preserve">2003 </w:t>
      </w:r>
      <w:r w:rsidRPr="005D55F9">
        <w:rPr>
          <w:bCs/>
          <w:sz w:val="22"/>
          <w:szCs w:val="22"/>
        </w:rPr>
        <w:tab/>
        <w:t xml:space="preserve">Iuriy Shevelov, </w:t>
      </w:r>
      <w:r w:rsidRPr="005D55F9">
        <w:rPr>
          <w:bCs/>
          <w:i/>
          <w:iCs/>
          <w:sz w:val="22"/>
          <w:szCs w:val="22"/>
        </w:rPr>
        <w:t>Istorychna fonolohiia ukra</w:t>
      </w:r>
      <w:r w:rsidRPr="005D55F9">
        <w:rPr>
          <w:bCs/>
          <w:i/>
          <w:iCs/>
          <w:sz w:val="22"/>
          <w:szCs w:val="22"/>
          <w:lang w:val="uk-UA"/>
        </w:rPr>
        <w:t>ї</w:t>
      </w:r>
      <w:r w:rsidRPr="005D55F9">
        <w:rPr>
          <w:bCs/>
          <w:i/>
          <w:iCs/>
          <w:sz w:val="22"/>
          <w:szCs w:val="22"/>
        </w:rPr>
        <w:t xml:space="preserve">ns’koї movy </w:t>
      </w:r>
      <w:r w:rsidRPr="005D55F9">
        <w:rPr>
          <w:bCs/>
          <w:sz w:val="22"/>
          <w:szCs w:val="22"/>
        </w:rPr>
        <w:t>(with S.</w:t>
      </w:r>
      <w:r>
        <w:rPr>
          <w:bCs/>
          <w:sz w:val="22"/>
          <w:szCs w:val="22"/>
        </w:rPr>
        <w:t xml:space="preserve"> Vakulenko), Kharkiv: AKTA, 2002</w:t>
      </w:r>
      <w:r w:rsidRPr="005D55F9">
        <w:rPr>
          <w:bCs/>
          <w:sz w:val="22"/>
          <w:szCs w:val="22"/>
        </w:rPr>
        <w:t xml:space="preserve">, 1054 p. [Ukrainian translation of George Y. Shevelov, </w:t>
      </w:r>
      <w:r w:rsidRPr="005D55F9">
        <w:rPr>
          <w:bCs/>
          <w:i/>
          <w:iCs/>
          <w:sz w:val="22"/>
          <w:szCs w:val="22"/>
        </w:rPr>
        <w:t>A Historical Phonology of the Ukrainian Language</w:t>
      </w:r>
      <w:r w:rsidRPr="005D55F9">
        <w:rPr>
          <w:bCs/>
          <w:sz w:val="22"/>
          <w:szCs w:val="22"/>
        </w:rPr>
        <w:t>, Heidelberg: Carl Winter Verlag, 1979]</w:t>
      </w:r>
    </w:p>
    <w:p w14:paraId="4DC88AA4" w14:textId="77777777" w:rsidR="00EF3EEF" w:rsidRPr="005D55F9" w:rsidRDefault="00EF3EEF" w:rsidP="00EF3EEF">
      <w:pPr>
        <w:tabs>
          <w:tab w:val="left" w:pos="-180"/>
        </w:tabs>
        <w:spacing w:after="120"/>
        <w:ind w:left="1440" w:hanging="1440"/>
        <w:jc w:val="both"/>
        <w:rPr>
          <w:bCs/>
          <w:sz w:val="22"/>
          <w:szCs w:val="22"/>
        </w:rPr>
      </w:pPr>
      <w:r w:rsidRPr="005D55F9">
        <w:rPr>
          <w:bCs/>
          <w:sz w:val="22"/>
          <w:szCs w:val="22"/>
        </w:rPr>
        <w:tab/>
      </w:r>
      <w:r w:rsidRPr="005D55F9">
        <w:rPr>
          <w:b/>
          <w:sz w:val="22"/>
          <w:szCs w:val="22"/>
        </w:rPr>
        <w:t>Reviews</w:t>
      </w:r>
      <w:r w:rsidRPr="005D55F9">
        <w:rPr>
          <w:sz w:val="22"/>
          <w:szCs w:val="22"/>
        </w:rPr>
        <w:t xml:space="preserve">: </w:t>
      </w:r>
      <w:r w:rsidRPr="005D55F9">
        <w:rPr>
          <w:i/>
          <w:iCs/>
          <w:sz w:val="22"/>
          <w:szCs w:val="22"/>
        </w:rPr>
        <w:t>Wiener Slavistisches Jahrbuch</w:t>
      </w:r>
      <w:r w:rsidRPr="005D55F9">
        <w:rPr>
          <w:sz w:val="22"/>
          <w:szCs w:val="22"/>
        </w:rPr>
        <w:t>, vol. 49 (2003), 295-6</w:t>
      </w:r>
      <w:r w:rsidRPr="005D55F9">
        <w:rPr>
          <w:bCs/>
          <w:sz w:val="22"/>
          <w:szCs w:val="22"/>
        </w:rPr>
        <w:t>;</w:t>
      </w:r>
      <w:r w:rsidRPr="005D55F9">
        <w:rPr>
          <w:sz w:val="22"/>
          <w:szCs w:val="22"/>
        </w:rPr>
        <w:t xml:space="preserve"> </w:t>
      </w:r>
      <w:r w:rsidRPr="005D55F9">
        <w:rPr>
          <w:i/>
          <w:iCs/>
          <w:sz w:val="22"/>
          <w:szCs w:val="22"/>
        </w:rPr>
        <w:t>Journal of Indo-European Studies</w:t>
      </w:r>
      <w:r w:rsidRPr="005D55F9">
        <w:rPr>
          <w:sz w:val="22"/>
          <w:szCs w:val="22"/>
        </w:rPr>
        <w:t>, vol. 32 (3/4) (2004), 400-7</w:t>
      </w:r>
      <w:r w:rsidRPr="005D55F9">
        <w:rPr>
          <w:bCs/>
          <w:sz w:val="22"/>
          <w:szCs w:val="22"/>
        </w:rPr>
        <w:t>;</w:t>
      </w:r>
      <w:r w:rsidRPr="005D55F9">
        <w:rPr>
          <w:sz w:val="22"/>
          <w:szCs w:val="22"/>
        </w:rPr>
        <w:t xml:space="preserve"> </w:t>
      </w:r>
      <w:r w:rsidRPr="005D55F9">
        <w:rPr>
          <w:i/>
          <w:iCs/>
          <w:sz w:val="22"/>
          <w:szCs w:val="22"/>
        </w:rPr>
        <w:t>Revue des Études slaves</w:t>
      </w:r>
      <w:r w:rsidRPr="005D55F9">
        <w:rPr>
          <w:sz w:val="22"/>
          <w:szCs w:val="22"/>
        </w:rPr>
        <w:t>, vol. 66 (2/3) (2005), 391-3.</w:t>
      </w:r>
    </w:p>
    <w:p w14:paraId="217B9CFB" w14:textId="77777777" w:rsidR="00EF3EEF" w:rsidRPr="005D55F9" w:rsidRDefault="00EF3EEF" w:rsidP="00EF3EEF">
      <w:pPr>
        <w:pStyle w:val="Heading7"/>
        <w:spacing w:after="120"/>
        <w:rPr>
          <w:i w:val="0"/>
          <w:szCs w:val="22"/>
        </w:rPr>
      </w:pPr>
      <w:r w:rsidRPr="005D55F9">
        <w:rPr>
          <w:i w:val="0"/>
          <w:szCs w:val="22"/>
        </w:rPr>
        <w:t>Book Chapters</w:t>
      </w:r>
    </w:p>
    <w:p w14:paraId="1E421623" w14:textId="77777777" w:rsidR="00EF3EEF" w:rsidRDefault="00EF3EEF" w:rsidP="00EF3EEF">
      <w:pPr>
        <w:spacing w:after="120"/>
        <w:ind w:left="720" w:hanging="720"/>
        <w:jc w:val="both"/>
        <w:rPr>
          <w:sz w:val="22"/>
          <w:szCs w:val="22"/>
        </w:rPr>
      </w:pPr>
      <w:r w:rsidRPr="005D55F9">
        <w:rPr>
          <w:iCs/>
          <w:sz w:val="22"/>
          <w:szCs w:val="22"/>
          <w:lang w:val="cs-CZ"/>
        </w:rPr>
        <w:t>2005</w:t>
      </w:r>
      <w:r w:rsidRPr="005D55F9">
        <w:rPr>
          <w:iCs/>
          <w:sz w:val="22"/>
          <w:szCs w:val="22"/>
          <w:lang w:val="cs-CZ"/>
        </w:rPr>
        <w:tab/>
        <w:t xml:space="preserve">Moroz, Larysa, Onyshlevych, Larissa M.L.Z., and Andrii Danylenko, </w:t>
      </w:r>
      <w:r w:rsidRPr="005D55F9">
        <w:rPr>
          <w:i/>
          <w:sz w:val="22"/>
          <w:szCs w:val="22"/>
          <w:lang w:val="cs-CZ"/>
        </w:rPr>
        <w:t>Bibliography of Volodymy Vynnychenko</w:t>
      </w:r>
      <w:r w:rsidRPr="005D55F9">
        <w:rPr>
          <w:iCs/>
          <w:sz w:val="22"/>
          <w:szCs w:val="22"/>
          <w:lang w:val="cs-CZ"/>
        </w:rPr>
        <w:t xml:space="preserve">, in </w:t>
      </w:r>
      <w:r w:rsidRPr="005D55F9">
        <w:rPr>
          <w:bCs/>
          <w:sz w:val="22"/>
          <w:szCs w:val="22"/>
          <w:lang w:val="cs-CZ"/>
        </w:rPr>
        <w:t xml:space="preserve">Onyshkevych, Larissa M.L.Z., Znayenko, Myroslava, and Andrii Danylenko, (eds.), </w:t>
      </w:r>
      <w:r w:rsidRPr="005D55F9">
        <w:rPr>
          <w:i/>
          <w:iCs/>
          <w:sz w:val="22"/>
          <w:szCs w:val="22"/>
        </w:rPr>
        <w:t xml:space="preserve">Volodymyr Vynnychenko: In Quest of Aesthetic, Individual, and Civic Harmony. Essays. </w:t>
      </w:r>
      <w:r w:rsidRPr="005D55F9">
        <w:rPr>
          <w:sz w:val="22"/>
          <w:szCs w:val="22"/>
        </w:rPr>
        <w:t xml:space="preserve">New York: </w:t>
      </w:r>
      <w:r w:rsidRPr="005D55F9">
        <w:rPr>
          <w:bCs/>
          <w:sz w:val="22"/>
          <w:szCs w:val="22"/>
          <w:lang w:val="cs-CZ"/>
        </w:rPr>
        <w:t>The Ukrainian Academy of Arts and Sciences in the U.S., Inc.</w:t>
      </w:r>
      <w:r w:rsidRPr="005D55F9">
        <w:rPr>
          <w:sz w:val="22"/>
          <w:szCs w:val="22"/>
        </w:rPr>
        <w:t xml:space="preserve">, </w:t>
      </w:r>
      <w:r>
        <w:rPr>
          <w:sz w:val="22"/>
          <w:szCs w:val="22"/>
        </w:rPr>
        <w:t xml:space="preserve">2005, </w:t>
      </w:r>
      <w:r w:rsidRPr="005D55F9">
        <w:rPr>
          <w:sz w:val="22"/>
          <w:szCs w:val="22"/>
        </w:rPr>
        <w:t>238-71.</w:t>
      </w:r>
      <w:r>
        <w:rPr>
          <w:sz w:val="22"/>
          <w:szCs w:val="22"/>
        </w:rPr>
        <w:tab/>
      </w:r>
    </w:p>
    <w:p w14:paraId="68580518" w14:textId="77777777" w:rsidR="00EF3EEF" w:rsidRPr="00C92786" w:rsidRDefault="00EF3EEF" w:rsidP="00EF3EEF">
      <w:pPr>
        <w:spacing w:after="120"/>
        <w:ind w:left="720"/>
        <w:jc w:val="both"/>
        <w:rPr>
          <w:b/>
          <w:sz w:val="22"/>
          <w:szCs w:val="22"/>
        </w:rPr>
      </w:pPr>
      <w:r w:rsidRPr="00A52375">
        <w:rPr>
          <w:b/>
          <w:sz w:val="22"/>
          <w:szCs w:val="22"/>
        </w:rPr>
        <w:t>Prior Coming to Pace University</w:t>
      </w:r>
    </w:p>
    <w:p w14:paraId="13C85565" w14:textId="77777777" w:rsidR="00EF3EEF" w:rsidRPr="005D55F9" w:rsidRDefault="00EF3EEF" w:rsidP="00EF3EEF">
      <w:pPr>
        <w:ind w:left="720" w:hanging="720"/>
        <w:jc w:val="both"/>
        <w:rPr>
          <w:sz w:val="22"/>
          <w:szCs w:val="22"/>
          <w:lang w:val="cs-CZ"/>
        </w:rPr>
      </w:pPr>
      <w:r w:rsidRPr="005D55F9">
        <w:rPr>
          <w:iCs/>
          <w:sz w:val="22"/>
          <w:szCs w:val="22"/>
          <w:lang w:val="cs-CZ"/>
        </w:rPr>
        <w:t>1994</w:t>
      </w:r>
      <w:r w:rsidRPr="005D55F9">
        <w:rPr>
          <w:iCs/>
          <w:sz w:val="22"/>
          <w:szCs w:val="22"/>
          <w:lang w:val="cs-CZ"/>
        </w:rPr>
        <w:tab/>
      </w:r>
      <w:r w:rsidRPr="005D55F9">
        <w:rPr>
          <w:sz w:val="22"/>
          <w:szCs w:val="22"/>
          <w:lang w:val="cs-CZ"/>
        </w:rPr>
        <w:t>‘</w:t>
      </w:r>
      <w:r w:rsidRPr="005D55F9">
        <w:rPr>
          <w:iCs/>
          <w:sz w:val="22"/>
          <w:szCs w:val="22"/>
          <w:lang w:val="cs-CZ"/>
        </w:rPr>
        <w:t>Kharkivs’ka filolohichna shkola (I. Sreznevs’kyi, O. Potebnia</w:t>
      </w:r>
      <w:r w:rsidRPr="005D55F9">
        <w:rPr>
          <w:sz w:val="22"/>
          <w:szCs w:val="22"/>
          <w:lang w:val="uk-UA"/>
        </w:rPr>
        <w:t>)</w:t>
      </w:r>
      <w:r w:rsidRPr="005D55F9">
        <w:rPr>
          <w:sz w:val="22"/>
          <w:szCs w:val="22"/>
          <w:lang w:val="cs-CZ"/>
        </w:rPr>
        <w:t>’ [Kharkiv Philological School: I. Sreznevs’kyi, O. Potebnia], in Prokopenko, I</w:t>
      </w:r>
      <w:r w:rsidRPr="005D55F9">
        <w:rPr>
          <w:sz w:val="22"/>
          <w:szCs w:val="22"/>
        </w:rPr>
        <w:t>.</w:t>
      </w:r>
      <w:r w:rsidRPr="005D55F9">
        <w:rPr>
          <w:sz w:val="22"/>
          <w:szCs w:val="22"/>
          <w:lang w:val="cs-CZ"/>
        </w:rPr>
        <w:t xml:space="preserve"> F. et al. (eds.), </w:t>
      </w:r>
      <w:r w:rsidRPr="005D55F9">
        <w:rPr>
          <w:i/>
          <w:iCs/>
          <w:sz w:val="22"/>
          <w:szCs w:val="22"/>
          <w:lang w:val="cs-CZ"/>
        </w:rPr>
        <w:t>Ridnyi krai. Navc</w:t>
      </w:r>
      <w:r>
        <w:rPr>
          <w:i/>
          <w:iCs/>
          <w:sz w:val="22"/>
          <w:szCs w:val="22"/>
          <w:lang w:val="cs-CZ"/>
        </w:rPr>
        <w:t>hal’nyi posibnyk z narodoznavst</w:t>
      </w:r>
      <w:r w:rsidRPr="005D55F9">
        <w:rPr>
          <w:i/>
          <w:iCs/>
          <w:sz w:val="22"/>
          <w:szCs w:val="22"/>
          <w:lang w:val="cs-CZ"/>
        </w:rPr>
        <w:t>va</w:t>
      </w:r>
      <w:r w:rsidRPr="005D55F9">
        <w:rPr>
          <w:sz w:val="22"/>
          <w:szCs w:val="22"/>
          <w:lang w:val="cs-CZ"/>
        </w:rPr>
        <w:t xml:space="preserve">, </w:t>
      </w:r>
      <w:r>
        <w:rPr>
          <w:sz w:val="22"/>
          <w:szCs w:val="22"/>
          <w:lang w:val="cs-CZ"/>
        </w:rPr>
        <w:t>Kharkiv: Kharkiv National</w:t>
      </w:r>
      <w:r w:rsidRPr="005D55F9">
        <w:rPr>
          <w:sz w:val="22"/>
          <w:szCs w:val="22"/>
          <w:lang w:val="cs-CZ"/>
        </w:rPr>
        <w:t xml:space="preserve"> Pedagogical University, </w:t>
      </w:r>
      <w:r>
        <w:rPr>
          <w:sz w:val="22"/>
          <w:szCs w:val="22"/>
          <w:lang w:val="cs-CZ"/>
        </w:rPr>
        <w:t xml:space="preserve">1994, </w:t>
      </w:r>
      <w:r w:rsidRPr="005D55F9">
        <w:rPr>
          <w:sz w:val="22"/>
          <w:szCs w:val="22"/>
          <w:lang w:val="cs-CZ"/>
        </w:rPr>
        <w:t>473-88.</w:t>
      </w:r>
    </w:p>
    <w:p w14:paraId="0780B7D8" w14:textId="77777777" w:rsidR="00EF3EEF" w:rsidRPr="005D55F9" w:rsidRDefault="00EF3EEF" w:rsidP="00EF3EEF">
      <w:pPr>
        <w:ind w:left="720" w:hanging="720"/>
        <w:jc w:val="both"/>
        <w:rPr>
          <w:bCs/>
          <w:sz w:val="22"/>
          <w:szCs w:val="22"/>
          <w:lang w:val="cs-CZ"/>
        </w:rPr>
      </w:pPr>
    </w:p>
    <w:p w14:paraId="70199D20" w14:textId="77777777" w:rsidR="00EF3EEF" w:rsidRPr="00A519A3" w:rsidRDefault="00EF3EEF" w:rsidP="00EF3EEF">
      <w:pPr>
        <w:pStyle w:val="Heading5"/>
        <w:spacing w:before="120" w:after="120"/>
        <w:rPr>
          <w:bCs w:val="0"/>
          <w:i w:val="0"/>
          <w:iCs w:val="0"/>
          <w:lang w:val="cs-CZ"/>
        </w:rPr>
      </w:pPr>
      <w:r w:rsidRPr="005D55F9">
        <w:rPr>
          <w:bCs w:val="0"/>
          <w:i w:val="0"/>
          <w:sz w:val="22"/>
          <w:szCs w:val="22"/>
          <w:lang w:val="cs-CZ"/>
        </w:rPr>
        <w:t>Articles Published in P</w:t>
      </w:r>
      <w:r w:rsidRPr="00A519A3">
        <w:rPr>
          <w:bCs w:val="0"/>
          <w:i w:val="0"/>
          <w:iCs w:val="0"/>
          <w:lang w:val="cs-CZ"/>
        </w:rPr>
        <w:t>eer-Refereed Journals</w:t>
      </w:r>
    </w:p>
    <w:p w14:paraId="5E944FBB" w14:textId="48D6A76D" w:rsidR="00A519A3" w:rsidRPr="00A519A3" w:rsidRDefault="00A519A3" w:rsidP="00EF3EEF">
      <w:pPr>
        <w:ind w:left="720" w:hanging="720"/>
        <w:jc w:val="both"/>
        <w:rPr>
          <w:sz w:val="22"/>
          <w:szCs w:val="22"/>
        </w:rPr>
      </w:pPr>
      <w:r w:rsidRPr="00A519A3">
        <w:rPr>
          <w:sz w:val="22"/>
          <w:szCs w:val="22"/>
        </w:rPr>
        <w:t>2013</w:t>
      </w:r>
      <w:r w:rsidRPr="00A519A3">
        <w:rPr>
          <w:sz w:val="22"/>
          <w:szCs w:val="22"/>
        </w:rPr>
        <w:tab/>
      </w:r>
      <w:r>
        <w:rPr>
          <w:sz w:val="22"/>
          <w:szCs w:val="22"/>
        </w:rPr>
        <w:t>“</w:t>
      </w:r>
      <w:r w:rsidRPr="00A519A3">
        <w:rPr>
          <w:rFonts w:eastAsiaTheme="minorEastAsia" w:cs="Georgia"/>
          <w:color w:val="262626"/>
          <w:sz w:val="22"/>
          <w:szCs w:val="22"/>
          <w:lang w:eastAsia="ja-JP"/>
        </w:rPr>
        <w:t>Ukrainian in the Language Map of Central Europe: Questions of Areal-Typological Profiling</w:t>
      </w:r>
      <w:r>
        <w:rPr>
          <w:rFonts w:eastAsiaTheme="minorEastAsia" w:cs="Georgia"/>
          <w:color w:val="262626"/>
          <w:sz w:val="22"/>
          <w:szCs w:val="22"/>
          <w:lang w:eastAsia="ja-JP"/>
        </w:rPr>
        <w:t xml:space="preserve">”, </w:t>
      </w:r>
      <w:r>
        <w:rPr>
          <w:rFonts w:eastAsiaTheme="minorEastAsia" w:cs="Georgia"/>
          <w:i/>
          <w:color w:val="262626"/>
          <w:sz w:val="22"/>
          <w:szCs w:val="22"/>
          <w:lang w:eastAsia="ja-JP"/>
        </w:rPr>
        <w:t xml:space="preserve">Journal of Language Contact </w:t>
      </w:r>
      <w:r>
        <w:rPr>
          <w:rFonts w:eastAsiaTheme="minorEastAsia" w:cs="Georgia"/>
          <w:color w:val="262626"/>
          <w:sz w:val="22"/>
          <w:szCs w:val="22"/>
          <w:lang w:eastAsia="ja-JP"/>
        </w:rPr>
        <w:t>6/1 (2013), 134</w:t>
      </w:r>
      <w:r w:rsidR="005B1665">
        <w:rPr>
          <w:rFonts w:eastAsiaTheme="minorEastAsia" w:cs="Georgia"/>
          <w:color w:val="262626"/>
          <w:sz w:val="22"/>
          <w:szCs w:val="22"/>
          <w:lang w:eastAsia="ja-JP"/>
        </w:rPr>
        <w:t>-</w:t>
      </w:r>
      <w:r>
        <w:rPr>
          <w:rFonts w:eastAsiaTheme="minorEastAsia" w:cs="Georgia"/>
          <w:color w:val="262626"/>
          <w:sz w:val="22"/>
          <w:szCs w:val="22"/>
          <w:lang w:eastAsia="ja-JP"/>
        </w:rPr>
        <w:t>159.</w:t>
      </w:r>
    </w:p>
    <w:p w14:paraId="21ADD5A7" w14:textId="534BF761" w:rsidR="00EF3EEF" w:rsidRDefault="00EF3EEF" w:rsidP="00EF3EEF">
      <w:pPr>
        <w:ind w:left="720" w:hanging="720"/>
        <w:jc w:val="both"/>
        <w:rPr>
          <w:sz w:val="22"/>
          <w:szCs w:val="22"/>
        </w:rPr>
      </w:pPr>
      <w:r w:rsidRPr="00A519A3">
        <w:rPr>
          <w:sz w:val="22"/>
          <w:szCs w:val="22"/>
        </w:rPr>
        <w:t>2012</w:t>
      </w:r>
      <w:r w:rsidRPr="00A519A3">
        <w:rPr>
          <w:sz w:val="22"/>
          <w:szCs w:val="22"/>
        </w:rPr>
        <w:tab/>
        <w:t>“Auxiliary Clitics in Southwest Ukrainian: Questions of Chronology, Areal Distribution, and Grammaticalization”,</w:t>
      </w:r>
      <w:r>
        <w:rPr>
          <w:sz w:val="22"/>
          <w:szCs w:val="22"/>
        </w:rPr>
        <w:t xml:space="preserve"> </w:t>
      </w:r>
      <w:r>
        <w:rPr>
          <w:i/>
          <w:sz w:val="22"/>
          <w:szCs w:val="22"/>
        </w:rPr>
        <w:t xml:space="preserve">Journal of Slavic Linguistics </w:t>
      </w:r>
      <w:r w:rsidR="00A164D1">
        <w:rPr>
          <w:sz w:val="22"/>
          <w:szCs w:val="22"/>
        </w:rPr>
        <w:t>20/1 (2012), 3-34</w:t>
      </w:r>
      <w:r>
        <w:rPr>
          <w:sz w:val="22"/>
          <w:szCs w:val="22"/>
        </w:rPr>
        <w:t>.</w:t>
      </w:r>
    </w:p>
    <w:p w14:paraId="00F9FC2D" w14:textId="72D50FBC" w:rsidR="00745995" w:rsidRPr="00745995" w:rsidRDefault="00745995" w:rsidP="00EF3EEF">
      <w:pPr>
        <w:ind w:left="720" w:hanging="720"/>
        <w:jc w:val="both"/>
        <w:rPr>
          <w:sz w:val="22"/>
          <w:szCs w:val="22"/>
        </w:rPr>
      </w:pPr>
      <w:r>
        <w:rPr>
          <w:sz w:val="22"/>
          <w:szCs w:val="22"/>
        </w:rPr>
        <w:t>2012</w:t>
      </w:r>
      <w:r>
        <w:rPr>
          <w:sz w:val="22"/>
          <w:szCs w:val="22"/>
        </w:rPr>
        <w:tab/>
        <w:t>“Pyshy, jak movysh…</w:t>
      </w:r>
      <w:proofErr w:type="gramStart"/>
      <w:r>
        <w:rPr>
          <w:sz w:val="22"/>
          <w:szCs w:val="22"/>
        </w:rPr>
        <w:t>”,</w:t>
      </w:r>
      <w:proofErr w:type="gramEnd"/>
      <w:r>
        <w:rPr>
          <w:sz w:val="22"/>
          <w:szCs w:val="22"/>
        </w:rPr>
        <w:t xml:space="preserve"> abo chomu Pantelejmon Kulish ne stav tvortsem suchasnoho ukra</w:t>
      </w:r>
      <w:r>
        <w:rPr>
          <w:sz w:val="22"/>
          <w:szCs w:val="22"/>
          <w:lang w:val="uk-UA"/>
        </w:rPr>
        <w:t>ї</w:t>
      </w:r>
      <w:r>
        <w:rPr>
          <w:sz w:val="22"/>
          <w:szCs w:val="22"/>
        </w:rPr>
        <w:t>ns’koho pravopysu”</w:t>
      </w:r>
      <w:r w:rsidR="00655DF9">
        <w:rPr>
          <w:sz w:val="22"/>
          <w:szCs w:val="22"/>
        </w:rPr>
        <w:t xml:space="preserve"> [“Write as you say…”</w:t>
      </w:r>
      <w:bookmarkStart w:id="0" w:name="_GoBack"/>
      <w:bookmarkEnd w:id="0"/>
      <w:r w:rsidR="00655DF9">
        <w:rPr>
          <w:sz w:val="22"/>
          <w:szCs w:val="22"/>
        </w:rPr>
        <w:t xml:space="preserve"> or, why Pantelejmon Kuliš did not invent Ukrainian orthography]</w:t>
      </w:r>
      <w:r>
        <w:rPr>
          <w:sz w:val="22"/>
          <w:szCs w:val="22"/>
        </w:rPr>
        <w:t xml:space="preserve">, </w:t>
      </w:r>
      <w:r w:rsidRPr="005D55F9">
        <w:rPr>
          <w:i/>
          <w:sz w:val="22"/>
          <w:szCs w:val="22"/>
        </w:rPr>
        <w:t xml:space="preserve">Movoznavstvo </w:t>
      </w:r>
      <w:r w:rsidRPr="005D55F9">
        <w:rPr>
          <w:sz w:val="22"/>
          <w:szCs w:val="22"/>
        </w:rPr>
        <w:t>(Kyiv)</w:t>
      </w:r>
      <w:r w:rsidRPr="005D55F9">
        <w:rPr>
          <w:i/>
          <w:sz w:val="22"/>
          <w:szCs w:val="22"/>
        </w:rPr>
        <w:t xml:space="preserve"> </w:t>
      </w:r>
      <w:r>
        <w:rPr>
          <w:sz w:val="22"/>
          <w:szCs w:val="22"/>
        </w:rPr>
        <w:t>4 (2012), 37-54</w:t>
      </w:r>
      <w:r w:rsidRPr="005D55F9">
        <w:rPr>
          <w:sz w:val="22"/>
          <w:szCs w:val="22"/>
        </w:rPr>
        <w:t>.</w:t>
      </w:r>
    </w:p>
    <w:p w14:paraId="24EA396B" w14:textId="1023E70D" w:rsidR="00EF3EEF" w:rsidRPr="005D55F9" w:rsidRDefault="00EF3EEF" w:rsidP="00EF3EEF">
      <w:pPr>
        <w:ind w:left="720" w:hanging="720"/>
        <w:jc w:val="both"/>
        <w:rPr>
          <w:bCs/>
          <w:iCs/>
          <w:sz w:val="22"/>
          <w:szCs w:val="22"/>
        </w:rPr>
      </w:pPr>
      <w:r w:rsidRPr="005D55F9">
        <w:rPr>
          <w:bCs/>
          <w:iCs/>
          <w:sz w:val="22"/>
          <w:szCs w:val="22"/>
        </w:rPr>
        <w:t>2011</w:t>
      </w:r>
      <w:r w:rsidRPr="005D55F9">
        <w:rPr>
          <w:bCs/>
          <w:iCs/>
          <w:sz w:val="22"/>
          <w:szCs w:val="22"/>
        </w:rPr>
        <w:tab/>
        <w:t>“Mykola Khanenko: “With a dispatch of seven cucumbers fresh…</w:t>
      </w:r>
      <w:proofErr w:type="gramStart"/>
      <w:r w:rsidRPr="005D55F9">
        <w:rPr>
          <w:bCs/>
          <w:iCs/>
          <w:sz w:val="22"/>
          <w:szCs w:val="22"/>
        </w:rPr>
        <w:t>”:</w:t>
      </w:r>
      <w:proofErr w:type="gramEnd"/>
      <w:r w:rsidRPr="005D55F9">
        <w:rPr>
          <w:bCs/>
          <w:iCs/>
          <w:sz w:val="22"/>
          <w:szCs w:val="22"/>
        </w:rPr>
        <w:t xml:space="preserve"> A case study of linguistic mentality in the eighteenth-century Hetmanate”, </w:t>
      </w:r>
      <w:r w:rsidRPr="005D55F9">
        <w:rPr>
          <w:bCs/>
          <w:i/>
          <w:sz w:val="22"/>
          <w:szCs w:val="22"/>
        </w:rPr>
        <w:t>Harvard Ukrainian Studies</w:t>
      </w:r>
      <w:r w:rsidRPr="005D55F9">
        <w:rPr>
          <w:bCs/>
          <w:iCs/>
          <w:sz w:val="22"/>
          <w:szCs w:val="22"/>
        </w:rPr>
        <w:t>,</w:t>
      </w:r>
      <w:r w:rsidRPr="005D55F9">
        <w:rPr>
          <w:bCs/>
          <w:i/>
          <w:sz w:val="22"/>
          <w:szCs w:val="22"/>
        </w:rPr>
        <w:t xml:space="preserve"> </w:t>
      </w:r>
      <w:r>
        <w:rPr>
          <w:bCs/>
          <w:iCs/>
          <w:sz w:val="22"/>
          <w:szCs w:val="22"/>
        </w:rPr>
        <w:t>vol. 2</w:t>
      </w:r>
      <w:r w:rsidRPr="005D55F9">
        <w:rPr>
          <w:bCs/>
          <w:iCs/>
          <w:sz w:val="22"/>
          <w:szCs w:val="22"/>
        </w:rPr>
        <w:t>9</w:t>
      </w:r>
      <w:r>
        <w:rPr>
          <w:bCs/>
          <w:iCs/>
          <w:sz w:val="22"/>
          <w:szCs w:val="22"/>
        </w:rPr>
        <w:t>/1-4 (2007)</w:t>
      </w:r>
      <w:r w:rsidRPr="005D55F9">
        <w:rPr>
          <w:bCs/>
          <w:iCs/>
          <w:sz w:val="22"/>
          <w:szCs w:val="22"/>
        </w:rPr>
        <w:t xml:space="preserve">: </w:t>
      </w:r>
      <w:r w:rsidR="000E6C4D">
        <w:rPr>
          <w:bCs/>
          <w:i/>
          <w:iCs/>
          <w:sz w:val="22"/>
          <w:szCs w:val="22"/>
        </w:rPr>
        <w:t>Ukrainian Phi</w:t>
      </w:r>
      <w:r>
        <w:rPr>
          <w:bCs/>
          <w:i/>
          <w:iCs/>
          <w:sz w:val="22"/>
          <w:szCs w:val="22"/>
        </w:rPr>
        <w:t>lology and Linguistics in the Twenty-first Century</w:t>
      </w:r>
      <w:r w:rsidRPr="005D55F9">
        <w:rPr>
          <w:bCs/>
          <w:iCs/>
          <w:sz w:val="22"/>
          <w:szCs w:val="22"/>
        </w:rPr>
        <w:t>, ed. b</w:t>
      </w:r>
      <w:r>
        <w:rPr>
          <w:bCs/>
          <w:iCs/>
          <w:sz w:val="22"/>
          <w:szCs w:val="22"/>
        </w:rPr>
        <w:t>y Michael S. Flier, 225-56.</w:t>
      </w:r>
    </w:p>
    <w:p w14:paraId="48A977DE" w14:textId="0DE22436" w:rsidR="00EF3EEF" w:rsidRPr="005D55F9" w:rsidRDefault="00EF3EEF" w:rsidP="00EF3EEF">
      <w:pPr>
        <w:ind w:left="720" w:hanging="720"/>
        <w:jc w:val="both"/>
        <w:rPr>
          <w:sz w:val="22"/>
          <w:szCs w:val="22"/>
        </w:rPr>
      </w:pPr>
      <w:r w:rsidRPr="005D55F9">
        <w:rPr>
          <w:sz w:val="22"/>
          <w:szCs w:val="22"/>
        </w:rPr>
        <w:t>2010</w:t>
      </w:r>
      <w:r w:rsidRPr="005D55F9">
        <w:rPr>
          <w:sz w:val="22"/>
          <w:szCs w:val="22"/>
        </w:rPr>
        <w:tab/>
        <w:t>“Naskil’ky ukra</w:t>
      </w:r>
      <w:r w:rsidRPr="005D55F9">
        <w:rPr>
          <w:sz w:val="22"/>
          <w:szCs w:val="22"/>
          <w:lang w:val="uk-UA"/>
        </w:rPr>
        <w:t>ї</w:t>
      </w:r>
      <w:r w:rsidRPr="005D55F9">
        <w:rPr>
          <w:sz w:val="22"/>
          <w:szCs w:val="22"/>
        </w:rPr>
        <w:t>ns’kyi syntetychnyi majbutnij chas ie syntetychnym?” [How much synthetic is the Ukrainian synthetic future tense?]</w:t>
      </w:r>
      <w:proofErr w:type="gramStart"/>
      <w:r w:rsidRPr="005D55F9">
        <w:rPr>
          <w:sz w:val="22"/>
          <w:szCs w:val="22"/>
        </w:rPr>
        <w:t xml:space="preserve">, </w:t>
      </w:r>
      <w:r w:rsidRPr="005D55F9">
        <w:rPr>
          <w:i/>
          <w:sz w:val="22"/>
          <w:szCs w:val="22"/>
        </w:rPr>
        <w:t xml:space="preserve">Movoznavstvo </w:t>
      </w:r>
      <w:r w:rsidRPr="005D55F9">
        <w:rPr>
          <w:sz w:val="22"/>
          <w:szCs w:val="22"/>
        </w:rPr>
        <w:t>(Kyiv)</w:t>
      </w:r>
      <w:r w:rsidRPr="005D55F9">
        <w:rPr>
          <w:i/>
          <w:sz w:val="22"/>
          <w:szCs w:val="22"/>
        </w:rPr>
        <w:t xml:space="preserve"> </w:t>
      </w:r>
      <w:r w:rsidRPr="005D55F9">
        <w:rPr>
          <w:sz w:val="22"/>
          <w:szCs w:val="22"/>
        </w:rPr>
        <w:t>4-5</w:t>
      </w:r>
      <w:r>
        <w:rPr>
          <w:sz w:val="22"/>
          <w:szCs w:val="22"/>
        </w:rPr>
        <w:t xml:space="preserve"> (2010)</w:t>
      </w:r>
      <w:r w:rsidR="00745995">
        <w:rPr>
          <w:sz w:val="22"/>
          <w:szCs w:val="22"/>
        </w:rPr>
        <w:t>,</w:t>
      </w:r>
      <w:r w:rsidRPr="005D55F9">
        <w:rPr>
          <w:sz w:val="22"/>
          <w:szCs w:val="22"/>
        </w:rPr>
        <w:t xml:space="preserve"> 113-21.</w:t>
      </w:r>
      <w:proofErr w:type="gramEnd"/>
    </w:p>
    <w:p w14:paraId="286849C1" w14:textId="77777777" w:rsidR="00EF3EEF" w:rsidRPr="005D55F9" w:rsidRDefault="00EF3EEF" w:rsidP="00EF3EEF">
      <w:pPr>
        <w:ind w:left="720" w:hanging="720"/>
        <w:jc w:val="both"/>
        <w:rPr>
          <w:sz w:val="22"/>
          <w:szCs w:val="22"/>
        </w:rPr>
      </w:pPr>
      <w:proofErr w:type="gramStart"/>
      <w:r w:rsidRPr="005D55F9">
        <w:rPr>
          <w:sz w:val="22"/>
          <w:szCs w:val="22"/>
        </w:rPr>
        <w:t>2010</w:t>
      </w:r>
      <w:r w:rsidRPr="005D55F9">
        <w:rPr>
          <w:sz w:val="22"/>
          <w:szCs w:val="22"/>
        </w:rPr>
        <w:tab/>
        <w:t xml:space="preserve">“The Ukrainian Bible and the Valuev circular of 18 July 1863”, </w:t>
      </w:r>
      <w:r w:rsidRPr="005D55F9">
        <w:rPr>
          <w:i/>
          <w:sz w:val="22"/>
          <w:szCs w:val="22"/>
        </w:rPr>
        <w:t xml:space="preserve">Acta Slavica Iaponica </w:t>
      </w:r>
      <w:r w:rsidRPr="005D55F9">
        <w:rPr>
          <w:sz w:val="22"/>
          <w:szCs w:val="22"/>
        </w:rPr>
        <w:t>28</w:t>
      </w:r>
      <w:r>
        <w:rPr>
          <w:sz w:val="22"/>
          <w:szCs w:val="22"/>
        </w:rPr>
        <w:t>/1 (2010)</w:t>
      </w:r>
      <w:r w:rsidRPr="005D55F9">
        <w:rPr>
          <w:sz w:val="22"/>
          <w:szCs w:val="22"/>
        </w:rPr>
        <w:t>, 1-21.</w:t>
      </w:r>
      <w:proofErr w:type="gramEnd"/>
    </w:p>
    <w:p w14:paraId="43E23D3E" w14:textId="77777777" w:rsidR="00EF3EEF" w:rsidRPr="005D55F9" w:rsidRDefault="00EF3EEF" w:rsidP="00EF3EEF">
      <w:pPr>
        <w:ind w:left="720" w:hanging="720"/>
        <w:jc w:val="both"/>
        <w:rPr>
          <w:sz w:val="22"/>
          <w:szCs w:val="22"/>
        </w:rPr>
      </w:pPr>
      <w:r w:rsidRPr="005D55F9">
        <w:rPr>
          <w:sz w:val="22"/>
          <w:szCs w:val="22"/>
        </w:rPr>
        <w:t>2010</w:t>
      </w:r>
      <w:r w:rsidRPr="005D55F9">
        <w:rPr>
          <w:sz w:val="22"/>
          <w:szCs w:val="22"/>
        </w:rPr>
        <w:tab/>
        <w:t xml:space="preserve">“The Holy Gospels in Vernacular Ukrainian: Antin Kobyljans’kyj (1874, 1877) vs. Pantelejmon Kuliš (1871)”, </w:t>
      </w:r>
      <w:r w:rsidRPr="005D55F9">
        <w:rPr>
          <w:i/>
          <w:sz w:val="22"/>
          <w:szCs w:val="22"/>
        </w:rPr>
        <w:t xml:space="preserve">Die Welt der Slaven </w:t>
      </w:r>
      <w:r>
        <w:rPr>
          <w:sz w:val="22"/>
          <w:szCs w:val="22"/>
        </w:rPr>
        <w:t>55/1 (2010)</w:t>
      </w:r>
      <w:r w:rsidRPr="005D55F9">
        <w:rPr>
          <w:sz w:val="22"/>
          <w:szCs w:val="22"/>
        </w:rPr>
        <w:t>, 83-104.</w:t>
      </w:r>
    </w:p>
    <w:p w14:paraId="59543BFA" w14:textId="77777777" w:rsidR="00EF3EEF" w:rsidRPr="005D55F9" w:rsidRDefault="00EF3EEF" w:rsidP="00EF3EEF">
      <w:pPr>
        <w:ind w:left="720" w:hanging="720"/>
        <w:jc w:val="both"/>
        <w:rPr>
          <w:bCs/>
          <w:iCs/>
          <w:sz w:val="22"/>
          <w:szCs w:val="22"/>
        </w:rPr>
      </w:pPr>
      <w:r w:rsidRPr="005D55F9">
        <w:rPr>
          <w:bCs/>
          <w:iCs/>
          <w:sz w:val="22"/>
          <w:szCs w:val="22"/>
        </w:rPr>
        <w:t>2009</w:t>
      </w:r>
      <w:r w:rsidRPr="005D55F9">
        <w:rPr>
          <w:bCs/>
          <w:iCs/>
          <w:sz w:val="22"/>
          <w:szCs w:val="22"/>
        </w:rPr>
        <w:tab/>
        <w:t xml:space="preserve">“Between the vernacular and Slaveno-Rusyn: the </w:t>
      </w:r>
      <w:r w:rsidRPr="005D55F9">
        <w:rPr>
          <w:bCs/>
          <w:i/>
          <w:iCs/>
          <w:sz w:val="22"/>
          <w:szCs w:val="22"/>
        </w:rPr>
        <w:t>Huklyvyj Chronicle</w:t>
      </w:r>
      <w:r w:rsidRPr="005D55F9">
        <w:rPr>
          <w:bCs/>
          <w:iCs/>
          <w:sz w:val="22"/>
          <w:szCs w:val="22"/>
        </w:rPr>
        <w:t xml:space="preserve"> and the eighteenth-century Rusyn literary language”, </w:t>
      </w:r>
      <w:r w:rsidRPr="005D55F9">
        <w:rPr>
          <w:bCs/>
          <w:i/>
          <w:iCs/>
          <w:sz w:val="22"/>
          <w:szCs w:val="22"/>
        </w:rPr>
        <w:t xml:space="preserve">Slavia Orientalis </w:t>
      </w:r>
      <w:r>
        <w:rPr>
          <w:bCs/>
          <w:iCs/>
          <w:sz w:val="22"/>
          <w:szCs w:val="22"/>
        </w:rPr>
        <w:t>59/1 (2009)</w:t>
      </w:r>
      <w:r w:rsidRPr="005D55F9">
        <w:rPr>
          <w:bCs/>
          <w:iCs/>
          <w:sz w:val="22"/>
          <w:szCs w:val="22"/>
        </w:rPr>
        <w:t>, 53-75.</w:t>
      </w:r>
    </w:p>
    <w:p w14:paraId="0F8DD877" w14:textId="77777777" w:rsidR="00EF3EEF" w:rsidRPr="005D55F9" w:rsidRDefault="00EF3EEF" w:rsidP="00EF3EEF">
      <w:pPr>
        <w:ind w:left="720" w:hanging="720"/>
        <w:jc w:val="both"/>
        <w:rPr>
          <w:bCs/>
          <w:iCs/>
          <w:sz w:val="22"/>
          <w:szCs w:val="22"/>
        </w:rPr>
      </w:pPr>
      <w:r w:rsidRPr="005D55F9">
        <w:rPr>
          <w:bCs/>
          <w:iCs/>
          <w:sz w:val="22"/>
          <w:szCs w:val="22"/>
        </w:rPr>
        <w:t>2009</w:t>
      </w:r>
      <w:r w:rsidRPr="005D55F9">
        <w:rPr>
          <w:bCs/>
          <w:iCs/>
          <w:sz w:val="22"/>
          <w:szCs w:val="22"/>
        </w:rPr>
        <w:tab/>
        <w:t>“</w:t>
      </w:r>
      <w:r w:rsidRPr="005D55F9">
        <w:rPr>
          <w:sz w:val="22"/>
          <w:szCs w:val="22"/>
        </w:rPr>
        <w:t>Myxajlo Lučkaj – a dissident forerunner of literary Rusyn?</w:t>
      </w:r>
      <w:proofErr w:type="gramStart"/>
      <w:r w:rsidRPr="005D55F9">
        <w:rPr>
          <w:sz w:val="22"/>
          <w:szCs w:val="22"/>
        </w:rPr>
        <w:t>”,</w:t>
      </w:r>
      <w:proofErr w:type="gramEnd"/>
      <w:r w:rsidRPr="005D55F9">
        <w:rPr>
          <w:sz w:val="22"/>
          <w:szCs w:val="22"/>
        </w:rPr>
        <w:t xml:space="preserve"> </w:t>
      </w:r>
      <w:r w:rsidRPr="005D55F9">
        <w:rPr>
          <w:i/>
          <w:sz w:val="22"/>
          <w:szCs w:val="22"/>
        </w:rPr>
        <w:t>Slavonic and East European Review</w:t>
      </w:r>
      <w:r>
        <w:rPr>
          <w:sz w:val="22"/>
          <w:szCs w:val="22"/>
        </w:rPr>
        <w:t xml:space="preserve"> 87/</w:t>
      </w:r>
      <w:r w:rsidRPr="005D55F9">
        <w:rPr>
          <w:sz w:val="22"/>
          <w:szCs w:val="22"/>
        </w:rPr>
        <w:t>2</w:t>
      </w:r>
      <w:r>
        <w:rPr>
          <w:sz w:val="22"/>
          <w:szCs w:val="22"/>
        </w:rPr>
        <w:t xml:space="preserve"> (2009</w:t>
      </w:r>
      <w:r w:rsidRPr="005D55F9">
        <w:rPr>
          <w:sz w:val="22"/>
          <w:szCs w:val="22"/>
        </w:rPr>
        <w:t>), 201-26.</w:t>
      </w:r>
    </w:p>
    <w:p w14:paraId="4FB5FD42" w14:textId="77777777" w:rsidR="00EF3EEF" w:rsidRPr="005D55F9" w:rsidRDefault="00EF3EEF" w:rsidP="00EF3EEF">
      <w:pPr>
        <w:ind w:left="720" w:hanging="720"/>
        <w:jc w:val="both"/>
        <w:rPr>
          <w:bCs/>
          <w:sz w:val="22"/>
          <w:szCs w:val="22"/>
        </w:rPr>
      </w:pPr>
      <w:r w:rsidRPr="005D55F9">
        <w:rPr>
          <w:bCs/>
          <w:iCs/>
          <w:sz w:val="22"/>
          <w:szCs w:val="22"/>
        </w:rPr>
        <w:t>2009</w:t>
      </w:r>
      <w:r w:rsidRPr="005D55F9">
        <w:rPr>
          <w:bCs/>
          <w:iCs/>
          <w:sz w:val="22"/>
          <w:szCs w:val="22"/>
        </w:rPr>
        <w:tab/>
        <w:t>“Formuvannia novo</w:t>
      </w:r>
      <w:r w:rsidRPr="005D55F9">
        <w:rPr>
          <w:bCs/>
          <w:iCs/>
          <w:sz w:val="22"/>
          <w:szCs w:val="22"/>
          <w:lang w:val="uk-UA"/>
        </w:rPr>
        <w:t xml:space="preserve">ї </w:t>
      </w:r>
      <w:r w:rsidRPr="005D55F9">
        <w:rPr>
          <w:bCs/>
          <w:iCs/>
          <w:sz w:val="22"/>
          <w:szCs w:val="22"/>
        </w:rPr>
        <w:t>ukra</w:t>
      </w:r>
      <w:r w:rsidRPr="005D55F9">
        <w:rPr>
          <w:bCs/>
          <w:iCs/>
          <w:sz w:val="22"/>
          <w:szCs w:val="22"/>
          <w:lang w:val="uk-UA"/>
        </w:rPr>
        <w:t>їns’koї literaturnoї movy: z istoriї neoholoshenoho zmahannia Pravoberezhnoї i Livoberezhnoї Ukraїny XVIII stolittia” [</w:t>
      </w:r>
      <w:r>
        <w:rPr>
          <w:bCs/>
          <w:iCs/>
          <w:sz w:val="22"/>
          <w:szCs w:val="22"/>
          <w:lang w:val="uk-UA"/>
        </w:rPr>
        <w:t>The Ukrainian translation of “</w:t>
      </w:r>
      <w:r w:rsidRPr="005D55F9">
        <w:rPr>
          <w:sz w:val="22"/>
          <w:szCs w:val="22"/>
        </w:rPr>
        <w:t>The formation of New Standard Ukrainian: from the history of an undeclared contest between Right- and Left-Bank Ukraine in the 18th century</w:t>
      </w:r>
      <w:r>
        <w:rPr>
          <w:sz w:val="22"/>
          <w:szCs w:val="22"/>
        </w:rPr>
        <w:t xml:space="preserve">”, published in 2008 in </w:t>
      </w:r>
      <w:r>
        <w:rPr>
          <w:i/>
          <w:sz w:val="22"/>
          <w:szCs w:val="22"/>
        </w:rPr>
        <w:t>Die Welt der Slaven</w:t>
      </w:r>
      <w:r w:rsidRPr="005D55F9">
        <w:rPr>
          <w:bCs/>
          <w:iCs/>
          <w:sz w:val="22"/>
          <w:szCs w:val="22"/>
          <w:lang w:val="uk-UA"/>
        </w:rPr>
        <w:t xml:space="preserve">], </w:t>
      </w:r>
      <w:r w:rsidRPr="005D55F9">
        <w:rPr>
          <w:bCs/>
          <w:i/>
          <w:iCs/>
          <w:sz w:val="22"/>
          <w:szCs w:val="22"/>
        </w:rPr>
        <w:t xml:space="preserve">Zapysky Naukovoho tovarystva im. </w:t>
      </w:r>
      <w:proofErr w:type="gramStart"/>
      <w:r w:rsidRPr="005D55F9">
        <w:rPr>
          <w:bCs/>
          <w:i/>
          <w:iCs/>
          <w:sz w:val="22"/>
          <w:szCs w:val="22"/>
        </w:rPr>
        <w:t xml:space="preserve">Shevchenka </w:t>
      </w:r>
      <w:r>
        <w:rPr>
          <w:bCs/>
          <w:iCs/>
          <w:sz w:val="22"/>
          <w:szCs w:val="22"/>
        </w:rPr>
        <w:t>(L’viv</w:t>
      </w:r>
      <w:r w:rsidRPr="005D55F9">
        <w:rPr>
          <w:bCs/>
          <w:iCs/>
          <w:sz w:val="22"/>
          <w:szCs w:val="22"/>
        </w:rPr>
        <w:t>)</w:t>
      </w:r>
      <w:r w:rsidRPr="005D55F9">
        <w:rPr>
          <w:bCs/>
          <w:sz w:val="22"/>
          <w:szCs w:val="22"/>
        </w:rPr>
        <w:t xml:space="preserve"> 257</w:t>
      </w:r>
      <w:r>
        <w:rPr>
          <w:bCs/>
          <w:sz w:val="22"/>
          <w:szCs w:val="22"/>
        </w:rPr>
        <w:t xml:space="preserve"> (2009)</w:t>
      </w:r>
      <w:r w:rsidRPr="005D55F9">
        <w:rPr>
          <w:bCs/>
          <w:sz w:val="22"/>
          <w:szCs w:val="22"/>
        </w:rPr>
        <w:t>, 505-35.</w:t>
      </w:r>
      <w:proofErr w:type="gramEnd"/>
    </w:p>
    <w:p w14:paraId="13C1B761" w14:textId="77777777" w:rsidR="00EF3EEF" w:rsidRPr="005D55F9" w:rsidRDefault="00EF3EEF" w:rsidP="00EF3EEF">
      <w:pPr>
        <w:ind w:left="720" w:hanging="720"/>
        <w:jc w:val="both"/>
        <w:rPr>
          <w:bCs/>
          <w:sz w:val="22"/>
          <w:szCs w:val="22"/>
        </w:rPr>
      </w:pPr>
      <w:r w:rsidRPr="005D55F9">
        <w:rPr>
          <w:bCs/>
          <w:sz w:val="22"/>
          <w:szCs w:val="22"/>
        </w:rPr>
        <w:t>2008</w:t>
      </w:r>
      <w:r w:rsidRPr="005D55F9">
        <w:rPr>
          <w:bCs/>
          <w:sz w:val="22"/>
          <w:szCs w:val="22"/>
        </w:rPr>
        <w:tab/>
        <w:t xml:space="preserve">“Polemics without polemics: Myxajlo Andrella in Ruthenian (Ukrainian) literary space”, </w:t>
      </w:r>
      <w:r w:rsidRPr="005D55F9">
        <w:rPr>
          <w:bCs/>
          <w:i/>
          <w:iCs/>
          <w:sz w:val="22"/>
          <w:szCs w:val="22"/>
        </w:rPr>
        <w:t xml:space="preserve">Studia Slavica Hung. </w:t>
      </w:r>
      <w:r>
        <w:rPr>
          <w:bCs/>
          <w:sz w:val="22"/>
          <w:szCs w:val="22"/>
        </w:rPr>
        <w:t>53/</w:t>
      </w:r>
      <w:r w:rsidRPr="005D55F9">
        <w:rPr>
          <w:bCs/>
          <w:sz w:val="22"/>
          <w:szCs w:val="22"/>
        </w:rPr>
        <w:t>1</w:t>
      </w:r>
      <w:r>
        <w:rPr>
          <w:bCs/>
          <w:sz w:val="22"/>
          <w:szCs w:val="22"/>
        </w:rPr>
        <w:t xml:space="preserve"> (2008</w:t>
      </w:r>
      <w:r w:rsidRPr="005D55F9">
        <w:rPr>
          <w:bCs/>
          <w:sz w:val="22"/>
          <w:szCs w:val="22"/>
        </w:rPr>
        <w:t>), 12-46.</w:t>
      </w:r>
    </w:p>
    <w:p w14:paraId="09A4B505" w14:textId="77777777" w:rsidR="00EF3EEF" w:rsidRPr="005D55F9" w:rsidRDefault="00EF3EEF" w:rsidP="00EF3EEF">
      <w:pPr>
        <w:ind w:left="720" w:hanging="720"/>
        <w:jc w:val="both"/>
        <w:rPr>
          <w:bCs/>
          <w:sz w:val="22"/>
          <w:szCs w:val="22"/>
          <w:lang w:val="cs-CZ"/>
        </w:rPr>
      </w:pPr>
      <w:r w:rsidRPr="005D55F9">
        <w:rPr>
          <w:bCs/>
          <w:iCs/>
          <w:sz w:val="22"/>
          <w:szCs w:val="22"/>
          <w:lang w:val="cs-CZ"/>
        </w:rPr>
        <w:t>2008</w:t>
      </w:r>
      <w:r w:rsidRPr="005D55F9">
        <w:rPr>
          <w:bCs/>
          <w:iCs/>
          <w:sz w:val="22"/>
          <w:szCs w:val="22"/>
          <w:lang w:val="cs-CZ"/>
        </w:rPr>
        <w:tab/>
      </w:r>
      <w:r w:rsidRPr="005D55F9">
        <w:rPr>
          <w:bCs/>
          <w:iCs/>
          <w:sz w:val="22"/>
          <w:szCs w:val="22"/>
        </w:rPr>
        <w:t>“</w:t>
      </w:r>
      <w:r w:rsidRPr="005D55F9">
        <w:rPr>
          <w:sz w:val="22"/>
          <w:szCs w:val="22"/>
        </w:rPr>
        <w:t xml:space="preserve">The formation of New Standard Ukrainian: from the history of an undeclared contest between Right- and Left-Bank Ukraine in the 18th century”, </w:t>
      </w:r>
      <w:r w:rsidRPr="005D55F9">
        <w:rPr>
          <w:i/>
          <w:iCs/>
          <w:sz w:val="22"/>
          <w:szCs w:val="22"/>
        </w:rPr>
        <w:t xml:space="preserve">Die Welt der Slaven </w:t>
      </w:r>
      <w:r>
        <w:rPr>
          <w:sz w:val="22"/>
          <w:szCs w:val="22"/>
        </w:rPr>
        <w:t>53/</w:t>
      </w:r>
      <w:r w:rsidRPr="005D55F9">
        <w:rPr>
          <w:sz w:val="22"/>
          <w:szCs w:val="22"/>
        </w:rPr>
        <w:t>1</w:t>
      </w:r>
      <w:r>
        <w:rPr>
          <w:sz w:val="22"/>
          <w:szCs w:val="22"/>
        </w:rPr>
        <w:t xml:space="preserve"> (2008</w:t>
      </w:r>
      <w:r w:rsidRPr="005D55F9">
        <w:rPr>
          <w:sz w:val="22"/>
          <w:szCs w:val="22"/>
        </w:rPr>
        <w:t>), 82-115.</w:t>
      </w:r>
    </w:p>
    <w:p w14:paraId="0EC13DD0" w14:textId="77777777" w:rsidR="00EF3EEF" w:rsidRPr="005D55F9" w:rsidRDefault="00EF3EEF" w:rsidP="00EF3EEF">
      <w:pPr>
        <w:ind w:left="720" w:hanging="720"/>
        <w:jc w:val="both"/>
        <w:rPr>
          <w:bCs/>
          <w:iCs/>
          <w:sz w:val="22"/>
          <w:szCs w:val="22"/>
        </w:rPr>
      </w:pPr>
      <w:r w:rsidRPr="005D55F9">
        <w:rPr>
          <w:bCs/>
          <w:iCs/>
          <w:sz w:val="22"/>
          <w:szCs w:val="22"/>
          <w:lang w:val="cs-CZ"/>
        </w:rPr>
        <w:t>2007</w:t>
      </w:r>
      <w:r w:rsidRPr="005D55F9">
        <w:rPr>
          <w:bCs/>
          <w:iCs/>
          <w:sz w:val="22"/>
          <w:szCs w:val="22"/>
          <w:lang w:val="cs-CZ"/>
        </w:rPr>
        <w:tab/>
      </w:r>
      <w:r w:rsidRPr="005D55F9">
        <w:rPr>
          <w:bCs/>
          <w:iCs/>
          <w:sz w:val="22"/>
          <w:szCs w:val="22"/>
        </w:rPr>
        <w:t>“</w:t>
      </w:r>
      <w:r w:rsidRPr="005D55F9">
        <w:rPr>
          <w:bCs/>
          <w:iCs/>
          <w:sz w:val="22"/>
          <w:szCs w:val="22"/>
          <w:lang w:val="cs-CZ"/>
        </w:rPr>
        <w:t xml:space="preserve">The Uniate </w:t>
      </w:r>
      <w:r w:rsidRPr="005D55F9">
        <w:rPr>
          <w:bCs/>
          <w:i/>
          <w:sz w:val="22"/>
          <w:szCs w:val="22"/>
          <w:lang w:val="cs-CZ"/>
        </w:rPr>
        <w:t xml:space="preserve">Catechism </w:t>
      </w:r>
      <w:r w:rsidRPr="005D55F9">
        <w:rPr>
          <w:bCs/>
          <w:iCs/>
          <w:sz w:val="22"/>
          <w:szCs w:val="22"/>
          <w:lang w:val="cs-CZ"/>
        </w:rPr>
        <w:t xml:space="preserve">of 1722: </w:t>
      </w:r>
      <w:r w:rsidRPr="005D55F9">
        <w:rPr>
          <w:sz w:val="22"/>
          <w:szCs w:val="22"/>
        </w:rPr>
        <w:t xml:space="preserve">a case of regional relapse from script- to language-switching”, </w:t>
      </w:r>
      <w:r w:rsidRPr="005D55F9">
        <w:rPr>
          <w:i/>
          <w:iCs/>
          <w:sz w:val="22"/>
          <w:szCs w:val="22"/>
        </w:rPr>
        <w:t xml:space="preserve">Slavia Orientalis </w:t>
      </w:r>
      <w:r>
        <w:rPr>
          <w:sz w:val="22"/>
          <w:szCs w:val="22"/>
        </w:rPr>
        <w:t>56/</w:t>
      </w:r>
      <w:r w:rsidRPr="005D55F9">
        <w:rPr>
          <w:sz w:val="22"/>
          <w:szCs w:val="22"/>
        </w:rPr>
        <w:t>4</w:t>
      </w:r>
      <w:r>
        <w:rPr>
          <w:sz w:val="22"/>
          <w:szCs w:val="22"/>
        </w:rPr>
        <w:t xml:space="preserve"> (2007</w:t>
      </w:r>
      <w:r w:rsidRPr="005D55F9">
        <w:rPr>
          <w:sz w:val="22"/>
          <w:szCs w:val="22"/>
        </w:rPr>
        <w:t>), 543-57.</w:t>
      </w:r>
    </w:p>
    <w:p w14:paraId="266D027F" w14:textId="77777777" w:rsidR="00EF3EEF" w:rsidRPr="005D55F9" w:rsidRDefault="00EF3EEF" w:rsidP="00EF3EEF">
      <w:pPr>
        <w:ind w:left="720" w:hanging="720"/>
        <w:jc w:val="both"/>
        <w:rPr>
          <w:bCs/>
          <w:iCs/>
          <w:sz w:val="22"/>
          <w:szCs w:val="22"/>
          <w:lang w:val="cs-CZ"/>
        </w:rPr>
      </w:pPr>
      <w:r w:rsidRPr="005D55F9">
        <w:rPr>
          <w:bCs/>
          <w:iCs/>
          <w:sz w:val="22"/>
          <w:szCs w:val="22"/>
          <w:lang w:val="cs-CZ"/>
        </w:rPr>
        <w:t>2006</w:t>
      </w:r>
      <w:r w:rsidRPr="005D55F9">
        <w:rPr>
          <w:bCs/>
          <w:iCs/>
          <w:sz w:val="22"/>
          <w:szCs w:val="22"/>
          <w:lang w:val="cs-CZ"/>
        </w:rPr>
        <w:tab/>
      </w:r>
      <w:r w:rsidRPr="005D55F9">
        <w:rPr>
          <w:bCs/>
          <w:iCs/>
          <w:sz w:val="22"/>
          <w:szCs w:val="22"/>
        </w:rPr>
        <w:t>“The Germans (</w:t>
      </w:r>
      <w:r w:rsidRPr="005D55F9">
        <w:rPr>
          <w:bCs/>
          <w:i/>
          <w:iCs/>
          <w:sz w:val="22"/>
          <w:szCs w:val="22"/>
        </w:rPr>
        <w:t>nĕmci</w:t>
      </w:r>
      <w:r w:rsidRPr="005D55F9">
        <w:rPr>
          <w:bCs/>
          <w:iCs/>
          <w:sz w:val="22"/>
          <w:szCs w:val="22"/>
        </w:rPr>
        <w:t xml:space="preserve">) in medieval Arabic records”, </w:t>
      </w:r>
      <w:r w:rsidRPr="005D55F9">
        <w:rPr>
          <w:bCs/>
          <w:i/>
          <w:iCs/>
          <w:sz w:val="22"/>
          <w:szCs w:val="22"/>
        </w:rPr>
        <w:t>Palaeoslavica</w:t>
      </w:r>
      <w:r>
        <w:rPr>
          <w:bCs/>
          <w:iCs/>
          <w:sz w:val="22"/>
          <w:szCs w:val="22"/>
        </w:rPr>
        <w:t xml:space="preserve"> 14/</w:t>
      </w:r>
      <w:r w:rsidRPr="005D55F9">
        <w:rPr>
          <w:bCs/>
          <w:iCs/>
          <w:sz w:val="22"/>
          <w:szCs w:val="22"/>
        </w:rPr>
        <w:t>2</w:t>
      </w:r>
      <w:r>
        <w:rPr>
          <w:bCs/>
          <w:iCs/>
          <w:sz w:val="22"/>
          <w:szCs w:val="22"/>
        </w:rPr>
        <w:t xml:space="preserve"> (2006</w:t>
      </w:r>
      <w:r w:rsidRPr="005D55F9">
        <w:rPr>
          <w:bCs/>
          <w:iCs/>
          <w:sz w:val="22"/>
          <w:szCs w:val="22"/>
        </w:rPr>
        <w:t>)</w:t>
      </w:r>
      <w:r w:rsidRPr="005D55F9">
        <w:rPr>
          <w:bCs/>
          <w:iCs/>
          <w:sz w:val="22"/>
          <w:szCs w:val="22"/>
          <w:lang w:val="cs-CZ"/>
        </w:rPr>
        <w:t>, 347-57.</w:t>
      </w:r>
    </w:p>
    <w:p w14:paraId="3F0582E0" w14:textId="77777777" w:rsidR="00EF3EEF" w:rsidRPr="005D55F9" w:rsidRDefault="00EF3EEF" w:rsidP="00EF3EEF">
      <w:pPr>
        <w:ind w:left="720" w:hanging="720"/>
        <w:jc w:val="both"/>
        <w:rPr>
          <w:bCs/>
          <w:iCs/>
          <w:sz w:val="22"/>
          <w:szCs w:val="22"/>
        </w:rPr>
      </w:pPr>
      <w:r w:rsidRPr="005D55F9">
        <w:rPr>
          <w:bCs/>
          <w:iCs/>
          <w:sz w:val="22"/>
          <w:szCs w:val="22"/>
          <w:lang w:val="cs-CZ"/>
        </w:rPr>
        <w:t>2006</w:t>
      </w:r>
      <w:r w:rsidRPr="005D55F9">
        <w:rPr>
          <w:bCs/>
          <w:iCs/>
          <w:sz w:val="22"/>
          <w:szCs w:val="22"/>
          <w:lang w:val="cs-CZ"/>
        </w:rPr>
        <w:tab/>
      </w:r>
      <w:r w:rsidRPr="005D55F9">
        <w:rPr>
          <w:bCs/>
          <w:iCs/>
          <w:sz w:val="22"/>
          <w:szCs w:val="22"/>
        </w:rPr>
        <w:t>“</w:t>
      </w:r>
      <w:r w:rsidRPr="005D55F9">
        <w:rPr>
          <w:bCs/>
          <w:iCs/>
          <w:sz w:val="22"/>
          <w:szCs w:val="22"/>
          <w:lang w:val="cs-CZ"/>
        </w:rPr>
        <w:t xml:space="preserve">On the name(s) of the </w:t>
      </w:r>
      <w:r w:rsidRPr="005D55F9">
        <w:rPr>
          <w:bCs/>
          <w:i/>
          <w:iCs/>
          <w:sz w:val="22"/>
          <w:szCs w:val="22"/>
          <w:lang w:val="cs-CZ"/>
        </w:rPr>
        <w:t>prostaja mova</w:t>
      </w:r>
      <w:r w:rsidRPr="005D55F9">
        <w:rPr>
          <w:bCs/>
          <w:iCs/>
          <w:sz w:val="22"/>
          <w:szCs w:val="22"/>
          <w:lang w:val="cs-CZ"/>
        </w:rPr>
        <w:t xml:space="preserve"> in the Polish-</w:t>
      </w:r>
      <w:r w:rsidRPr="00385E0F">
        <w:rPr>
          <w:bCs/>
          <w:iCs/>
          <w:sz w:val="22"/>
          <w:szCs w:val="22"/>
          <w:lang w:val="cs-CZ"/>
        </w:rPr>
        <w:t>Lithuanian</w:t>
      </w:r>
      <w:r w:rsidRPr="005D55F9">
        <w:rPr>
          <w:bCs/>
          <w:iCs/>
          <w:sz w:val="22"/>
          <w:szCs w:val="22"/>
          <w:lang w:val="cs-CZ"/>
        </w:rPr>
        <w:t xml:space="preserve"> Commonwealth</w:t>
      </w:r>
      <w:r w:rsidRPr="005D55F9">
        <w:rPr>
          <w:bCs/>
          <w:iCs/>
          <w:sz w:val="22"/>
          <w:szCs w:val="22"/>
        </w:rPr>
        <w:t xml:space="preserve">”, </w:t>
      </w:r>
      <w:r w:rsidRPr="005D55F9">
        <w:rPr>
          <w:i/>
          <w:iCs/>
          <w:sz w:val="22"/>
          <w:szCs w:val="22"/>
        </w:rPr>
        <w:t xml:space="preserve">Studia Slavica Hung. </w:t>
      </w:r>
      <w:proofErr w:type="gramStart"/>
      <w:r>
        <w:rPr>
          <w:sz w:val="22"/>
          <w:szCs w:val="22"/>
        </w:rPr>
        <w:t>51/</w:t>
      </w:r>
      <w:r w:rsidRPr="005D55F9">
        <w:rPr>
          <w:sz w:val="22"/>
          <w:szCs w:val="22"/>
        </w:rPr>
        <w:t>1-2</w:t>
      </w:r>
      <w:r>
        <w:rPr>
          <w:sz w:val="22"/>
          <w:szCs w:val="22"/>
        </w:rPr>
        <w:t xml:space="preserve"> (2006</w:t>
      </w:r>
      <w:r w:rsidRPr="005D55F9">
        <w:rPr>
          <w:sz w:val="22"/>
          <w:szCs w:val="22"/>
        </w:rPr>
        <w:t>), 97-121</w:t>
      </w:r>
      <w:r w:rsidRPr="005D55F9">
        <w:rPr>
          <w:bCs/>
          <w:iCs/>
          <w:sz w:val="22"/>
          <w:szCs w:val="22"/>
        </w:rPr>
        <w:t>.</w:t>
      </w:r>
      <w:proofErr w:type="gramEnd"/>
    </w:p>
    <w:p w14:paraId="517AA2D1" w14:textId="77777777" w:rsidR="00EF3EEF" w:rsidRPr="005D55F9" w:rsidRDefault="00EF3EEF" w:rsidP="00EF3EEF">
      <w:pPr>
        <w:ind w:left="720" w:hanging="720"/>
        <w:jc w:val="both"/>
        <w:rPr>
          <w:bCs/>
          <w:iCs/>
          <w:sz w:val="22"/>
          <w:szCs w:val="22"/>
        </w:rPr>
      </w:pPr>
      <w:r w:rsidRPr="005D55F9">
        <w:rPr>
          <w:bCs/>
          <w:iCs/>
          <w:sz w:val="22"/>
          <w:szCs w:val="22"/>
        </w:rPr>
        <w:t>2006</w:t>
      </w:r>
      <w:r w:rsidRPr="005D55F9">
        <w:rPr>
          <w:bCs/>
          <w:iCs/>
          <w:sz w:val="22"/>
          <w:szCs w:val="22"/>
        </w:rPr>
        <w:tab/>
        <w:t>“On the language of early Lithuanian Tatar manuscripts or, have Lithuanian Tatars ever written in Ukrainian?</w:t>
      </w:r>
      <w:proofErr w:type="gramStart"/>
      <w:r w:rsidRPr="005D55F9">
        <w:rPr>
          <w:bCs/>
          <w:iCs/>
          <w:sz w:val="22"/>
          <w:szCs w:val="22"/>
        </w:rPr>
        <w:t>”,</w:t>
      </w:r>
      <w:proofErr w:type="gramEnd"/>
      <w:r w:rsidRPr="005D55F9">
        <w:rPr>
          <w:bCs/>
          <w:i/>
          <w:sz w:val="22"/>
          <w:szCs w:val="22"/>
        </w:rPr>
        <w:t xml:space="preserve"> </w:t>
      </w:r>
      <w:r w:rsidRPr="005D55F9">
        <w:rPr>
          <w:i/>
          <w:iCs/>
          <w:sz w:val="22"/>
          <w:szCs w:val="22"/>
        </w:rPr>
        <w:t xml:space="preserve">Slavonic and East European Review </w:t>
      </w:r>
      <w:r>
        <w:rPr>
          <w:sz w:val="22"/>
          <w:szCs w:val="22"/>
        </w:rPr>
        <w:t>84/</w:t>
      </w:r>
      <w:r w:rsidRPr="005D55F9">
        <w:rPr>
          <w:sz w:val="22"/>
          <w:szCs w:val="22"/>
        </w:rPr>
        <w:t>2</w:t>
      </w:r>
      <w:r>
        <w:rPr>
          <w:sz w:val="22"/>
          <w:szCs w:val="22"/>
        </w:rPr>
        <w:t xml:space="preserve"> (2006</w:t>
      </w:r>
      <w:r w:rsidRPr="005D55F9">
        <w:rPr>
          <w:sz w:val="22"/>
          <w:szCs w:val="22"/>
        </w:rPr>
        <w:t>), 201-36.</w:t>
      </w:r>
    </w:p>
    <w:p w14:paraId="68C504CA" w14:textId="77777777" w:rsidR="00EF3EEF" w:rsidRPr="005D55F9" w:rsidRDefault="00EF3EEF" w:rsidP="00EF3EEF">
      <w:pPr>
        <w:ind w:left="720" w:hanging="720"/>
        <w:jc w:val="both"/>
        <w:rPr>
          <w:bCs/>
          <w:iCs/>
          <w:sz w:val="22"/>
          <w:szCs w:val="22"/>
        </w:rPr>
      </w:pPr>
      <w:r w:rsidRPr="005D55F9">
        <w:rPr>
          <w:bCs/>
          <w:iCs/>
          <w:sz w:val="22"/>
          <w:szCs w:val="22"/>
        </w:rPr>
        <w:t>2006</w:t>
      </w:r>
      <w:r w:rsidRPr="005D55F9">
        <w:rPr>
          <w:bCs/>
          <w:iCs/>
          <w:sz w:val="22"/>
          <w:szCs w:val="22"/>
        </w:rPr>
        <w:tab/>
        <w:t>“</w:t>
      </w:r>
      <w:r w:rsidRPr="005D55F9">
        <w:rPr>
          <w:bCs/>
          <w:i/>
          <w:sz w:val="22"/>
          <w:szCs w:val="22"/>
        </w:rPr>
        <w:t>Prostaja Mova</w:t>
      </w:r>
      <w:r w:rsidRPr="005D55F9">
        <w:rPr>
          <w:bCs/>
          <w:iCs/>
          <w:sz w:val="22"/>
          <w:szCs w:val="22"/>
        </w:rPr>
        <w:t xml:space="preserve">, </w:t>
      </w:r>
      <w:r w:rsidRPr="005D55F9">
        <w:rPr>
          <w:bCs/>
          <w:i/>
          <w:sz w:val="22"/>
          <w:szCs w:val="22"/>
        </w:rPr>
        <w:t>Kitab</w:t>
      </w:r>
      <w:r w:rsidRPr="005D55F9">
        <w:rPr>
          <w:bCs/>
          <w:iCs/>
          <w:sz w:val="22"/>
          <w:szCs w:val="22"/>
        </w:rPr>
        <w:t xml:space="preserve">, and Polissian Standard”, </w:t>
      </w:r>
      <w:r w:rsidRPr="005D55F9">
        <w:rPr>
          <w:bCs/>
          <w:i/>
          <w:sz w:val="22"/>
          <w:szCs w:val="22"/>
        </w:rPr>
        <w:t>Die Welt der Slaven</w:t>
      </w:r>
      <w:r w:rsidRPr="005D55F9">
        <w:rPr>
          <w:bCs/>
          <w:iCs/>
          <w:sz w:val="22"/>
          <w:szCs w:val="22"/>
        </w:rPr>
        <w:t>, 51</w:t>
      </w:r>
      <w:r>
        <w:rPr>
          <w:bCs/>
          <w:iCs/>
          <w:sz w:val="22"/>
          <w:szCs w:val="22"/>
        </w:rPr>
        <w:t>/1 (2006)</w:t>
      </w:r>
      <w:r w:rsidRPr="005D55F9">
        <w:rPr>
          <w:bCs/>
          <w:iCs/>
          <w:sz w:val="22"/>
          <w:szCs w:val="22"/>
        </w:rPr>
        <w:t>, 80-115.</w:t>
      </w:r>
    </w:p>
    <w:p w14:paraId="6955A38E" w14:textId="77777777" w:rsidR="00EF3EEF" w:rsidRPr="005D55F9" w:rsidRDefault="00EF3EEF" w:rsidP="00EF3EEF">
      <w:pPr>
        <w:ind w:left="720" w:hanging="720"/>
        <w:jc w:val="both"/>
        <w:rPr>
          <w:bCs/>
          <w:iCs/>
          <w:sz w:val="22"/>
          <w:szCs w:val="22"/>
        </w:rPr>
      </w:pPr>
      <w:r w:rsidRPr="005D55F9">
        <w:rPr>
          <w:bCs/>
          <w:iCs/>
          <w:sz w:val="22"/>
          <w:szCs w:val="22"/>
        </w:rPr>
        <w:t>2005</w:t>
      </w:r>
      <w:r w:rsidRPr="005D55F9">
        <w:rPr>
          <w:bCs/>
          <w:iCs/>
          <w:sz w:val="22"/>
          <w:szCs w:val="22"/>
        </w:rPr>
        <w:tab/>
        <w:t xml:space="preserve">“Is there any possessive perfect in North Russian?” </w:t>
      </w:r>
      <w:proofErr w:type="gramStart"/>
      <w:r w:rsidRPr="005D55F9">
        <w:rPr>
          <w:bCs/>
          <w:i/>
          <w:sz w:val="22"/>
          <w:szCs w:val="22"/>
        </w:rPr>
        <w:t>WORD</w:t>
      </w:r>
      <w:r>
        <w:rPr>
          <w:bCs/>
          <w:iCs/>
          <w:sz w:val="22"/>
          <w:szCs w:val="22"/>
        </w:rPr>
        <w:t xml:space="preserve"> 56/</w:t>
      </w:r>
      <w:r w:rsidRPr="005D55F9">
        <w:rPr>
          <w:bCs/>
          <w:iCs/>
          <w:sz w:val="22"/>
          <w:szCs w:val="22"/>
        </w:rPr>
        <w:t>3</w:t>
      </w:r>
      <w:r>
        <w:rPr>
          <w:bCs/>
          <w:iCs/>
          <w:sz w:val="22"/>
          <w:szCs w:val="22"/>
        </w:rPr>
        <w:t xml:space="preserve"> (2005</w:t>
      </w:r>
      <w:r w:rsidRPr="005D55F9">
        <w:rPr>
          <w:bCs/>
          <w:iCs/>
          <w:sz w:val="22"/>
          <w:szCs w:val="22"/>
        </w:rPr>
        <w:t>), 347-79.</w:t>
      </w:r>
      <w:proofErr w:type="gramEnd"/>
    </w:p>
    <w:p w14:paraId="15706730" w14:textId="77777777" w:rsidR="00EF3EEF" w:rsidRPr="005D55F9" w:rsidRDefault="00EF3EEF" w:rsidP="00EF3EEF">
      <w:pPr>
        <w:ind w:left="720" w:hanging="720"/>
        <w:jc w:val="both"/>
        <w:rPr>
          <w:bCs/>
          <w:iCs/>
          <w:sz w:val="22"/>
          <w:szCs w:val="22"/>
        </w:rPr>
      </w:pPr>
      <w:r w:rsidRPr="005D55F9">
        <w:rPr>
          <w:bCs/>
          <w:iCs/>
          <w:sz w:val="22"/>
          <w:szCs w:val="22"/>
        </w:rPr>
        <w:t>2005</w:t>
      </w:r>
      <w:r w:rsidRPr="005D55F9">
        <w:rPr>
          <w:bCs/>
          <w:iCs/>
          <w:sz w:val="22"/>
          <w:szCs w:val="22"/>
        </w:rPr>
        <w:tab/>
        <w:t xml:space="preserve">“From </w:t>
      </w:r>
      <w:r w:rsidRPr="005D55F9">
        <w:rPr>
          <w:bCs/>
          <w:i/>
          <w:sz w:val="22"/>
          <w:szCs w:val="22"/>
        </w:rPr>
        <w:t xml:space="preserve">G to H </w:t>
      </w:r>
      <w:r w:rsidRPr="005D55F9">
        <w:rPr>
          <w:bCs/>
          <w:iCs/>
          <w:sz w:val="22"/>
          <w:szCs w:val="22"/>
        </w:rPr>
        <w:t xml:space="preserve">and again to </w:t>
      </w:r>
      <w:r w:rsidRPr="005D55F9">
        <w:rPr>
          <w:bCs/>
          <w:i/>
          <w:sz w:val="22"/>
          <w:szCs w:val="22"/>
        </w:rPr>
        <w:t xml:space="preserve">G </w:t>
      </w:r>
      <w:r w:rsidRPr="005D55F9">
        <w:rPr>
          <w:bCs/>
          <w:iCs/>
          <w:sz w:val="22"/>
          <w:szCs w:val="22"/>
        </w:rPr>
        <w:t xml:space="preserve">in Ukrainian: between the West European and Byzantine tradition?” </w:t>
      </w:r>
      <w:r w:rsidRPr="005D55F9">
        <w:rPr>
          <w:bCs/>
          <w:i/>
          <w:sz w:val="22"/>
          <w:szCs w:val="22"/>
        </w:rPr>
        <w:t>Die Welt der Slaven</w:t>
      </w:r>
      <w:r w:rsidRPr="005D55F9">
        <w:rPr>
          <w:bCs/>
          <w:iCs/>
          <w:sz w:val="22"/>
          <w:szCs w:val="22"/>
        </w:rPr>
        <w:t xml:space="preserve"> 50</w:t>
      </w:r>
      <w:r>
        <w:rPr>
          <w:bCs/>
          <w:iCs/>
          <w:sz w:val="22"/>
          <w:szCs w:val="22"/>
        </w:rPr>
        <w:t>/1 (2005)</w:t>
      </w:r>
      <w:r w:rsidRPr="005D55F9">
        <w:rPr>
          <w:bCs/>
          <w:iCs/>
          <w:sz w:val="22"/>
          <w:szCs w:val="22"/>
        </w:rPr>
        <w:t>, 33-56.</w:t>
      </w:r>
    </w:p>
    <w:p w14:paraId="143365CC" w14:textId="77777777" w:rsidR="00EF3EEF" w:rsidRPr="005D55F9" w:rsidRDefault="00EF3EEF" w:rsidP="00EF3EEF">
      <w:pPr>
        <w:ind w:left="720" w:hanging="720"/>
        <w:jc w:val="both"/>
        <w:rPr>
          <w:bCs/>
          <w:iCs/>
          <w:sz w:val="22"/>
          <w:szCs w:val="22"/>
        </w:rPr>
      </w:pPr>
      <w:proofErr w:type="gramStart"/>
      <w:r w:rsidRPr="005D55F9">
        <w:rPr>
          <w:bCs/>
          <w:iCs/>
          <w:sz w:val="22"/>
          <w:szCs w:val="22"/>
        </w:rPr>
        <w:t>2005</w:t>
      </w:r>
      <w:r w:rsidRPr="005D55F9">
        <w:rPr>
          <w:bCs/>
          <w:iCs/>
          <w:sz w:val="22"/>
          <w:szCs w:val="22"/>
        </w:rPr>
        <w:tab/>
        <w:t xml:space="preserve">“Impersonal constructions with the accusative case in Lithuanian and Slavic (A reply to Axel Holvoet)”, </w:t>
      </w:r>
      <w:r w:rsidRPr="005D55F9">
        <w:rPr>
          <w:bCs/>
          <w:i/>
          <w:sz w:val="22"/>
          <w:szCs w:val="22"/>
        </w:rPr>
        <w:t>Zeitschrift für Slawistik</w:t>
      </w:r>
      <w:r>
        <w:rPr>
          <w:bCs/>
          <w:iCs/>
          <w:sz w:val="22"/>
          <w:szCs w:val="22"/>
        </w:rPr>
        <w:t xml:space="preserve"> 50/</w:t>
      </w:r>
      <w:r w:rsidRPr="005D55F9">
        <w:rPr>
          <w:bCs/>
          <w:iCs/>
          <w:sz w:val="22"/>
          <w:szCs w:val="22"/>
        </w:rPr>
        <w:t>2</w:t>
      </w:r>
      <w:r>
        <w:rPr>
          <w:bCs/>
          <w:iCs/>
          <w:sz w:val="22"/>
          <w:szCs w:val="22"/>
        </w:rPr>
        <w:t xml:space="preserve"> (2005</w:t>
      </w:r>
      <w:r w:rsidRPr="005D55F9">
        <w:rPr>
          <w:bCs/>
          <w:iCs/>
          <w:sz w:val="22"/>
          <w:szCs w:val="22"/>
        </w:rPr>
        <w:t>), 147-60.</w:t>
      </w:r>
      <w:proofErr w:type="gramEnd"/>
    </w:p>
    <w:p w14:paraId="12D4EFEB" w14:textId="77777777" w:rsidR="00EF3EEF" w:rsidRPr="005D55F9" w:rsidRDefault="00EF3EEF" w:rsidP="00EF3EEF">
      <w:pPr>
        <w:ind w:left="720" w:hanging="720"/>
        <w:jc w:val="both"/>
        <w:rPr>
          <w:bCs/>
          <w:sz w:val="22"/>
          <w:szCs w:val="22"/>
          <w:lang w:val="cs-CZ"/>
        </w:rPr>
      </w:pPr>
      <w:proofErr w:type="gramStart"/>
      <w:r w:rsidRPr="005D55F9">
        <w:rPr>
          <w:bCs/>
          <w:iCs/>
          <w:sz w:val="22"/>
          <w:szCs w:val="22"/>
        </w:rPr>
        <w:t>2005</w:t>
      </w:r>
      <w:r w:rsidRPr="005D55F9">
        <w:rPr>
          <w:bCs/>
          <w:iCs/>
          <w:sz w:val="22"/>
          <w:szCs w:val="22"/>
        </w:rPr>
        <w:tab/>
        <w:t>“</w:t>
      </w:r>
      <w:r w:rsidRPr="005D55F9">
        <w:rPr>
          <w:bCs/>
          <w:i/>
          <w:sz w:val="22"/>
          <w:szCs w:val="22"/>
        </w:rPr>
        <w:t>Němcy</w:t>
      </w:r>
      <w:r w:rsidRPr="005D55F9">
        <w:rPr>
          <w:bCs/>
          <w:iCs/>
          <w:sz w:val="22"/>
          <w:szCs w:val="22"/>
        </w:rPr>
        <w:t xml:space="preserve"> v seredniovichnykh arabs’kykh dzherelakh” [</w:t>
      </w:r>
      <w:r>
        <w:rPr>
          <w:bCs/>
          <w:iCs/>
          <w:sz w:val="22"/>
          <w:szCs w:val="22"/>
        </w:rPr>
        <w:t>The Ukrainian-language version of “</w:t>
      </w:r>
      <w:r w:rsidRPr="005D55F9">
        <w:rPr>
          <w:bCs/>
          <w:iCs/>
          <w:sz w:val="22"/>
          <w:szCs w:val="22"/>
        </w:rPr>
        <w:t>The Germans (</w:t>
      </w:r>
      <w:r>
        <w:rPr>
          <w:bCs/>
          <w:i/>
          <w:sz w:val="22"/>
          <w:szCs w:val="22"/>
        </w:rPr>
        <w:t>n</w:t>
      </w:r>
      <w:r w:rsidRPr="005D55F9">
        <w:rPr>
          <w:bCs/>
          <w:i/>
          <w:sz w:val="22"/>
          <w:szCs w:val="22"/>
        </w:rPr>
        <w:t>ěmcy</w:t>
      </w:r>
      <w:r w:rsidRPr="005D55F9">
        <w:rPr>
          <w:bCs/>
          <w:iCs/>
          <w:sz w:val="22"/>
          <w:szCs w:val="22"/>
        </w:rPr>
        <w:t>) in Medieval Arabic Records</w:t>
      </w:r>
      <w:r>
        <w:rPr>
          <w:bCs/>
          <w:iCs/>
          <w:sz w:val="22"/>
          <w:szCs w:val="22"/>
        </w:rPr>
        <w:t xml:space="preserve">” published in 2006 in </w:t>
      </w:r>
      <w:r>
        <w:rPr>
          <w:bCs/>
          <w:i/>
          <w:iCs/>
          <w:sz w:val="22"/>
          <w:szCs w:val="22"/>
        </w:rPr>
        <w:t>Palaeoslavica</w:t>
      </w:r>
      <w:r w:rsidRPr="005D55F9">
        <w:rPr>
          <w:bCs/>
          <w:iCs/>
          <w:sz w:val="22"/>
          <w:szCs w:val="22"/>
        </w:rPr>
        <w:t xml:space="preserve">], </w:t>
      </w:r>
      <w:r w:rsidRPr="005D55F9">
        <w:rPr>
          <w:bCs/>
          <w:i/>
          <w:iCs/>
          <w:sz w:val="22"/>
          <w:szCs w:val="22"/>
          <w:lang w:val="cs-CZ"/>
        </w:rPr>
        <w:t>Zbirnyk Kharkivs’koho istoryko-filolohichnoho tovarystva</w:t>
      </w:r>
      <w:r w:rsidRPr="005D55F9">
        <w:rPr>
          <w:bCs/>
          <w:sz w:val="22"/>
          <w:szCs w:val="22"/>
          <w:lang w:val="cs-CZ"/>
        </w:rPr>
        <w:t xml:space="preserve"> 11, Kharkiv, </w:t>
      </w:r>
      <w:r>
        <w:rPr>
          <w:bCs/>
          <w:sz w:val="22"/>
          <w:szCs w:val="22"/>
          <w:lang w:val="cs-CZ"/>
        </w:rPr>
        <w:t xml:space="preserve">2005, </w:t>
      </w:r>
      <w:r w:rsidRPr="005D55F9">
        <w:rPr>
          <w:bCs/>
          <w:sz w:val="22"/>
          <w:szCs w:val="22"/>
          <w:lang w:val="cs-CZ"/>
        </w:rPr>
        <w:t>135-46.</w:t>
      </w:r>
      <w:proofErr w:type="gramEnd"/>
    </w:p>
    <w:p w14:paraId="0E04D5AD" w14:textId="77777777" w:rsidR="00EF3EEF" w:rsidRDefault="00EF3EEF" w:rsidP="00EF3EEF">
      <w:pPr>
        <w:ind w:left="720" w:hanging="720"/>
        <w:jc w:val="both"/>
        <w:rPr>
          <w:iCs/>
          <w:sz w:val="22"/>
          <w:szCs w:val="22"/>
        </w:rPr>
      </w:pPr>
      <w:r w:rsidRPr="005D55F9">
        <w:rPr>
          <w:bCs/>
          <w:iCs/>
          <w:sz w:val="22"/>
          <w:szCs w:val="22"/>
          <w:lang w:val="pl-PL"/>
        </w:rPr>
        <w:t>2004</w:t>
      </w:r>
      <w:r w:rsidRPr="005D55F9">
        <w:rPr>
          <w:bCs/>
          <w:iCs/>
          <w:sz w:val="22"/>
          <w:szCs w:val="22"/>
          <w:lang w:val="pl-PL"/>
        </w:rPr>
        <w:tab/>
      </w:r>
      <w:r w:rsidRPr="005D55F9">
        <w:rPr>
          <w:iCs/>
          <w:sz w:val="22"/>
          <w:szCs w:val="22"/>
        </w:rPr>
        <w:t xml:space="preserve">“The name </w:t>
      </w:r>
      <w:r w:rsidRPr="005D55F9">
        <w:rPr>
          <w:i/>
          <w:sz w:val="22"/>
          <w:szCs w:val="22"/>
        </w:rPr>
        <w:t>Rus’.</w:t>
      </w:r>
      <w:r w:rsidRPr="005D55F9">
        <w:rPr>
          <w:iCs/>
          <w:sz w:val="22"/>
          <w:szCs w:val="22"/>
        </w:rPr>
        <w:t xml:space="preserve"> In search of a new dimension”, </w:t>
      </w:r>
      <w:r w:rsidRPr="005D55F9">
        <w:rPr>
          <w:i/>
          <w:iCs/>
          <w:sz w:val="22"/>
          <w:szCs w:val="22"/>
        </w:rPr>
        <w:t>Jahrbücher für Geschichte Osteuropas</w:t>
      </w:r>
      <w:r>
        <w:rPr>
          <w:iCs/>
          <w:sz w:val="22"/>
          <w:szCs w:val="22"/>
        </w:rPr>
        <w:t xml:space="preserve"> 52/1 (2004</w:t>
      </w:r>
      <w:r w:rsidRPr="005D55F9">
        <w:rPr>
          <w:iCs/>
          <w:sz w:val="22"/>
          <w:szCs w:val="22"/>
        </w:rPr>
        <w:t>), 1-32.</w:t>
      </w:r>
    </w:p>
    <w:p w14:paraId="6A861660" w14:textId="77777777" w:rsidR="00EF3EEF" w:rsidRPr="003940ED" w:rsidRDefault="00EF3EEF" w:rsidP="00EF3EEF">
      <w:pPr>
        <w:ind w:left="1440"/>
        <w:jc w:val="both"/>
        <w:rPr>
          <w:bCs/>
          <w:iCs/>
          <w:sz w:val="20"/>
          <w:szCs w:val="20"/>
          <w:lang w:val="pl-PL"/>
        </w:rPr>
      </w:pPr>
      <w:r w:rsidRPr="003940ED">
        <w:rPr>
          <w:iCs/>
          <w:sz w:val="20"/>
          <w:szCs w:val="20"/>
        </w:rPr>
        <w:t>Discussion in: Schramm, Got</w:t>
      </w:r>
      <w:r>
        <w:rPr>
          <w:iCs/>
          <w:sz w:val="20"/>
          <w:szCs w:val="20"/>
        </w:rPr>
        <w:t>t</w:t>
      </w:r>
      <w:r w:rsidRPr="003940ED">
        <w:rPr>
          <w:iCs/>
          <w:sz w:val="20"/>
          <w:szCs w:val="20"/>
        </w:rPr>
        <w:t xml:space="preserve">fried, “Viel Lärm um vier Buchstaben. </w:t>
      </w:r>
      <w:proofErr w:type="gramStart"/>
      <w:r w:rsidRPr="003940ED">
        <w:rPr>
          <w:iCs/>
          <w:sz w:val="20"/>
          <w:szCs w:val="20"/>
        </w:rPr>
        <w:t xml:space="preserve">Der Name </w:t>
      </w:r>
      <w:r w:rsidRPr="003940ED">
        <w:rPr>
          <w:i/>
          <w:iCs/>
          <w:sz w:val="20"/>
          <w:szCs w:val="20"/>
        </w:rPr>
        <w:t xml:space="preserve">Rus’ </w:t>
      </w:r>
      <w:r w:rsidRPr="003940ED">
        <w:rPr>
          <w:iCs/>
          <w:sz w:val="20"/>
          <w:szCs w:val="20"/>
        </w:rPr>
        <w:t xml:space="preserve">als Beispiel für die Rückständigkeit einer historischen Hilfswissenschaft”, </w:t>
      </w:r>
      <w:r w:rsidRPr="003940ED">
        <w:rPr>
          <w:i/>
          <w:iCs/>
          <w:sz w:val="20"/>
          <w:szCs w:val="20"/>
        </w:rPr>
        <w:t xml:space="preserve">Jahrbücher für Geschichte Osteuropas </w:t>
      </w:r>
      <w:r w:rsidRPr="003940ED">
        <w:rPr>
          <w:iCs/>
          <w:sz w:val="20"/>
          <w:szCs w:val="20"/>
        </w:rPr>
        <w:t>55/1 (2007), 67-79.</w:t>
      </w:r>
      <w:proofErr w:type="gramEnd"/>
    </w:p>
    <w:p w14:paraId="35155A7C" w14:textId="77777777" w:rsidR="00EF3EEF" w:rsidRPr="005D55F9" w:rsidRDefault="00EF3EEF" w:rsidP="00EF3EEF">
      <w:pPr>
        <w:ind w:left="720" w:hanging="720"/>
        <w:jc w:val="both"/>
        <w:rPr>
          <w:bCs/>
          <w:iCs/>
          <w:sz w:val="22"/>
          <w:szCs w:val="22"/>
        </w:rPr>
      </w:pPr>
      <w:proofErr w:type="gramStart"/>
      <w:r w:rsidRPr="005D55F9">
        <w:rPr>
          <w:bCs/>
          <w:iCs/>
          <w:sz w:val="22"/>
          <w:szCs w:val="22"/>
        </w:rPr>
        <w:t>2004</w:t>
      </w:r>
      <w:r w:rsidRPr="005D55F9">
        <w:rPr>
          <w:bCs/>
          <w:iCs/>
          <w:sz w:val="22"/>
          <w:szCs w:val="22"/>
        </w:rPr>
        <w:tab/>
      </w:r>
      <w:r w:rsidRPr="005D55F9">
        <w:rPr>
          <w:iCs/>
          <w:sz w:val="22"/>
          <w:szCs w:val="22"/>
        </w:rPr>
        <w:t>“</w:t>
      </w:r>
      <w:r w:rsidRPr="005D55F9">
        <w:rPr>
          <w:i/>
          <w:sz w:val="22"/>
          <w:szCs w:val="22"/>
        </w:rPr>
        <w:t>Nurmane</w:t>
      </w:r>
      <w:r w:rsidRPr="005D55F9">
        <w:rPr>
          <w:iCs/>
          <w:sz w:val="22"/>
          <w:szCs w:val="22"/>
        </w:rPr>
        <w:t xml:space="preserve">, </w:t>
      </w:r>
      <w:r w:rsidRPr="005D55F9">
        <w:rPr>
          <w:i/>
          <w:sz w:val="22"/>
          <w:szCs w:val="22"/>
        </w:rPr>
        <w:t xml:space="preserve">Varjagi </w:t>
      </w:r>
      <w:r w:rsidRPr="005D55F9">
        <w:rPr>
          <w:iCs/>
          <w:sz w:val="22"/>
          <w:szCs w:val="22"/>
        </w:rPr>
        <w:t xml:space="preserve">and other peoples in the cosmography of the Primary Chronicle”, </w:t>
      </w:r>
      <w:r w:rsidRPr="005D55F9">
        <w:rPr>
          <w:i/>
          <w:sz w:val="22"/>
          <w:szCs w:val="22"/>
        </w:rPr>
        <w:t>Byzantinoslavica</w:t>
      </w:r>
      <w:r w:rsidRPr="005D55F9">
        <w:rPr>
          <w:iCs/>
          <w:sz w:val="22"/>
          <w:szCs w:val="22"/>
        </w:rPr>
        <w:t xml:space="preserve"> 62</w:t>
      </w:r>
      <w:r>
        <w:rPr>
          <w:iCs/>
          <w:sz w:val="22"/>
          <w:szCs w:val="22"/>
        </w:rPr>
        <w:t xml:space="preserve"> (2004)</w:t>
      </w:r>
      <w:r w:rsidRPr="005D55F9">
        <w:rPr>
          <w:iCs/>
          <w:sz w:val="22"/>
          <w:szCs w:val="22"/>
        </w:rPr>
        <w:t>, 1-34.</w:t>
      </w:r>
      <w:proofErr w:type="gramEnd"/>
    </w:p>
    <w:p w14:paraId="0F3D1952" w14:textId="77777777" w:rsidR="00EF3EEF" w:rsidRPr="005D55F9" w:rsidRDefault="00EF3EEF" w:rsidP="00EF3EEF">
      <w:pPr>
        <w:ind w:left="720" w:hanging="720"/>
        <w:jc w:val="both"/>
        <w:rPr>
          <w:bCs/>
          <w:iCs/>
          <w:sz w:val="22"/>
          <w:szCs w:val="22"/>
        </w:rPr>
      </w:pPr>
      <w:proofErr w:type="gramStart"/>
      <w:r w:rsidRPr="005D55F9">
        <w:rPr>
          <w:iCs/>
          <w:sz w:val="22"/>
          <w:szCs w:val="22"/>
        </w:rPr>
        <w:t>2003</w:t>
      </w:r>
      <w:r w:rsidRPr="005D55F9">
        <w:rPr>
          <w:iCs/>
          <w:sz w:val="22"/>
          <w:szCs w:val="22"/>
        </w:rPr>
        <w:tab/>
        <w:t>“An uneven contest between ethnographism and europeanis</w:t>
      </w:r>
      <w:r>
        <w:rPr>
          <w:iCs/>
          <w:sz w:val="22"/>
          <w:szCs w:val="22"/>
        </w:rPr>
        <w:t>m</w:t>
      </w:r>
      <w:r w:rsidRPr="005D55F9">
        <w:rPr>
          <w:iCs/>
          <w:sz w:val="22"/>
          <w:szCs w:val="22"/>
        </w:rPr>
        <w:t xml:space="preserve">”, </w:t>
      </w:r>
      <w:r w:rsidRPr="005D55F9">
        <w:rPr>
          <w:i/>
          <w:sz w:val="22"/>
          <w:szCs w:val="22"/>
        </w:rPr>
        <w:t>Journal of Ukrainian Studies</w:t>
      </w:r>
      <w:r>
        <w:rPr>
          <w:iCs/>
          <w:sz w:val="22"/>
          <w:szCs w:val="22"/>
        </w:rPr>
        <w:t xml:space="preserve"> 28/</w:t>
      </w:r>
      <w:r w:rsidRPr="005D55F9">
        <w:rPr>
          <w:iCs/>
          <w:sz w:val="22"/>
          <w:szCs w:val="22"/>
        </w:rPr>
        <w:t>1</w:t>
      </w:r>
      <w:r>
        <w:rPr>
          <w:iCs/>
          <w:sz w:val="22"/>
          <w:szCs w:val="22"/>
        </w:rPr>
        <w:t xml:space="preserve"> (2003</w:t>
      </w:r>
      <w:r w:rsidRPr="005D55F9">
        <w:rPr>
          <w:iCs/>
          <w:sz w:val="22"/>
          <w:szCs w:val="22"/>
        </w:rPr>
        <w:t>), 89-103.</w:t>
      </w:r>
      <w:proofErr w:type="gramEnd"/>
    </w:p>
    <w:p w14:paraId="36012333" w14:textId="77777777" w:rsidR="00EF3EEF" w:rsidRPr="00A13E5F" w:rsidRDefault="00EF3EEF" w:rsidP="00EF3EEF">
      <w:pPr>
        <w:ind w:left="720" w:hanging="720"/>
        <w:jc w:val="both"/>
        <w:rPr>
          <w:bCs/>
          <w:sz w:val="22"/>
          <w:szCs w:val="22"/>
        </w:rPr>
      </w:pPr>
      <w:r w:rsidRPr="005D55F9">
        <w:rPr>
          <w:bCs/>
          <w:iCs/>
          <w:sz w:val="22"/>
          <w:szCs w:val="22"/>
          <w:lang w:val="pl-PL"/>
        </w:rPr>
        <w:t>2003</w:t>
      </w:r>
      <w:r w:rsidRPr="005D55F9">
        <w:rPr>
          <w:bCs/>
          <w:iCs/>
          <w:sz w:val="22"/>
          <w:szCs w:val="22"/>
          <w:lang w:val="pl-PL"/>
        </w:rPr>
        <w:tab/>
      </w:r>
      <w:r w:rsidRPr="005D55F9">
        <w:rPr>
          <w:iCs/>
          <w:sz w:val="22"/>
          <w:szCs w:val="22"/>
        </w:rPr>
        <w:t>“</w:t>
      </w:r>
      <w:r w:rsidRPr="005D55F9">
        <w:rPr>
          <w:bCs/>
          <w:sz w:val="22"/>
          <w:szCs w:val="22"/>
        </w:rPr>
        <w:t>Mistse ukra</w:t>
      </w:r>
      <w:r w:rsidRPr="005D55F9">
        <w:rPr>
          <w:iCs/>
          <w:sz w:val="22"/>
          <w:szCs w:val="22"/>
          <w:lang w:val="uk-UA"/>
        </w:rPr>
        <w:t>ї</w:t>
      </w:r>
      <w:r>
        <w:rPr>
          <w:bCs/>
          <w:sz w:val="22"/>
          <w:szCs w:val="22"/>
        </w:rPr>
        <w:t>ns’koї movy v linh</w:t>
      </w:r>
      <w:r w:rsidRPr="005D55F9">
        <w:rPr>
          <w:bCs/>
          <w:sz w:val="22"/>
          <w:szCs w:val="22"/>
        </w:rPr>
        <w:t xml:space="preserve">vistychnykh pohliadakh Oleksandra Potebni” [On the place of the Ukrainian language in Oleksander Potebnia’s linguistic ideas], </w:t>
      </w:r>
      <w:r w:rsidRPr="005D55F9">
        <w:rPr>
          <w:bCs/>
          <w:i/>
          <w:iCs/>
          <w:sz w:val="22"/>
          <w:szCs w:val="22"/>
        </w:rPr>
        <w:t xml:space="preserve">Zapysky Naukovoho tovarystva im. </w:t>
      </w:r>
      <w:proofErr w:type="gramStart"/>
      <w:r w:rsidRPr="005D55F9">
        <w:rPr>
          <w:bCs/>
          <w:i/>
          <w:iCs/>
          <w:sz w:val="22"/>
          <w:szCs w:val="22"/>
        </w:rPr>
        <w:t>Shevchenka</w:t>
      </w:r>
      <w:r w:rsidRPr="005D55F9">
        <w:rPr>
          <w:bCs/>
          <w:sz w:val="22"/>
          <w:szCs w:val="22"/>
        </w:rPr>
        <w:t xml:space="preserve"> 246</w:t>
      </w:r>
      <w:r>
        <w:rPr>
          <w:bCs/>
          <w:sz w:val="22"/>
          <w:szCs w:val="22"/>
        </w:rPr>
        <w:t xml:space="preserve"> (2003)</w:t>
      </w:r>
      <w:r w:rsidRPr="005D55F9">
        <w:rPr>
          <w:bCs/>
          <w:sz w:val="22"/>
          <w:szCs w:val="22"/>
        </w:rPr>
        <w:t>, 300-20.</w:t>
      </w:r>
      <w:proofErr w:type="gramEnd"/>
    </w:p>
    <w:p w14:paraId="64B02F25" w14:textId="77777777" w:rsidR="00EF3EEF" w:rsidRPr="00C92786" w:rsidRDefault="00EF3EEF" w:rsidP="00EF3EEF">
      <w:pPr>
        <w:spacing w:before="120" w:after="120"/>
        <w:ind w:left="720"/>
        <w:jc w:val="both"/>
        <w:rPr>
          <w:b/>
          <w:sz w:val="22"/>
          <w:szCs w:val="22"/>
        </w:rPr>
      </w:pPr>
      <w:r w:rsidRPr="00A52375">
        <w:rPr>
          <w:b/>
          <w:sz w:val="22"/>
          <w:szCs w:val="22"/>
        </w:rPr>
        <w:t>Prior Coming to Pace University</w:t>
      </w:r>
    </w:p>
    <w:p w14:paraId="560D938E" w14:textId="77777777" w:rsidR="00EF3EEF" w:rsidRPr="005D55F9" w:rsidRDefault="00EF3EEF" w:rsidP="00EF3EEF">
      <w:pPr>
        <w:ind w:left="720" w:hanging="720"/>
        <w:jc w:val="both"/>
        <w:rPr>
          <w:sz w:val="22"/>
          <w:szCs w:val="22"/>
          <w:lang w:val="de-DE"/>
        </w:rPr>
      </w:pPr>
      <w:r w:rsidRPr="005D55F9">
        <w:rPr>
          <w:bCs/>
          <w:iCs/>
          <w:sz w:val="22"/>
          <w:szCs w:val="22"/>
          <w:lang w:val="pl-PL"/>
        </w:rPr>
        <w:t>2001</w:t>
      </w:r>
      <w:r w:rsidRPr="005D55F9">
        <w:rPr>
          <w:bCs/>
          <w:iCs/>
          <w:sz w:val="22"/>
          <w:szCs w:val="22"/>
          <w:lang w:val="pl-PL"/>
        </w:rPr>
        <w:tab/>
      </w:r>
      <w:r w:rsidRPr="005D55F9">
        <w:rPr>
          <w:sz w:val="22"/>
          <w:szCs w:val="22"/>
        </w:rPr>
        <w:t>“The names of the Dnieper Rapids in Constantine Porphyrogenitus revisited”,</w:t>
      </w:r>
      <w:r w:rsidRPr="005D55F9">
        <w:rPr>
          <w:sz w:val="22"/>
          <w:szCs w:val="22"/>
          <w:lang w:val="de-DE"/>
        </w:rPr>
        <w:t xml:space="preserve"> </w:t>
      </w:r>
      <w:r w:rsidRPr="005D55F9">
        <w:rPr>
          <w:i/>
          <w:sz w:val="22"/>
          <w:szCs w:val="22"/>
          <w:lang w:val="de-DE"/>
        </w:rPr>
        <w:t>Die Welt der Slaven</w:t>
      </w:r>
      <w:r w:rsidRPr="005D55F9">
        <w:rPr>
          <w:sz w:val="22"/>
          <w:szCs w:val="22"/>
          <w:lang w:val="de-DE"/>
        </w:rPr>
        <w:t xml:space="preserve"> 46</w:t>
      </w:r>
      <w:r>
        <w:rPr>
          <w:sz w:val="22"/>
          <w:szCs w:val="22"/>
          <w:lang w:val="de-DE"/>
        </w:rPr>
        <w:t>/1 (2001)</w:t>
      </w:r>
      <w:r w:rsidRPr="005D55F9">
        <w:rPr>
          <w:sz w:val="22"/>
          <w:szCs w:val="22"/>
          <w:lang w:val="de-DE"/>
        </w:rPr>
        <w:t>, 43-62.</w:t>
      </w:r>
    </w:p>
    <w:p w14:paraId="61E284C0" w14:textId="77777777" w:rsidR="00EF3EEF" w:rsidRPr="005D55F9" w:rsidRDefault="00EF3EEF" w:rsidP="00EF3EEF">
      <w:pPr>
        <w:ind w:left="720" w:hanging="720"/>
        <w:jc w:val="both"/>
        <w:rPr>
          <w:bCs/>
          <w:sz w:val="22"/>
          <w:szCs w:val="22"/>
          <w:lang w:val="de-DE"/>
        </w:rPr>
      </w:pPr>
      <w:r w:rsidRPr="005D55F9">
        <w:rPr>
          <w:bCs/>
          <w:iCs/>
          <w:sz w:val="22"/>
          <w:szCs w:val="22"/>
          <w:lang w:val="de-DE"/>
        </w:rPr>
        <w:t>2001</w:t>
      </w:r>
      <w:r w:rsidRPr="005D55F9">
        <w:rPr>
          <w:bCs/>
          <w:iCs/>
          <w:sz w:val="22"/>
          <w:szCs w:val="22"/>
          <w:lang w:val="de-DE"/>
        </w:rPr>
        <w:tab/>
      </w:r>
      <w:r w:rsidRPr="005D55F9">
        <w:rPr>
          <w:sz w:val="22"/>
          <w:szCs w:val="22"/>
        </w:rPr>
        <w:t>“</w:t>
      </w:r>
      <w:r w:rsidRPr="005D55F9">
        <w:rPr>
          <w:sz w:val="22"/>
          <w:szCs w:val="22"/>
          <w:lang w:val="de-DE"/>
        </w:rPr>
        <w:t>Iurii Shevelov iak doslidnyk ukrains’ko-bilorus’kykh vzaiemyn</w:t>
      </w:r>
      <w:r w:rsidRPr="005D55F9">
        <w:rPr>
          <w:sz w:val="22"/>
          <w:szCs w:val="22"/>
        </w:rPr>
        <w:t>”</w:t>
      </w:r>
      <w:r w:rsidRPr="005D55F9">
        <w:rPr>
          <w:sz w:val="22"/>
          <w:szCs w:val="22"/>
          <w:lang w:val="de-DE"/>
        </w:rPr>
        <w:t xml:space="preserve"> [George Y. Shevelov as a researcher of the Ukrainian-Belarusian relationships], </w:t>
      </w:r>
      <w:r w:rsidRPr="005D55F9">
        <w:rPr>
          <w:i/>
          <w:iCs/>
          <w:sz w:val="22"/>
          <w:szCs w:val="22"/>
          <w:lang w:val="de-DE"/>
        </w:rPr>
        <w:t xml:space="preserve">Belarusian Institute of Arts and Sciences. Zapisy </w:t>
      </w:r>
      <w:r w:rsidRPr="005D55F9">
        <w:rPr>
          <w:iCs/>
          <w:sz w:val="22"/>
          <w:szCs w:val="22"/>
          <w:lang w:val="de-DE"/>
        </w:rPr>
        <w:t xml:space="preserve">(New York) </w:t>
      </w:r>
      <w:r w:rsidRPr="005D55F9">
        <w:rPr>
          <w:sz w:val="22"/>
          <w:szCs w:val="22"/>
          <w:lang w:val="de-DE"/>
        </w:rPr>
        <w:t>25</w:t>
      </w:r>
      <w:r>
        <w:rPr>
          <w:sz w:val="22"/>
          <w:szCs w:val="22"/>
          <w:lang w:val="de-DE"/>
        </w:rPr>
        <w:t xml:space="preserve"> (2001)</w:t>
      </w:r>
      <w:r w:rsidRPr="005D55F9">
        <w:rPr>
          <w:sz w:val="22"/>
          <w:szCs w:val="22"/>
          <w:lang w:val="de-DE"/>
        </w:rPr>
        <w:t>, 139-47.</w:t>
      </w:r>
    </w:p>
    <w:p w14:paraId="4A0BB59B" w14:textId="77777777" w:rsidR="00EF3EEF" w:rsidRDefault="00EF3EEF" w:rsidP="00EF3EEF">
      <w:pPr>
        <w:ind w:left="720" w:hanging="720"/>
        <w:jc w:val="both"/>
        <w:rPr>
          <w:sz w:val="22"/>
          <w:szCs w:val="22"/>
        </w:rPr>
      </w:pPr>
      <w:r w:rsidRPr="005D55F9">
        <w:rPr>
          <w:bCs/>
          <w:sz w:val="22"/>
          <w:szCs w:val="22"/>
        </w:rPr>
        <w:t>2001</w:t>
      </w:r>
      <w:r w:rsidRPr="005D55F9">
        <w:rPr>
          <w:bCs/>
          <w:sz w:val="22"/>
          <w:szCs w:val="22"/>
        </w:rPr>
        <w:tab/>
      </w:r>
      <w:r w:rsidRPr="005D55F9">
        <w:rPr>
          <w:sz w:val="22"/>
          <w:szCs w:val="22"/>
        </w:rPr>
        <w:t>“</w:t>
      </w:r>
      <w:r w:rsidRPr="005D55F9">
        <w:rPr>
          <w:sz w:val="22"/>
          <w:szCs w:val="22"/>
          <w:lang w:val="pl-PL"/>
        </w:rPr>
        <w:t xml:space="preserve">Russian </w:t>
      </w:r>
      <w:r w:rsidRPr="005D55F9">
        <w:rPr>
          <w:i/>
          <w:sz w:val="22"/>
          <w:szCs w:val="22"/>
          <w:lang w:val="pl-PL"/>
        </w:rPr>
        <w:t>čto za</w:t>
      </w:r>
      <w:r w:rsidRPr="005D55F9">
        <w:rPr>
          <w:sz w:val="22"/>
          <w:szCs w:val="22"/>
          <w:lang w:val="pl-PL"/>
        </w:rPr>
        <w:t xml:space="preserve">, Polish </w:t>
      </w:r>
      <w:r w:rsidRPr="005D55F9">
        <w:rPr>
          <w:i/>
          <w:sz w:val="22"/>
          <w:szCs w:val="22"/>
          <w:lang w:val="pl-PL"/>
        </w:rPr>
        <w:t>co za</w:t>
      </w:r>
      <w:r w:rsidRPr="005D55F9">
        <w:rPr>
          <w:sz w:val="22"/>
          <w:szCs w:val="22"/>
          <w:lang w:val="pl-PL"/>
        </w:rPr>
        <w:t xml:space="preserve">, Ukrainian </w:t>
      </w:r>
      <w:r w:rsidRPr="005D55F9">
        <w:rPr>
          <w:i/>
          <w:sz w:val="22"/>
          <w:szCs w:val="22"/>
          <w:lang w:val="pl-PL"/>
        </w:rPr>
        <w:t>ščo za</w:t>
      </w:r>
      <w:r w:rsidRPr="005D55F9">
        <w:rPr>
          <w:sz w:val="22"/>
          <w:szCs w:val="22"/>
          <w:lang w:val="pl-PL"/>
        </w:rPr>
        <w:t xml:space="preserve">, etc. </w:t>
      </w:r>
      <w:r>
        <w:rPr>
          <w:sz w:val="22"/>
          <w:szCs w:val="22"/>
        </w:rPr>
        <w:t>“was für ein”: A case of c</w:t>
      </w:r>
      <w:r w:rsidRPr="005D55F9">
        <w:rPr>
          <w:sz w:val="22"/>
          <w:szCs w:val="22"/>
        </w:rPr>
        <w:t>ont</w:t>
      </w:r>
      <w:r>
        <w:rPr>
          <w:sz w:val="22"/>
          <w:szCs w:val="22"/>
        </w:rPr>
        <w:t>act-induced or parallel c</w:t>
      </w:r>
      <w:r w:rsidRPr="005D55F9">
        <w:rPr>
          <w:sz w:val="22"/>
          <w:szCs w:val="22"/>
        </w:rPr>
        <w:t xml:space="preserve">hange?” </w:t>
      </w:r>
      <w:proofErr w:type="gramStart"/>
      <w:r w:rsidRPr="005D55F9">
        <w:rPr>
          <w:i/>
          <w:sz w:val="22"/>
          <w:szCs w:val="22"/>
        </w:rPr>
        <w:t>Diachronica</w:t>
      </w:r>
      <w:r>
        <w:rPr>
          <w:sz w:val="22"/>
          <w:szCs w:val="22"/>
        </w:rPr>
        <w:t xml:space="preserve"> 18/</w:t>
      </w:r>
      <w:r w:rsidRPr="005D55F9">
        <w:rPr>
          <w:sz w:val="22"/>
          <w:szCs w:val="22"/>
        </w:rPr>
        <w:t>2</w:t>
      </w:r>
      <w:r>
        <w:rPr>
          <w:sz w:val="22"/>
          <w:szCs w:val="22"/>
        </w:rPr>
        <w:t xml:space="preserve"> (2001</w:t>
      </w:r>
      <w:r w:rsidRPr="005D55F9">
        <w:rPr>
          <w:sz w:val="22"/>
          <w:szCs w:val="22"/>
        </w:rPr>
        <w:t>), 241-65.</w:t>
      </w:r>
      <w:proofErr w:type="gramEnd"/>
    </w:p>
    <w:p w14:paraId="7821A6A4" w14:textId="1FF3D015" w:rsidR="007A3A21" w:rsidRPr="007A3A21" w:rsidRDefault="007A3A21" w:rsidP="00EF3EEF">
      <w:pPr>
        <w:ind w:left="720" w:hanging="720"/>
        <w:jc w:val="both"/>
        <w:rPr>
          <w:bCs/>
          <w:sz w:val="22"/>
          <w:szCs w:val="22"/>
        </w:rPr>
      </w:pPr>
      <w:proofErr w:type="gramStart"/>
      <w:r>
        <w:rPr>
          <w:sz w:val="22"/>
          <w:szCs w:val="22"/>
        </w:rPr>
        <w:t>2000</w:t>
      </w:r>
      <w:r>
        <w:rPr>
          <w:sz w:val="22"/>
          <w:szCs w:val="22"/>
        </w:rPr>
        <w:tab/>
        <w:t xml:space="preserve">“Jurij Shevelov jak istoryk sxidnoslovjans’kyx mov” [George Y. Shevelov as a historian of East Slavic], </w:t>
      </w:r>
      <w:r w:rsidRPr="005D55F9">
        <w:rPr>
          <w:bCs/>
          <w:i/>
          <w:iCs/>
          <w:sz w:val="22"/>
          <w:szCs w:val="22"/>
        </w:rPr>
        <w:t>Zapysky Naukovoho tovarystva im.</w:t>
      </w:r>
      <w:proofErr w:type="gramEnd"/>
      <w:r w:rsidRPr="005D55F9">
        <w:rPr>
          <w:bCs/>
          <w:i/>
          <w:iCs/>
          <w:sz w:val="22"/>
          <w:szCs w:val="22"/>
        </w:rPr>
        <w:t xml:space="preserve"> </w:t>
      </w:r>
      <w:proofErr w:type="gramStart"/>
      <w:r w:rsidRPr="005D55F9">
        <w:rPr>
          <w:bCs/>
          <w:i/>
          <w:iCs/>
          <w:sz w:val="22"/>
          <w:szCs w:val="22"/>
        </w:rPr>
        <w:t>Shevchenka</w:t>
      </w:r>
      <w:r>
        <w:rPr>
          <w:bCs/>
          <w:sz w:val="22"/>
          <w:szCs w:val="22"/>
        </w:rPr>
        <w:t xml:space="preserve"> 239 (2000)</w:t>
      </w:r>
      <w:r w:rsidR="002A0D2E">
        <w:rPr>
          <w:bCs/>
          <w:sz w:val="22"/>
          <w:szCs w:val="22"/>
        </w:rPr>
        <w:t>, 270-88</w:t>
      </w:r>
      <w:r w:rsidRPr="005D55F9">
        <w:rPr>
          <w:bCs/>
          <w:sz w:val="22"/>
          <w:szCs w:val="22"/>
        </w:rPr>
        <w:t>.</w:t>
      </w:r>
      <w:proofErr w:type="gramEnd"/>
    </w:p>
    <w:p w14:paraId="3E42DED0" w14:textId="77777777" w:rsidR="00EF3EEF" w:rsidRPr="005D55F9" w:rsidRDefault="00EF3EEF" w:rsidP="00EF3EEF">
      <w:pPr>
        <w:jc w:val="both"/>
        <w:rPr>
          <w:sz w:val="22"/>
          <w:szCs w:val="22"/>
          <w:lang w:val="pl-PL"/>
        </w:rPr>
      </w:pPr>
      <w:r w:rsidRPr="005D55F9">
        <w:rPr>
          <w:bCs/>
          <w:sz w:val="22"/>
          <w:szCs w:val="22"/>
          <w:lang w:val="cs-CZ"/>
        </w:rPr>
        <w:t>2000</w:t>
      </w:r>
      <w:r w:rsidRPr="005D55F9">
        <w:rPr>
          <w:bCs/>
          <w:sz w:val="22"/>
          <w:szCs w:val="22"/>
          <w:lang w:val="cs-CZ"/>
        </w:rPr>
        <w:tab/>
      </w:r>
      <w:r w:rsidRPr="005D55F9">
        <w:rPr>
          <w:sz w:val="22"/>
          <w:szCs w:val="22"/>
        </w:rPr>
        <w:t>“</w:t>
      </w:r>
      <w:r w:rsidRPr="005D55F9">
        <w:rPr>
          <w:sz w:val="22"/>
          <w:szCs w:val="22"/>
          <w:lang w:val="pl-PL"/>
        </w:rPr>
        <w:t xml:space="preserve">Prof. George Y. Shevelov as a Linguist”, </w:t>
      </w:r>
      <w:r w:rsidRPr="005D55F9">
        <w:rPr>
          <w:i/>
          <w:iCs/>
          <w:sz w:val="22"/>
          <w:szCs w:val="22"/>
          <w:lang w:val="pl-PL"/>
        </w:rPr>
        <w:t xml:space="preserve">Ukrainian Quarterly </w:t>
      </w:r>
      <w:r>
        <w:rPr>
          <w:sz w:val="22"/>
          <w:szCs w:val="22"/>
          <w:lang w:val="pl-PL"/>
        </w:rPr>
        <w:t>55/</w:t>
      </w:r>
      <w:r w:rsidRPr="005D55F9">
        <w:rPr>
          <w:sz w:val="22"/>
          <w:szCs w:val="22"/>
          <w:lang w:val="pl-PL"/>
        </w:rPr>
        <w:t>2</w:t>
      </w:r>
      <w:r>
        <w:rPr>
          <w:sz w:val="22"/>
          <w:szCs w:val="22"/>
          <w:lang w:val="pl-PL"/>
        </w:rPr>
        <w:t xml:space="preserve"> (2000</w:t>
      </w:r>
      <w:r w:rsidRPr="005D55F9">
        <w:rPr>
          <w:sz w:val="22"/>
          <w:szCs w:val="22"/>
          <w:lang w:val="pl-PL"/>
        </w:rPr>
        <w:t>), 199-211.</w:t>
      </w:r>
    </w:p>
    <w:p w14:paraId="266AB3CC" w14:textId="77777777" w:rsidR="00EF3EEF" w:rsidRPr="005D55F9" w:rsidRDefault="00EF3EEF" w:rsidP="00EF3EEF">
      <w:pPr>
        <w:ind w:left="720" w:hanging="720"/>
        <w:jc w:val="both"/>
        <w:rPr>
          <w:bCs/>
          <w:iCs/>
          <w:sz w:val="22"/>
          <w:szCs w:val="22"/>
          <w:lang w:val="pl-PL"/>
        </w:rPr>
      </w:pPr>
      <w:r w:rsidRPr="005D55F9">
        <w:rPr>
          <w:bCs/>
          <w:sz w:val="22"/>
          <w:szCs w:val="22"/>
          <w:lang w:val="pl-PL"/>
        </w:rPr>
        <w:t>2000</w:t>
      </w:r>
      <w:r w:rsidRPr="005D55F9">
        <w:rPr>
          <w:bCs/>
          <w:sz w:val="22"/>
          <w:szCs w:val="22"/>
          <w:lang w:val="pl-PL"/>
        </w:rPr>
        <w:tab/>
      </w:r>
      <w:r w:rsidRPr="005D55F9">
        <w:rPr>
          <w:sz w:val="22"/>
          <w:szCs w:val="22"/>
        </w:rPr>
        <w:t>“</w:t>
      </w:r>
      <w:r>
        <w:rPr>
          <w:bCs/>
          <w:sz w:val="22"/>
          <w:szCs w:val="22"/>
          <w:lang w:val="pl-PL"/>
        </w:rPr>
        <w:t>The Genitive of a</w:t>
      </w:r>
      <w:r w:rsidRPr="005D55F9">
        <w:rPr>
          <w:bCs/>
          <w:sz w:val="22"/>
          <w:szCs w:val="22"/>
          <w:lang w:val="pl-PL"/>
        </w:rPr>
        <w:t>gent and the I</w:t>
      </w:r>
      <w:r>
        <w:rPr>
          <w:bCs/>
          <w:sz w:val="22"/>
          <w:szCs w:val="22"/>
          <w:lang w:val="pl-PL"/>
        </w:rPr>
        <w:t>nstrumental of m</w:t>
      </w:r>
      <w:r w:rsidRPr="005D55F9">
        <w:rPr>
          <w:bCs/>
          <w:sz w:val="22"/>
          <w:szCs w:val="22"/>
          <w:lang w:val="pl-PL"/>
        </w:rPr>
        <w:t>eans in Old Ukraini</w:t>
      </w:r>
      <w:r>
        <w:rPr>
          <w:bCs/>
          <w:sz w:val="22"/>
          <w:szCs w:val="22"/>
          <w:lang w:val="pl-PL"/>
        </w:rPr>
        <w:t>an: an old idea worth r</w:t>
      </w:r>
      <w:r w:rsidRPr="005D55F9">
        <w:rPr>
          <w:bCs/>
          <w:sz w:val="22"/>
          <w:szCs w:val="22"/>
          <w:lang w:val="pl-PL"/>
        </w:rPr>
        <w:t xml:space="preserve">evising?”, </w:t>
      </w:r>
      <w:r w:rsidRPr="005D55F9">
        <w:rPr>
          <w:bCs/>
          <w:i/>
          <w:iCs/>
          <w:sz w:val="22"/>
          <w:szCs w:val="22"/>
          <w:lang w:val="pl-PL"/>
        </w:rPr>
        <w:t>General Linguistics</w:t>
      </w:r>
      <w:r>
        <w:rPr>
          <w:bCs/>
          <w:sz w:val="22"/>
          <w:szCs w:val="22"/>
          <w:lang w:val="pl-PL"/>
        </w:rPr>
        <w:t xml:space="preserve"> 37/1-2</w:t>
      </w:r>
      <w:r w:rsidRPr="005D55F9">
        <w:rPr>
          <w:bCs/>
          <w:sz w:val="22"/>
          <w:szCs w:val="22"/>
          <w:lang w:val="pl-PL"/>
        </w:rPr>
        <w:t xml:space="preserve"> (</w:t>
      </w:r>
      <w:r>
        <w:rPr>
          <w:bCs/>
          <w:sz w:val="22"/>
          <w:szCs w:val="22"/>
          <w:lang w:val="pl-PL"/>
        </w:rPr>
        <w:t>2000 [</w:t>
      </w:r>
      <w:r w:rsidRPr="005D55F9">
        <w:rPr>
          <w:bCs/>
          <w:sz w:val="22"/>
          <w:szCs w:val="22"/>
          <w:lang w:val="pl-PL"/>
        </w:rPr>
        <w:t>1997</w:t>
      </w:r>
      <w:r>
        <w:rPr>
          <w:bCs/>
          <w:sz w:val="22"/>
          <w:szCs w:val="22"/>
          <w:lang w:val="pl-PL"/>
        </w:rPr>
        <w:t>]</w:t>
      </w:r>
      <w:r w:rsidRPr="005D55F9">
        <w:rPr>
          <w:bCs/>
          <w:sz w:val="22"/>
          <w:szCs w:val="22"/>
          <w:lang w:val="pl-PL"/>
        </w:rPr>
        <w:t>), 41-70.</w:t>
      </w:r>
    </w:p>
    <w:p w14:paraId="6680519A" w14:textId="77777777" w:rsidR="00EF3EEF" w:rsidRPr="005D55F9" w:rsidRDefault="00EF3EEF" w:rsidP="00EF3EEF">
      <w:pPr>
        <w:ind w:left="720" w:hanging="720"/>
        <w:jc w:val="both"/>
        <w:rPr>
          <w:bCs/>
          <w:sz w:val="22"/>
          <w:szCs w:val="22"/>
          <w:lang w:val="cs-CZ"/>
        </w:rPr>
      </w:pPr>
      <w:r w:rsidRPr="005D55F9">
        <w:rPr>
          <w:bCs/>
          <w:sz w:val="22"/>
          <w:szCs w:val="22"/>
          <w:lang w:val="cs-CZ"/>
        </w:rPr>
        <w:t>1999</w:t>
      </w:r>
      <w:r w:rsidRPr="005D55F9">
        <w:rPr>
          <w:bCs/>
          <w:sz w:val="22"/>
          <w:szCs w:val="22"/>
          <w:lang w:val="cs-CZ"/>
        </w:rPr>
        <w:tab/>
      </w:r>
      <w:r w:rsidRPr="005D55F9">
        <w:rPr>
          <w:sz w:val="22"/>
          <w:szCs w:val="22"/>
        </w:rPr>
        <w:t>“</w:t>
      </w:r>
      <w:r w:rsidRPr="005D55F9">
        <w:rPr>
          <w:sz w:val="22"/>
          <w:szCs w:val="22"/>
          <w:lang w:val="pl-PL"/>
        </w:rPr>
        <w:t>Shche raz pro nazvy dniprovykh porohiv u Kostiantyna Bahrianorodnoho” [</w:t>
      </w:r>
      <w:r w:rsidRPr="005D55F9">
        <w:rPr>
          <w:sz w:val="22"/>
          <w:szCs w:val="22"/>
        </w:rPr>
        <w:t>The names of the Dnieper Rapids in Constantine Porphyrogenitus revisited]</w:t>
      </w:r>
      <w:r w:rsidRPr="005D55F9">
        <w:rPr>
          <w:sz w:val="22"/>
          <w:szCs w:val="22"/>
          <w:lang w:val="pl-PL"/>
        </w:rPr>
        <w:t xml:space="preserve">, </w:t>
      </w:r>
      <w:r w:rsidRPr="005D55F9">
        <w:rPr>
          <w:bCs/>
          <w:i/>
          <w:iCs/>
          <w:sz w:val="22"/>
          <w:szCs w:val="22"/>
          <w:lang w:val="cs-CZ"/>
        </w:rPr>
        <w:t>Zbirnyk Kharkivs’koho istoryko-filolohichnoho tovarystva</w:t>
      </w:r>
      <w:r w:rsidRPr="005D55F9">
        <w:rPr>
          <w:bCs/>
          <w:sz w:val="22"/>
          <w:szCs w:val="22"/>
          <w:lang w:val="cs-CZ"/>
        </w:rPr>
        <w:t xml:space="preserve"> 8, Kharkiv, </w:t>
      </w:r>
      <w:r>
        <w:rPr>
          <w:bCs/>
          <w:sz w:val="22"/>
          <w:szCs w:val="22"/>
          <w:lang w:val="cs-CZ"/>
        </w:rPr>
        <w:t xml:space="preserve">1999, </w:t>
      </w:r>
      <w:r w:rsidRPr="005D55F9">
        <w:rPr>
          <w:bCs/>
          <w:sz w:val="22"/>
          <w:szCs w:val="22"/>
          <w:lang w:val="cs-CZ"/>
        </w:rPr>
        <w:t>101-24.</w:t>
      </w:r>
    </w:p>
    <w:p w14:paraId="63C77F7F" w14:textId="77777777" w:rsidR="00EF3EEF" w:rsidRPr="005D55F9" w:rsidRDefault="00EF3EEF" w:rsidP="00EF3EEF">
      <w:pPr>
        <w:ind w:left="720" w:hanging="720"/>
        <w:jc w:val="both"/>
        <w:rPr>
          <w:bCs/>
          <w:iCs/>
          <w:sz w:val="22"/>
          <w:szCs w:val="22"/>
          <w:lang w:val="cs-CZ"/>
        </w:rPr>
      </w:pPr>
      <w:r w:rsidRPr="005D55F9">
        <w:rPr>
          <w:bCs/>
          <w:iCs/>
          <w:sz w:val="22"/>
          <w:szCs w:val="22"/>
          <w:lang w:val="cs-CZ"/>
        </w:rPr>
        <w:t>1999</w:t>
      </w:r>
      <w:r w:rsidRPr="005D55F9">
        <w:rPr>
          <w:bCs/>
          <w:iCs/>
          <w:sz w:val="22"/>
          <w:szCs w:val="22"/>
          <w:lang w:val="cs-CZ"/>
        </w:rPr>
        <w:tab/>
      </w:r>
      <w:r w:rsidRPr="005D55F9">
        <w:rPr>
          <w:sz w:val="22"/>
          <w:szCs w:val="22"/>
        </w:rPr>
        <w:t>“</w:t>
      </w:r>
      <w:r w:rsidRPr="005D55F9">
        <w:rPr>
          <w:bCs/>
          <w:iCs/>
          <w:sz w:val="22"/>
          <w:szCs w:val="22"/>
          <w:lang w:val="cs-CZ"/>
        </w:rPr>
        <w:t>Shche raz pro vysokyj styl</w:t>
      </w:r>
      <w:r w:rsidRPr="005D55F9">
        <w:rPr>
          <w:sz w:val="22"/>
          <w:szCs w:val="22"/>
          <w:lang w:val="pl-PL"/>
        </w:rPr>
        <w:t>’</w:t>
      </w:r>
      <w:r w:rsidRPr="005D55F9">
        <w:rPr>
          <w:bCs/>
          <w:iCs/>
          <w:sz w:val="22"/>
          <w:szCs w:val="22"/>
          <w:lang w:val="cs-CZ"/>
        </w:rPr>
        <w:t xml:space="preserve"> u Potebnevim perekladi </w:t>
      </w:r>
      <w:r w:rsidRPr="005D55F9">
        <w:rPr>
          <w:bCs/>
          <w:i/>
          <w:iCs/>
          <w:sz w:val="22"/>
          <w:szCs w:val="22"/>
          <w:lang w:val="cs-CZ"/>
        </w:rPr>
        <w:t>Odesse</w:t>
      </w:r>
      <w:r w:rsidRPr="005D55F9">
        <w:rPr>
          <w:bCs/>
          <w:i/>
          <w:iCs/>
          <w:sz w:val="22"/>
          <w:szCs w:val="22"/>
          <w:lang w:val="uk-UA"/>
        </w:rPr>
        <w:t>ї</w:t>
      </w:r>
      <w:r w:rsidRPr="005D55F9">
        <w:rPr>
          <w:bCs/>
          <w:sz w:val="22"/>
          <w:szCs w:val="22"/>
          <w:lang w:val="pl-PL"/>
        </w:rPr>
        <w:t xml:space="preserve">” [On the </w:t>
      </w:r>
      <w:r w:rsidRPr="005D55F9">
        <w:rPr>
          <w:bCs/>
          <w:sz w:val="22"/>
          <w:szCs w:val="22"/>
        </w:rPr>
        <w:t>lofty</w:t>
      </w:r>
      <w:r w:rsidRPr="005D55F9">
        <w:rPr>
          <w:bCs/>
          <w:sz w:val="22"/>
          <w:szCs w:val="22"/>
          <w:lang w:val="pl-PL"/>
        </w:rPr>
        <w:t xml:space="preserve"> style in Potebnja’s translation of the </w:t>
      </w:r>
      <w:r w:rsidRPr="005D55F9">
        <w:rPr>
          <w:bCs/>
          <w:i/>
          <w:sz w:val="22"/>
          <w:szCs w:val="22"/>
          <w:lang w:val="pl-PL"/>
        </w:rPr>
        <w:t>Odyssey</w:t>
      </w:r>
      <w:r w:rsidRPr="005D55F9">
        <w:rPr>
          <w:bCs/>
          <w:sz w:val="22"/>
          <w:szCs w:val="22"/>
          <w:lang w:val="pl-PL"/>
        </w:rPr>
        <w:t>],</w:t>
      </w:r>
      <w:r w:rsidRPr="005D55F9">
        <w:rPr>
          <w:bCs/>
          <w:iCs/>
          <w:sz w:val="22"/>
          <w:szCs w:val="22"/>
          <w:lang w:val="cs-CZ"/>
        </w:rPr>
        <w:t xml:space="preserve"> </w:t>
      </w:r>
      <w:r w:rsidRPr="005D55F9">
        <w:rPr>
          <w:bCs/>
          <w:i/>
          <w:sz w:val="22"/>
          <w:szCs w:val="22"/>
          <w:lang w:val="cs-CZ"/>
        </w:rPr>
        <w:t xml:space="preserve">Wiener slavistisches Jahrbuch </w:t>
      </w:r>
      <w:r w:rsidRPr="005D55F9">
        <w:rPr>
          <w:bCs/>
          <w:iCs/>
          <w:sz w:val="22"/>
          <w:szCs w:val="22"/>
          <w:lang w:val="cs-CZ"/>
        </w:rPr>
        <w:t>45</w:t>
      </w:r>
      <w:r>
        <w:rPr>
          <w:bCs/>
          <w:iCs/>
          <w:sz w:val="22"/>
          <w:szCs w:val="22"/>
          <w:lang w:val="cs-CZ"/>
        </w:rPr>
        <w:t xml:space="preserve"> (1999)</w:t>
      </w:r>
      <w:r w:rsidRPr="005D55F9">
        <w:rPr>
          <w:bCs/>
          <w:iCs/>
          <w:sz w:val="22"/>
          <w:szCs w:val="22"/>
          <w:lang w:val="cs-CZ"/>
        </w:rPr>
        <w:t>, 231-50.</w:t>
      </w:r>
    </w:p>
    <w:p w14:paraId="77732352" w14:textId="77777777" w:rsidR="00EF3EEF" w:rsidRPr="005D55F9" w:rsidRDefault="00EF3EEF" w:rsidP="00EF3EEF">
      <w:pPr>
        <w:ind w:left="720" w:hanging="720"/>
        <w:jc w:val="both"/>
        <w:rPr>
          <w:sz w:val="22"/>
          <w:szCs w:val="22"/>
        </w:rPr>
      </w:pPr>
      <w:r w:rsidRPr="005D55F9">
        <w:rPr>
          <w:bCs/>
          <w:sz w:val="22"/>
          <w:szCs w:val="22"/>
          <w:lang w:val="cs-CZ"/>
        </w:rPr>
        <w:t>1998</w:t>
      </w:r>
      <w:r w:rsidRPr="005D55F9">
        <w:rPr>
          <w:bCs/>
          <w:sz w:val="22"/>
          <w:szCs w:val="22"/>
          <w:lang w:val="cs-CZ"/>
        </w:rPr>
        <w:tab/>
      </w:r>
      <w:r w:rsidRPr="005D55F9">
        <w:rPr>
          <w:sz w:val="22"/>
          <w:szCs w:val="22"/>
        </w:rPr>
        <w:t>“</w:t>
      </w:r>
      <w:r w:rsidRPr="005D55F9">
        <w:rPr>
          <w:sz w:val="22"/>
          <w:szCs w:val="22"/>
          <w:lang w:val="pl-PL"/>
        </w:rPr>
        <w:t>O wzdłużeniu zastępczym w języku polskim</w:t>
      </w:r>
      <w:r w:rsidRPr="005D55F9">
        <w:rPr>
          <w:bCs/>
          <w:sz w:val="22"/>
          <w:szCs w:val="22"/>
          <w:lang w:val="pl-PL"/>
        </w:rPr>
        <w:t>”</w:t>
      </w:r>
      <w:r w:rsidRPr="005D55F9">
        <w:rPr>
          <w:sz w:val="22"/>
          <w:szCs w:val="22"/>
          <w:lang w:val="pl-PL"/>
        </w:rPr>
        <w:t>,</w:t>
      </w:r>
      <w:r w:rsidRPr="005D55F9">
        <w:rPr>
          <w:sz w:val="22"/>
          <w:szCs w:val="22"/>
          <w:lang w:val="fr-FR"/>
        </w:rPr>
        <w:t xml:space="preserve"> </w:t>
      </w:r>
      <w:r w:rsidRPr="005D55F9">
        <w:rPr>
          <w:i/>
          <w:sz w:val="22"/>
          <w:szCs w:val="22"/>
          <w:lang w:val="fr-FR"/>
        </w:rPr>
        <w:t>Bulletin de la Société Polonaise de Linguistique</w:t>
      </w:r>
      <w:r w:rsidRPr="005D55F9">
        <w:rPr>
          <w:sz w:val="22"/>
          <w:szCs w:val="22"/>
          <w:lang w:val="fr-FR"/>
        </w:rPr>
        <w:t xml:space="preserve"> 54</w:t>
      </w:r>
      <w:r>
        <w:rPr>
          <w:sz w:val="22"/>
          <w:szCs w:val="22"/>
          <w:lang w:val="fr-FR"/>
        </w:rPr>
        <w:t xml:space="preserve"> (1998)</w:t>
      </w:r>
      <w:r w:rsidRPr="005D55F9">
        <w:rPr>
          <w:sz w:val="22"/>
          <w:szCs w:val="22"/>
        </w:rPr>
        <w:t>, 205-19.</w:t>
      </w:r>
    </w:p>
    <w:p w14:paraId="171EE81E" w14:textId="77777777" w:rsidR="00EF3EEF" w:rsidRPr="005D55F9" w:rsidRDefault="00EF3EEF" w:rsidP="00EF3EEF">
      <w:pPr>
        <w:ind w:left="720" w:hanging="720"/>
        <w:jc w:val="both"/>
        <w:rPr>
          <w:iCs/>
          <w:sz w:val="22"/>
          <w:szCs w:val="22"/>
          <w:lang w:val="cs-CZ"/>
        </w:rPr>
      </w:pPr>
      <w:r w:rsidRPr="005D55F9">
        <w:rPr>
          <w:bCs/>
          <w:iCs/>
          <w:sz w:val="22"/>
          <w:szCs w:val="22"/>
          <w:lang w:val="cs-CZ"/>
        </w:rPr>
        <w:t>1998</w:t>
      </w:r>
      <w:r w:rsidRPr="005D55F9">
        <w:rPr>
          <w:bCs/>
          <w:iCs/>
          <w:sz w:val="22"/>
          <w:szCs w:val="22"/>
          <w:lang w:val="cs-CZ"/>
        </w:rPr>
        <w:tab/>
      </w:r>
      <w:r w:rsidRPr="005D55F9">
        <w:rPr>
          <w:sz w:val="22"/>
          <w:szCs w:val="22"/>
        </w:rPr>
        <w:t>“</w:t>
      </w:r>
      <w:r w:rsidRPr="005D55F9">
        <w:rPr>
          <w:bCs/>
          <w:sz w:val="22"/>
          <w:szCs w:val="22"/>
          <w:lang w:val="cs-CZ"/>
        </w:rPr>
        <w:t xml:space="preserve">Ros. </w:t>
      </w:r>
      <w:r w:rsidRPr="005D55F9">
        <w:rPr>
          <w:bCs/>
          <w:i/>
          <w:iCs/>
          <w:sz w:val="22"/>
          <w:szCs w:val="22"/>
          <w:lang w:val="cs-CZ"/>
        </w:rPr>
        <w:t>gliad</w:t>
      </w:r>
      <w:r w:rsidRPr="005D55F9">
        <w:rPr>
          <w:bCs/>
          <w:i/>
          <w:sz w:val="22"/>
          <w:szCs w:val="22"/>
        </w:rPr>
        <w:t>’</w:t>
      </w:r>
      <w:r w:rsidRPr="005D55F9">
        <w:rPr>
          <w:bCs/>
          <w:i/>
          <w:iCs/>
          <w:sz w:val="22"/>
          <w:szCs w:val="22"/>
          <w:lang w:val="cs-CZ"/>
        </w:rPr>
        <w:t>, khvat</w:t>
      </w:r>
      <w:r w:rsidRPr="005D55F9">
        <w:rPr>
          <w:bCs/>
          <w:i/>
          <w:sz w:val="22"/>
          <w:szCs w:val="22"/>
        </w:rPr>
        <w:t>’</w:t>
      </w:r>
      <w:r w:rsidRPr="005D55F9">
        <w:rPr>
          <w:bCs/>
          <w:sz w:val="22"/>
          <w:szCs w:val="22"/>
          <w:lang w:val="cs-CZ"/>
        </w:rPr>
        <w:t xml:space="preserve">, ukr. </w:t>
      </w:r>
      <w:r w:rsidRPr="005D55F9">
        <w:rPr>
          <w:bCs/>
          <w:i/>
          <w:iCs/>
          <w:sz w:val="22"/>
          <w:szCs w:val="22"/>
          <w:lang w:val="cs-CZ"/>
        </w:rPr>
        <w:t>zyrk, khap</w:t>
      </w:r>
      <w:r w:rsidRPr="005D55F9">
        <w:rPr>
          <w:bCs/>
          <w:sz w:val="22"/>
          <w:szCs w:val="22"/>
          <w:lang w:val="cs-CZ"/>
        </w:rPr>
        <w:t xml:space="preserve">, lyt. </w:t>
      </w:r>
      <w:r w:rsidRPr="005D55F9">
        <w:rPr>
          <w:i/>
          <w:sz w:val="22"/>
          <w:szCs w:val="22"/>
          <w:lang w:val="cs-CZ"/>
        </w:rPr>
        <w:t>čiops</w:t>
      </w:r>
      <w:r w:rsidRPr="005D55F9">
        <w:rPr>
          <w:sz w:val="22"/>
          <w:szCs w:val="22"/>
          <w:lang w:val="cs-CZ"/>
        </w:rPr>
        <w:t xml:space="preserve">, </w:t>
      </w:r>
      <w:r w:rsidRPr="005D55F9">
        <w:rPr>
          <w:i/>
          <w:sz w:val="22"/>
          <w:szCs w:val="22"/>
          <w:lang w:val="cs-CZ"/>
        </w:rPr>
        <w:t>čiupt</w:t>
      </w:r>
      <w:r w:rsidRPr="005D55F9">
        <w:rPr>
          <w:iCs/>
          <w:sz w:val="22"/>
          <w:szCs w:val="22"/>
          <w:lang w:val="cs-CZ"/>
        </w:rPr>
        <w:t>, abo pro odnu superechku, v iakii ne brav uchasti D. Ovsianiko-Kulikovskii</w:t>
      </w:r>
      <w:r w:rsidRPr="005D55F9">
        <w:rPr>
          <w:bCs/>
          <w:sz w:val="22"/>
          <w:szCs w:val="22"/>
          <w:lang w:val="pl-PL"/>
        </w:rPr>
        <w:t>”</w:t>
      </w:r>
      <w:r w:rsidRPr="005D55F9">
        <w:rPr>
          <w:bCs/>
          <w:sz w:val="22"/>
          <w:szCs w:val="22"/>
          <w:lang w:val="cs-CZ"/>
        </w:rPr>
        <w:t xml:space="preserve"> [</w:t>
      </w:r>
      <w:r w:rsidRPr="005D55F9">
        <w:rPr>
          <w:sz w:val="22"/>
          <w:szCs w:val="22"/>
          <w:lang w:val="pl-PL"/>
        </w:rPr>
        <w:t xml:space="preserve">Rus. </w:t>
      </w:r>
      <w:r w:rsidRPr="005D55F9">
        <w:rPr>
          <w:bCs/>
          <w:i/>
          <w:iCs/>
          <w:sz w:val="22"/>
          <w:szCs w:val="22"/>
          <w:lang w:val="cs-CZ"/>
        </w:rPr>
        <w:t>gliad</w:t>
      </w:r>
      <w:r w:rsidRPr="005D55F9">
        <w:rPr>
          <w:bCs/>
          <w:i/>
          <w:sz w:val="22"/>
          <w:szCs w:val="22"/>
        </w:rPr>
        <w:t>’</w:t>
      </w:r>
      <w:r w:rsidRPr="005D55F9">
        <w:rPr>
          <w:bCs/>
          <w:i/>
          <w:iCs/>
          <w:sz w:val="22"/>
          <w:szCs w:val="22"/>
          <w:lang w:val="cs-CZ"/>
        </w:rPr>
        <w:t>, khvat</w:t>
      </w:r>
      <w:r w:rsidRPr="005D55F9">
        <w:rPr>
          <w:bCs/>
          <w:i/>
          <w:sz w:val="22"/>
          <w:szCs w:val="22"/>
        </w:rPr>
        <w:t>’</w:t>
      </w:r>
      <w:r w:rsidRPr="005D55F9">
        <w:rPr>
          <w:bCs/>
          <w:sz w:val="22"/>
          <w:szCs w:val="22"/>
          <w:lang w:val="cs-CZ"/>
        </w:rPr>
        <w:t xml:space="preserve">, </w:t>
      </w:r>
      <w:r w:rsidRPr="005D55F9">
        <w:rPr>
          <w:sz w:val="22"/>
          <w:szCs w:val="22"/>
          <w:lang w:val="pl-PL"/>
        </w:rPr>
        <w:t xml:space="preserve">Ukr. </w:t>
      </w:r>
      <w:r w:rsidRPr="005D55F9">
        <w:rPr>
          <w:i/>
          <w:iCs/>
          <w:sz w:val="22"/>
          <w:szCs w:val="22"/>
          <w:lang w:val="pl-PL"/>
        </w:rPr>
        <w:t>zyrk</w:t>
      </w:r>
      <w:r w:rsidRPr="005D55F9">
        <w:rPr>
          <w:sz w:val="22"/>
          <w:szCs w:val="22"/>
          <w:lang w:val="pl-PL"/>
        </w:rPr>
        <w:t xml:space="preserve">, </w:t>
      </w:r>
      <w:r w:rsidRPr="005D55F9">
        <w:rPr>
          <w:i/>
          <w:iCs/>
          <w:sz w:val="22"/>
          <w:szCs w:val="22"/>
          <w:lang w:val="pl-PL"/>
        </w:rPr>
        <w:t>khlap</w:t>
      </w:r>
      <w:r w:rsidRPr="005D55F9">
        <w:rPr>
          <w:sz w:val="22"/>
          <w:szCs w:val="22"/>
          <w:lang w:val="pl-PL"/>
        </w:rPr>
        <w:t xml:space="preserve">, Lith. </w:t>
      </w:r>
      <w:r w:rsidRPr="005D55F9">
        <w:rPr>
          <w:i/>
          <w:sz w:val="22"/>
          <w:szCs w:val="22"/>
          <w:lang w:val="cs-CZ"/>
        </w:rPr>
        <w:t>čiops</w:t>
      </w:r>
      <w:r w:rsidRPr="005D55F9">
        <w:rPr>
          <w:sz w:val="22"/>
          <w:szCs w:val="22"/>
          <w:lang w:val="cs-CZ"/>
        </w:rPr>
        <w:t xml:space="preserve">, </w:t>
      </w:r>
      <w:r w:rsidRPr="005D55F9">
        <w:rPr>
          <w:i/>
          <w:sz w:val="22"/>
          <w:szCs w:val="22"/>
          <w:lang w:val="cs-CZ"/>
        </w:rPr>
        <w:t>čiupt</w:t>
      </w:r>
      <w:r w:rsidRPr="005D55F9">
        <w:rPr>
          <w:sz w:val="22"/>
          <w:szCs w:val="22"/>
          <w:lang w:val="pl-PL"/>
        </w:rPr>
        <w:t>: about a discussion in which D. Ovsianiko-Kulikovskii did not participate]</w:t>
      </w:r>
      <w:r w:rsidRPr="005D55F9">
        <w:rPr>
          <w:iCs/>
          <w:sz w:val="22"/>
          <w:szCs w:val="22"/>
          <w:lang w:val="cs-CZ"/>
        </w:rPr>
        <w:t xml:space="preserve">, </w:t>
      </w:r>
      <w:r w:rsidRPr="005D55F9">
        <w:rPr>
          <w:i/>
          <w:sz w:val="22"/>
          <w:szCs w:val="22"/>
          <w:lang w:val="cs-CZ"/>
        </w:rPr>
        <w:t xml:space="preserve">Visnyk Kharkivs’koho universytetu </w:t>
      </w:r>
      <w:r w:rsidRPr="005D55F9">
        <w:rPr>
          <w:iCs/>
          <w:sz w:val="22"/>
          <w:szCs w:val="22"/>
          <w:lang w:val="cs-CZ"/>
        </w:rPr>
        <w:t xml:space="preserve">418, Kharkiv, </w:t>
      </w:r>
      <w:r>
        <w:rPr>
          <w:iCs/>
          <w:sz w:val="22"/>
          <w:szCs w:val="22"/>
          <w:lang w:val="cs-CZ"/>
        </w:rPr>
        <w:t xml:space="preserve">1998, </w:t>
      </w:r>
      <w:r w:rsidRPr="005D55F9">
        <w:rPr>
          <w:iCs/>
          <w:sz w:val="22"/>
          <w:szCs w:val="22"/>
          <w:lang w:val="cs-CZ"/>
        </w:rPr>
        <w:t>322-26.</w:t>
      </w:r>
    </w:p>
    <w:p w14:paraId="17BB8CF6" w14:textId="77777777" w:rsidR="00EF3EEF" w:rsidRPr="005D55F9" w:rsidRDefault="00EF3EEF" w:rsidP="00EF3EEF">
      <w:pPr>
        <w:ind w:left="720" w:hanging="720"/>
        <w:jc w:val="both"/>
        <w:rPr>
          <w:bCs/>
          <w:sz w:val="22"/>
          <w:szCs w:val="22"/>
          <w:lang w:val="cs-CZ"/>
        </w:rPr>
      </w:pPr>
      <w:r w:rsidRPr="005D55F9">
        <w:rPr>
          <w:bCs/>
          <w:sz w:val="22"/>
          <w:szCs w:val="22"/>
          <w:lang w:val="cs-CZ"/>
        </w:rPr>
        <w:t>1995</w:t>
      </w:r>
      <w:r w:rsidRPr="005D55F9">
        <w:rPr>
          <w:bCs/>
          <w:sz w:val="22"/>
          <w:szCs w:val="22"/>
          <w:lang w:val="cs-CZ"/>
        </w:rPr>
        <w:tab/>
      </w:r>
      <w:r w:rsidRPr="005D55F9">
        <w:rPr>
          <w:bCs/>
          <w:sz w:val="22"/>
          <w:szCs w:val="22"/>
        </w:rPr>
        <w:t>“</w:t>
      </w:r>
      <w:r w:rsidRPr="005D55F9">
        <w:rPr>
          <w:bCs/>
          <w:sz w:val="22"/>
          <w:szCs w:val="22"/>
          <w:lang w:val="cs-CZ"/>
        </w:rPr>
        <w:t xml:space="preserve">Sproba poiasnyty protses zminy </w:t>
      </w:r>
      <w:r w:rsidRPr="005D55F9">
        <w:rPr>
          <w:bCs/>
          <w:i/>
          <w:iCs/>
          <w:sz w:val="22"/>
          <w:szCs w:val="22"/>
          <w:lang w:val="cs-CZ"/>
        </w:rPr>
        <w:t xml:space="preserve">o, e </w:t>
      </w:r>
      <w:r w:rsidRPr="005D55F9">
        <w:rPr>
          <w:bCs/>
          <w:sz w:val="22"/>
          <w:szCs w:val="22"/>
          <w:lang w:val="cs-CZ"/>
        </w:rPr>
        <w:t>v novykh zakrytykh s</w:t>
      </w:r>
      <w:r>
        <w:rPr>
          <w:bCs/>
          <w:sz w:val="22"/>
          <w:szCs w:val="22"/>
          <w:lang w:val="cs-CZ"/>
        </w:rPr>
        <w:t>kladakh u pivdennii hrupi ukra</w:t>
      </w:r>
      <w:r>
        <w:rPr>
          <w:bCs/>
          <w:sz w:val="22"/>
          <w:szCs w:val="22"/>
          <w:lang w:val="ru-RU"/>
        </w:rPr>
        <w:t>ї</w:t>
      </w:r>
      <w:r w:rsidRPr="005D55F9">
        <w:rPr>
          <w:bCs/>
          <w:sz w:val="22"/>
          <w:szCs w:val="22"/>
          <w:lang w:val="cs-CZ"/>
        </w:rPr>
        <w:t>nskykh diialektiv</w:t>
      </w:r>
      <w:r w:rsidRPr="005D55F9">
        <w:rPr>
          <w:bCs/>
          <w:sz w:val="22"/>
          <w:szCs w:val="22"/>
          <w:lang w:val="pl-PL"/>
        </w:rPr>
        <w:t>”</w:t>
      </w:r>
      <w:r w:rsidRPr="005D55F9">
        <w:rPr>
          <w:bCs/>
          <w:sz w:val="22"/>
          <w:szCs w:val="22"/>
          <w:lang w:val="cs-CZ"/>
        </w:rPr>
        <w:t xml:space="preserve"> [An attempt to explain the development of </w:t>
      </w:r>
      <w:r w:rsidRPr="005D55F9">
        <w:rPr>
          <w:bCs/>
          <w:i/>
          <w:iCs/>
          <w:sz w:val="22"/>
          <w:szCs w:val="22"/>
          <w:lang w:val="cs-CZ"/>
        </w:rPr>
        <w:t xml:space="preserve">o </w:t>
      </w:r>
      <w:r w:rsidRPr="005D55F9">
        <w:rPr>
          <w:bCs/>
          <w:sz w:val="22"/>
          <w:szCs w:val="22"/>
          <w:lang w:val="cs-CZ"/>
        </w:rPr>
        <w:t xml:space="preserve">and </w:t>
      </w:r>
      <w:r w:rsidRPr="005D55F9">
        <w:rPr>
          <w:bCs/>
          <w:i/>
          <w:iCs/>
          <w:sz w:val="22"/>
          <w:szCs w:val="22"/>
          <w:lang w:val="cs-CZ"/>
        </w:rPr>
        <w:t xml:space="preserve">e </w:t>
      </w:r>
      <w:r w:rsidRPr="005D55F9">
        <w:rPr>
          <w:bCs/>
          <w:sz w:val="22"/>
          <w:szCs w:val="22"/>
          <w:lang w:val="cs-CZ"/>
        </w:rPr>
        <w:t xml:space="preserve">in the newly closed syllables in South Ukrainian], </w:t>
      </w:r>
      <w:r w:rsidRPr="005D55F9">
        <w:rPr>
          <w:bCs/>
          <w:i/>
          <w:iCs/>
          <w:sz w:val="22"/>
          <w:szCs w:val="22"/>
          <w:lang w:val="cs-CZ"/>
        </w:rPr>
        <w:t>Zbirnyk Kharkivs’koho istoryko-filolohichnoho tovarystva</w:t>
      </w:r>
      <w:r w:rsidRPr="005D55F9">
        <w:rPr>
          <w:bCs/>
          <w:sz w:val="22"/>
          <w:szCs w:val="22"/>
          <w:lang w:val="cs-CZ"/>
        </w:rPr>
        <w:t xml:space="preserve"> 5, Kharkiv, </w:t>
      </w:r>
      <w:r>
        <w:rPr>
          <w:bCs/>
          <w:sz w:val="22"/>
          <w:szCs w:val="22"/>
          <w:lang w:val="cs-CZ"/>
        </w:rPr>
        <w:t xml:space="preserve">1995, </w:t>
      </w:r>
      <w:r w:rsidRPr="005D55F9">
        <w:rPr>
          <w:bCs/>
          <w:sz w:val="22"/>
          <w:szCs w:val="22"/>
          <w:lang w:val="cs-CZ"/>
        </w:rPr>
        <w:t>135-54.</w:t>
      </w:r>
    </w:p>
    <w:p w14:paraId="111B667A" w14:textId="77777777" w:rsidR="00EF3EEF" w:rsidRPr="005D55F9" w:rsidRDefault="00EF3EEF" w:rsidP="00EF3EEF">
      <w:pPr>
        <w:ind w:left="720" w:hanging="720"/>
        <w:jc w:val="both"/>
        <w:rPr>
          <w:bCs/>
          <w:iCs/>
          <w:sz w:val="22"/>
          <w:szCs w:val="22"/>
          <w:lang w:val="cs-CZ"/>
        </w:rPr>
      </w:pPr>
      <w:r w:rsidRPr="005D55F9">
        <w:rPr>
          <w:bCs/>
          <w:iCs/>
          <w:sz w:val="22"/>
          <w:szCs w:val="22"/>
          <w:lang w:val="cs-CZ"/>
        </w:rPr>
        <w:t>1994</w:t>
      </w:r>
      <w:r w:rsidRPr="005D55F9">
        <w:rPr>
          <w:bCs/>
          <w:iCs/>
          <w:sz w:val="22"/>
          <w:szCs w:val="22"/>
          <w:lang w:val="cs-CZ"/>
        </w:rPr>
        <w:tab/>
      </w:r>
      <w:r w:rsidRPr="005D55F9">
        <w:rPr>
          <w:bCs/>
          <w:sz w:val="22"/>
          <w:szCs w:val="22"/>
        </w:rPr>
        <w:t>“</w:t>
      </w:r>
      <w:r w:rsidRPr="005D55F9">
        <w:rPr>
          <w:bCs/>
          <w:iCs/>
          <w:sz w:val="22"/>
          <w:szCs w:val="22"/>
          <w:lang w:val="cs-CZ"/>
        </w:rPr>
        <w:t>Do henetyko-funktsional’noi pryrody rodovoho vidminka v ukra</w:t>
      </w:r>
      <w:r w:rsidRPr="005D55F9">
        <w:rPr>
          <w:bCs/>
          <w:iCs/>
          <w:sz w:val="22"/>
          <w:szCs w:val="22"/>
          <w:lang w:val="uk-UA"/>
        </w:rPr>
        <w:t>ї</w:t>
      </w:r>
      <w:r w:rsidRPr="005D55F9">
        <w:rPr>
          <w:bCs/>
          <w:iCs/>
          <w:sz w:val="22"/>
          <w:szCs w:val="22"/>
          <w:lang w:val="cs-CZ"/>
        </w:rPr>
        <w:t>ns’kii movi</w:t>
      </w:r>
      <w:r w:rsidRPr="005D55F9">
        <w:rPr>
          <w:bCs/>
          <w:sz w:val="22"/>
          <w:szCs w:val="22"/>
          <w:lang w:val="pl-PL"/>
        </w:rPr>
        <w:t>”</w:t>
      </w:r>
      <w:r w:rsidRPr="005D55F9">
        <w:rPr>
          <w:bCs/>
          <w:iCs/>
          <w:sz w:val="22"/>
          <w:szCs w:val="22"/>
          <w:lang w:val="cs-CZ"/>
        </w:rPr>
        <w:t xml:space="preserve"> [On the genetic and func</w:t>
      </w:r>
      <w:r>
        <w:rPr>
          <w:bCs/>
          <w:iCs/>
          <w:sz w:val="22"/>
          <w:szCs w:val="22"/>
          <w:lang w:val="cs-CZ"/>
        </w:rPr>
        <w:t xml:space="preserve">tional nature of the Ukrainian </w:t>
      </w:r>
      <w:r>
        <w:rPr>
          <w:bCs/>
          <w:iCs/>
          <w:sz w:val="22"/>
          <w:szCs w:val="22"/>
        </w:rPr>
        <w:t>G</w:t>
      </w:r>
      <w:r w:rsidRPr="005D55F9">
        <w:rPr>
          <w:bCs/>
          <w:iCs/>
          <w:sz w:val="22"/>
          <w:szCs w:val="22"/>
          <w:lang w:val="cs-CZ"/>
        </w:rPr>
        <w:t xml:space="preserve">enitive], </w:t>
      </w:r>
      <w:r w:rsidRPr="005D55F9">
        <w:rPr>
          <w:bCs/>
          <w:i/>
          <w:iCs/>
          <w:sz w:val="22"/>
          <w:szCs w:val="22"/>
        </w:rPr>
        <w:t>Zbirnyk Kharkivs’koho istoryko-filolohichnoho tovarystva</w:t>
      </w:r>
      <w:r w:rsidRPr="005D55F9">
        <w:rPr>
          <w:bCs/>
          <w:sz w:val="22"/>
          <w:szCs w:val="22"/>
        </w:rPr>
        <w:t xml:space="preserve"> 3, Kharkiv, </w:t>
      </w:r>
      <w:r>
        <w:rPr>
          <w:bCs/>
          <w:sz w:val="22"/>
          <w:szCs w:val="22"/>
        </w:rPr>
        <w:t xml:space="preserve">1994, </w:t>
      </w:r>
      <w:r w:rsidRPr="005D55F9">
        <w:rPr>
          <w:bCs/>
          <w:sz w:val="22"/>
          <w:szCs w:val="22"/>
        </w:rPr>
        <w:t>137-55.</w:t>
      </w:r>
    </w:p>
    <w:p w14:paraId="63371722" w14:textId="77777777" w:rsidR="00EF3EEF" w:rsidRPr="005D55F9" w:rsidRDefault="00EF3EEF" w:rsidP="00EF3EEF">
      <w:pPr>
        <w:ind w:left="720" w:hanging="720"/>
        <w:jc w:val="both"/>
        <w:rPr>
          <w:bCs/>
          <w:sz w:val="22"/>
          <w:szCs w:val="22"/>
        </w:rPr>
      </w:pPr>
      <w:r w:rsidRPr="005D55F9">
        <w:rPr>
          <w:bCs/>
          <w:sz w:val="22"/>
          <w:szCs w:val="22"/>
        </w:rPr>
        <w:t>1994</w:t>
      </w:r>
      <w:r w:rsidRPr="005D55F9">
        <w:rPr>
          <w:bCs/>
          <w:sz w:val="22"/>
          <w:szCs w:val="22"/>
        </w:rPr>
        <w:tab/>
        <w:t xml:space="preserve">“Formy </w:t>
      </w:r>
      <w:proofErr w:type="gramStart"/>
      <w:r w:rsidRPr="005D55F9">
        <w:rPr>
          <w:bCs/>
          <w:sz w:val="22"/>
          <w:szCs w:val="22"/>
        </w:rPr>
        <w:t>na</w:t>
      </w:r>
      <w:proofErr w:type="gramEnd"/>
      <w:r w:rsidRPr="005D55F9">
        <w:rPr>
          <w:bCs/>
          <w:sz w:val="22"/>
          <w:szCs w:val="22"/>
        </w:rPr>
        <w:t xml:space="preserve"> </w:t>
      </w:r>
      <w:r w:rsidRPr="005D55F9">
        <w:rPr>
          <w:bCs/>
          <w:i/>
          <w:iCs/>
          <w:sz w:val="22"/>
          <w:szCs w:val="22"/>
        </w:rPr>
        <w:t xml:space="preserve">-no/-to </w:t>
      </w:r>
      <w:r w:rsidRPr="005D55F9">
        <w:rPr>
          <w:bCs/>
          <w:sz w:val="22"/>
          <w:szCs w:val="22"/>
        </w:rPr>
        <w:t>v ukra</w:t>
      </w:r>
      <w:r w:rsidRPr="005D55F9">
        <w:rPr>
          <w:bCs/>
          <w:sz w:val="22"/>
          <w:szCs w:val="22"/>
          <w:lang w:val="uk-UA"/>
        </w:rPr>
        <w:t>ї</w:t>
      </w:r>
      <w:r w:rsidRPr="005D55F9">
        <w:rPr>
          <w:bCs/>
          <w:sz w:val="22"/>
          <w:szCs w:val="22"/>
        </w:rPr>
        <w:t>ns’kii movi: sproba typolohichnoї rekonstruktsiї</w:t>
      </w:r>
      <w:r w:rsidRPr="005D55F9">
        <w:rPr>
          <w:bCs/>
          <w:sz w:val="22"/>
          <w:szCs w:val="22"/>
          <w:lang w:val="pl-PL"/>
        </w:rPr>
        <w:t>”</w:t>
      </w:r>
      <w:r w:rsidRPr="005D55F9">
        <w:rPr>
          <w:bCs/>
          <w:sz w:val="22"/>
          <w:szCs w:val="22"/>
        </w:rPr>
        <w:t xml:space="preserve"> [Forms in </w:t>
      </w:r>
      <w:r w:rsidRPr="005D55F9">
        <w:rPr>
          <w:bCs/>
          <w:i/>
          <w:iCs/>
          <w:sz w:val="22"/>
          <w:szCs w:val="22"/>
        </w:rPr>
        <w:t xml:space="preserve">-no/-to </w:t>
      </w:r>
      <w:r w:rsidRPr="005D55F9">
        <w:rPr>
          <w:bCs/>
          <w:sz w:val="22"/>
          <w:szCs w:val="22"/>
        </w:rPr>
        <w:t xml:space="preserve">in Ukrainian: a typological reconstruction], </w:t>
      </w:r>
      <w:r w:rsidRPr="005D55F9">
        <w:rPr>
          <w:bCs/>
          <w:i/>
          <w:iCs/>
          <w:sz w:val="22"/>
          <w:szCs w:val="22"/>
        </w:rPr>
        <w:t>Zbirnyk Kharkivs’koho istoryko-filolohichnoho tovarystva</w:t>
      </w:r>
      <w:r w:rsidRPr="005D55F9">
        <w:rPr>
          <w:bCs/>
          <w:sz w:val="22"/>
          <w:szCs w:val="22"/>
        </w:rPr>
        <w:t xml:space="preserve"> 2, Kharkiv, </w:t>
      </w:r>
      <w:r>
        <w:rPr>
          <w:bCs/>
          <w:sz w:val="22"/>
          <w:szCs w:val="22"/>
        </w:rPr>
        <w:t xml:space="preserve">1994, </w:t>
      </w:r>
      <w:r w:rsidRPr="005D55F9">
        <w:rPr>
          <w:bCs/>
          <w:sz w:val="22"/>
          <w:szCs w:val="22"/>
        </w:rPr>
        <w:t>113-26.</w:t>
      </w:r>
    </w:p>
    <w:p w14:paraId="537F51C3" w14:textId="77777777" w:rsidR="00EF3EEF" w:rsidRPr="005D55F9" w:rsidRDefault="00EF3EEF" w:rsidP="00EF3EEF">
      <w:pPr>
        <w:numPr>
          <w:ilvl w:val="0"/>
          <w:numId w:val="16"/>
        </w:numPr>
        <w:tabs>
          <w:tab w:val="clear" w:pos="780"/>
        </w:tabs>
        <w:ind w:left="720" w:hanging="720"/>
        <w:jc w:val="both"/>
        <w:rPr>
          <w:bCs/>
          <w:sz w:val="22"/>
          <w:szCs w:val="22"/>
        </w:rPr>
      </w:pPr>
      <w:r w:rsidRPr="005D55F9">
        <w:rPr>
          <w:bCs/>
          <w:sz w:val="22"/>
          <w:szCs w:val="22"/>
        </w:rPr>
        <w:t>“</w:t>
      </w:r>
      <w:r w:rsidRPr="005D55F9">
        <w:rPr>
          <w:bCs/>
          <w:sz w:val="22"/>
          <w:szCs w:val="22"/>
          <w:lang w:val="cs-CZ"/>
        </w:rPr>
        <w:t>D</w:t>
      </w:r>
      <w:r w:rsidRPr="005D55F9">
        <w:rPr>
          <w:bCs/>
          <w:sz w:val="22"/>
          <w:szCs w:val="22"/>
        </w:rPr>
        <w:t>iieslovo iak komunikatyvnyi tsentr v syntaksychnii budovi ukra</w:t>
      </w:r>
      <w:r w:rsidRPr="005D55F9">
        <w:rPr>
          <w:bCs/>
          <w:sz w:val="22"/>
          <w:szCs w:val="22"/>
          <w:lang w:val="uk-UA"/>
        </w:rPr>
        <w:t>ї</w:t>
      </w:r>
      <w:r w:rsidRPr="005D55F9">
        <w:rPr>
          <w:bCs/>
          <w:sz w:val="22"/>
          <w:szCs w:val="22"/>
        </w:rPr>
        <w:t>ns’ko</w:t>
      </w:r>
      <w:r w:rsidRPr="005D55F9">
        <w:rPr>
          <w:bCs/>
          <w:sz w:val="22"/>
          <w:szCs w:val="22"/>
          <w:lang w:val="uk-UA"/>
        </w:rPr>
        <w:t>ї</w:t>
      </w:r>
      <w:r w:rsidRPr="005D55F9">
        <w:rPr>
          <w:bCs/>
          <w:sz w:val="22"/>
          <w:szCs w:val="22"/>
        </w:rPr>
        <w:t xml:space="preserve"> movy” [The verb as a communicative center in the syntactic system of the Ukrainian language], </w:t>
      </w:r>
      <w:r w:rsidRPr="005D55F9">
        <w:rPr>
          <w:bCs/>
          <w:i/>
          <w:iCs/>
          <w:sz w:val="22"/>
          <w:szCs w:val="22"/>
        </w:rPr>
        <w:t>Zbirnyk Kharkivs’koho istoryko-filolohichnoho tovarystva</w:t>
      </w:r>
      <w:r w:rsidRPr="005D55F9">
        <w:rPr>
          <w:bCs/>
          <w:sz w:val="22"/>
          <w:szCs w:val="22"/>
        </w:rPr>
        <w:t xml:space="preserve"> 1, Kharkiv, </w:t>
      </w:r>
      <w:r>
        <w:rPr>
          <w:bCs/>
          <w:sz w:val="22"/>
          <w:szCs w:val="22"/>
        </w:rPr>
        <w:t xml:space="preserve">1993, </w:t>
      </w:r>
      <w:r w:rsidRPr="005D55F9">
        <w:rPr>
          <w:bCs/>
          <w:sz w:val="22"/>
          <w:szCs w:val="22"/>
        </w:rPr>
        <w:t>131-8.</w:t>
      </w:r>
    </w:p>
    <w:p w14:paraId="56707A95" w14:textId="77777777" w:rsidR="00EF3EEF" w:rsidRPr="005D55F9" w:rsidRDefault="00EF3EEF" w:rsidP="00EF3EEF">
      <w:pPr>
        <w:ind w:left="720" w:hanging="720"/>
        <w:jc w:val="both"/>
        <w:rPr>
          <w:bCs/>
          <w:sz w:val="22"/>
          <w:szCs w:val="22"/>
        </w:rPr>
      </w:pPr>
      <w:proofErr w:type="gramStart"/>
      <w:r w:rsidRPr="005D55F9">
        <w:rPr>
          <w:bCs/>
          <w:sz w:val="22"/>
          <w:szCs w:val="22"/>
        </w:rPr>
        <w:t>1988</w:t>
      </w:r>
      <w:r w:rsidRPr="005D55F9">
        <w:rPr>
          <w:bCs/>
          <w:sz w:val="22"/>
          <w:szCs w:val="22"/>
        </w:rPr>
        <w:tab/>
        <w:t xml:space="preserve">“Ob ierarkhicheskom kharaktere organizatsii semnoi struktury” [About the hierarchical organization of the semic structure], </w:t>
      </w:r>
      <w:r w:rsidRPr="005D55F9">
        <w:rPr>
          <w:bCs/>
          <w:i/>
          <w:iCs/>
          <w:sz w:val="22"/>
          <w:szCs w:val="22"/>
        </w:rPr>
        <w:t>Vestnik khar’kovskogo universiteta</w:t>
      </w:r>
      <w:r w:rsidRPr="005D55F9">
        <w:rPr>
          <w:bCs/>
          <w:sz w:val="22"/>
          <w:szCs w:val="22"/>
        </w:rPr>
        <w:t xml:space="preserve"> 324, </w:t>
      </w:r>
      <w:r>
        <w:rPr>
          <w:bCs/>
          <w:sz w:val="22"/>
          <w:szCs w:val="22"/>
        </w:rPr>
        <w:t xml:space="preserve">Kharkiv, 1998, </w:t>
      </w:r>
      <w:r w:rsidRPr="005D55F9">
        <w:rPr>
          <w:bCs/>
          <w:sz w:val="22"/>
          <w:szCs w:val="22"/>
        </w:rPr>
        <w:t>25-7.</w:t>
      </w:r>
      <w:proofErr w:type="gramEnd"/>
    </w:p>
    <w:p w14:paraId="341B90AE" w14:textId="77777777" w:rsidR="00EF3EEF" w:rsidRPr="005D55F9" w:rsidRDefault="00EF3EEF" w:rsidP="00EF3EEF">
      <w:pPr>
        <w:ind w:left="720" w:hanging="720"/>
        <w:jc w:val="both"/>
        <w:rPr>
          <w:bCs/>
          <w:sz w:val="22"/>
          <w:szCs w:val="22"/>
          <w:lang w:val="cs-CZ"/>
        </w:rPr>
      </w:pPr>
      <w:r w:rsidRPr="005D55F9">
        <w:rPr>
          <w:bCs/>
          <w:sz w:val="22"/>
          <w:szCs w:val="22"/>
          <w:lang w:val="cs-CZ"/>
        </w:rPr>
        <w:t>1987</w:t>
      </w:r>
      <w:r w:rsidRPr="005D55F9">
        <w:rPr>
          <w:bCs/>
          <w:sz w:val="22"/>
          <w:szCs w:val="22"/>
          <w:lang w:val="cs-CZ"/>
        </w:rPr>
        <w:tab/>
      </w:r>
      <w:r w:rsidRPr="005D55F9">
        <w:rPr>
          <w:bCs/>
          <w:sz w:val="22"/>
          <w:szCs w:val="22"/>
        </w:rPr>
        <w:t>“</w:t>
      </w:r>
      <w:r w:rsidRPr="005D55F9">
        <w:rPr>
          <w:bCs/>
          <w:sz w:val="22"/>
          <w:szCs w:val="22"/>
          <w:lang w:val="cs-CZ"/>
        </w:rPr>
        <w:t>K voprosu o kategorii vozvratnosti v arabskom i russkom iazykakh</w:t>
      </w:r>
      <w:r w:rsidRPr="005D55F9">
        <w:rPr>
          <w:bCs/>
          <w:sz w:val="22"/>
          <w:szCs w:val="22"/>
        </w:rPr>
        <w:t>”</w:t>
      </w:r>
      <w:r w:rsidRPr="005D55F9">
        <w:rPr>
          <w:bCs/>
          <w:sz w:val="22"/>
          <w:szCs w:val="22"/>
          <w:lang w:val="cs-CZ"/>
        </w:rPr>
        <w:t xml:space="preserve"> [On the reflexives in Arabic and Russian], </w:t>
      </w:r>
      <w:r w:rsidRPr="005D55F9">
        <w:rPr>
          <w:bCs/>
          <w:i/>
          <w:iCs/>
          <w:sz w:val="22"/>
          <w:szCs w:val="22"/>
          <w:lang w:val="cs-CZ"/>
        </w:rPr>
        <w:t>Vestnik Khar’kovskogo politekhnicheskogo instituta</w:t>
      </w:r>
      <w:r w:rsidRPr="005D55F9">
        <w:rPr>
          <w:bCs/>
          <w:sz w:val="22"/>
          <w:szCs w:val="22"/>
          <w:lang w:val="cs-CZ"/>
        </w:rPr>
        <w:t xml:space="preserve"> 244 (1), </w:t>
      </w:r>
      <w:r>
        <w:rPr>
          <w:bCs/>
          <w:sz w:val="22"/>
          <w:szCs w:val="22"/>
          <w:lang w:val="cs-CZ"/>
        </w:rPr>
        <w:t xml:space="preserve">Kharkiv, 1987, </w:t>
      </w:r>
      <w:r w:rsidRPr="005D55F9">
        <w:rPr>
          <w:bCs/>
          <w:sz w:val="22"/>
          <w:szCs w:val="22"/>
          <w:lang w:val="cs-CZ"/>
        </w:rPr>
        <w:t>65-6.</w:t>
      </w:r>
    </w:p>
    <w:p w14:paraId="208A21EE" w14:textId="77777777" w:rsidR="00EF3EEF" w:rsidRPr="005D55F9" w:rsidRDefault="00EF3EEF" w:rsidP="00EF3EEF">
      <w:pPr>
        <w:jc w:val="both"/>
        <w:rPr>
          <w:sz w:val="22"/>
          <w:szCs w:val="22"/>
        </w:rPr>
      </w:pPr>
    </w:p>
    <w:p w14:paraId="6E445C35" w14:textId="77777777" w:rsidR="00EF3EEF" w:rsidRPr="005D55F9" w:rsidRDefault="00EF3EEF" w:rsidP="00EF3EEF">
      <w:pPr>
        <w:spacing w:after="120"/>
        <w:ind w:left="720" w:hanging="720"/>
        <w:jc w:val="both"/>
        <w:rPr>
          <w:b/>
          <w:bCs/>
          <w:iCs/>
          <w:sz w:val="22"/>
          <w:szCs w:val="22"/>
        </w:rPr>
      </w:pPr>
      <w:r w:rsidRPr="005D55F9">
        <w:rPr>
          <w:b/>
          <w:sz w:val="22"/>
          <w:szCs w:val="22"/>
        </w:rPr>
        <w:t>Articles Published in Edited Books / Special Journal Issues</w:t>
      </w:r>
    </w:p>
    <w:p w14:paraId="4F9258A9" w14:textId="2E6454D3" w:rsidR="00EF3EEF" w:rsidRDefault="005742ED" w:rsidP="00EF3EEF">
      <w:pPr>
        <w:ind w:left="720" w:hanging="720"/>
        <w:jc w:val="both"/>
        <w:rPr>
          <w:sz w:val="22"/>
          <w:szCs w:val="22"/>
        </w:rPr>
      </w:pPr>
      <w:r>
        <w:rPr>
          <w:sz w:val="22"/>
          <w:szCs w:val="22"/>
        </w:rPr>
        <w:t>2013</w:t>
      </w:r>
      <w:r w:rsidR="00EF3EEF" w:rsidRPr="005D55F9">
        <w:rPr>
          <w:sz w:val="22"/>
          <w:szCs w:val="22"/>
        </w:rPr>
        <w:tab/>
        <w:t xml:space="preserve">“The chicken or the egg? Onomatopoeic particles and verbs in Lithuanian and East Slavic”, in Arkadiev, Peter, Axel Holvoet, and Brjörn Wiemer (eds.), </w:t>
      </w:r>
      <w:r w:rsidR="00EF3EEF" w:rsidRPr="005D55F9">
        <w:rPr>
          <w:i/>
          <w:sz w:val="22"/>
          <w:szCs w:val="22"/>
        </w:rPr>
        <w:t>Contemporary Approaches to Baltic Linguistics</w:t>
      </w:r>
      <w:r w:rsidR="00EF3EEF" w:rsidRPr="005D55F9">
        <w:rPr>
          <w:sz w:val="22"/>
          <w:szCs w:val="22"/>
        </w:rPr>
        <w:t xml:space="preserve">, Berlin, etc.: Mouton de Gruyter (Trends in Linguistics. </w:t>
      </w:r>
      <w:proofErr w:type="gramStart"/>
      <w:r w:rsidR="00EF3EEF" w:rsidRPr="005D55F9">
        <w:rPr>
          <w:sz w:val="22"/>
          <w:szCs w:val="22"/>
        </w:rPr>
        <w:t>Studies and Monographs) (forthcoming).</w:t>
      </w:r>
      <w:proofErr w:type="gramEnd"/>
    </w:p>
    <w:p w14:paraId="5A16F3F3" w14:textId="1A3D4AD7" w:rsidR="005742ED" w:rsidRPr="005D55F9" w:rsidRDefault="005742ED" w:rsidP="00EF3EEF">
      <w:pPr>
        <w:ind w:left="720" w:hanging="720"/>
        <w:jc w:val="both"/>
        <w:rPr>
          <w:sz w:val="22"/>
          <w:szCs w:val="22"/>
        </w:rPr>
      </w:pPr>
      <w:r>
        <w:rPr>
          <w:sz w:val="22"/>
          <w:szCs w:val="22"/>
        </w:rPr>
        <w:t>2012</w:t>
      </w:r>
      <w:r>
        <w:rPr>
          <w:sz w:val="22"/>
          <w:szCs w:val="22"/>
        </w:rPr>
        <w:tab/>
      </w:r>
      <w:r w:rsidRPr="005D55F9">
        <w:rPr>
          <w:sz w:val="22"/>
          <w:szCs w:val="22"/>
        </w:rPr>
        <w:t>“…</w:t>
      </w:r>
      <w:r>
        <w:rPr>
          <w:sz w:val="22"/>
          <w:szCs w:val="22"/>
        </w:rPr>
        <w:t>[</w:t>
      </w:r>
      <w:proofErr w:type="gramStart"/>
      <w:r>
        <w:rPr>
          <w:iCs/>
          <w:sz w:val="22"/>
          <w:szCs w:val="22"/>
        </w:rPr>
        <w:t>I]</w:t>
      </w:r>
      <w:r w:rsidRPr="005D55F9">
        <w:rPr>
          <w:iCs/>
          <w:sz w:val="22"/>
          <w:szCs w:val="22"/>
        </w:rPr>
        <w:t>s</w:t>
      </w:r>
      <w:proofErr w:type="gramEnd"/>
      <w:r w:rsidRPr="005D55F9">
        <w:rPr>
          <w:iCs/>
          <w:sz w:val="22"/>
          <w:szCs w:val="22"/>
        </w:rPr>
        <w:t xml:space="preserve"> farsijskōhō </w:t>
      </w:r>
      <w:r>
        <w:rPr>
          <w:iCs/>
          <w:sz w:val="22"/>
          <w:szCs w:val="22"/>
        </w:rPr>
        <w:t>i s tureckōhō jażika na ruśk’ij jezik perelōžil”</w:t>
      </w:r>
      <w:r>
        <w:rPr>
          <w:sz w:val="22"/>
          <w:szCs w:val="22"/>
        </w:rPr>
        <w:t>: Script and Language C</w:t>
      </w:r>
      <w:r w:rsidRPr="005D55F9">
        <w:rPr>
          <w:sz w:val="22"/>
          <w:szCs w:val="22"/>
        </w:rPr>
        <w:t>hoice in Medieval Ruthenia</w:t>
      </w:r>
      <w:r>
        <w:rPr>
          <w:sz w:val="22"/>
          <w:szCs w:val="22"/>
        </w:rPr>
        <w:t xml:space="preserve">”, in Izmirlieva, Valentina and Boris Gasparov (eds.), </w:t>
      </w:r>
      <w:r>
        <w:rPr>
          <w:i/>
          <w:sz w:val="22"/>
          <w:szCs w:val="22"/>
        </w:rPr>
        <w:t>Translation and Tradition in “Slavic Orthodoxa”</w:t>
      </w:r>
      <w:r>
        <w:rPr>
          <w:sz w:val="22"/>
          <w:szCs w:val="22"/>
        </w:rPr>
        <w:t xml:space="preserve">, Zürich, Berlin: LIT Verlag, 2012, 86-105. </w:t>
      </w:r>
    </w:p>
    <w:p w14:paraId="3C602B87" w14:textId="1C8C9183" w:rsidR="00EF3EEF" w:rsidRPr="005D55F9" w:rsidRDefault="00EF3EEF" w:rsidP="00EF3EEF">
      <w:pPr>
        <w:ind w:left="720" w:hanging="720"/>
        <w:jc w:val="both"/>
        <w:rPr>
          <w:bCs/>
          <w:iCs/>
          <w:sz w:val="22"/>
          <w:szCs w:val="22"/>
        </w:rPr>
      </w:pPr>
      <w:r w:rsidRPr="005D55F9">
        <w:rPr>
          <w:bCs/>
          <w:iCs/>
          <w:sz w:val="22"/>
          <w:szCs w:val="22"/>
        </w:rPr>
        <w:t>2011</w:t>
      </w:r>
      <w:r w:rsidRPr="005D55F9">
        <w:rPr>
          <w:bCs/>
          <w:iCs/>
          <w:sz w:val="22"/>
          <w:szCs w:val="22"/>
        </w:rPr>
        <w:tab/>
        <w:t>“Pershi pereklady Novoho Zapovitu novoukra</w:t>
      </w:r>
      <w:r w:rsidRPr="005D55F9">
        <w:rPr>
          <w:bCs/>
          <w:iCs/>
          <w:sz w:val="22"/>
          <w:szCs w:val="22"/>
          <w:lang w:val="uk-UA"/>
        </w:rPr>
        <w:t>ї</w:t>
      </w:r>
      <w:r w:rsidRPr="005D55F9">
        <w:rPr>
          <w:bCs/>
          <w:iCs/>
          <w:sz w:val="22"/>
          <w:szCs w:val="22"/>
        </w:rPr>
        <w:t xml:space="preserve">ns’koiu movoiu. </w:t>
      </w:r>
      <w:proofErr w:type="gramStart"/>
      <w:r w:rsidRPr="005D55F9">
        <w:rPr>
          <w:bCs/>
          <w:iCs/>
          <w:sz w:val="22"/>
          <w:szCs w:val="22"/>
        </w:rPr>
        <w:t>Antonii Kobylians’kyi proty Panteleimona Kulisha” [First translations of the Holy Gospels in ver</w:t>
      </w:r>
      <w:r w:rsidR="00A70F5E">
        <w:rPr>
          <w:bCs/>
          <w:iCs/>
          <w:sz w:val="22"/>
          <w:szCs w:val="22"/>
        </w:rPr>
        <w:t>nacular Ukrainian], in Voronyč</w:t>
      </w:r>
      <w:r w:rsidRPr="005D55F9">
        <w:rPr>
          <w:bCs/>
          <w:iCs/>
          <w:sz w:val="22"/>
          <w:szCs w:val="22"/>
        </w:rPr>
        <w:t xml:space="preserve">, </w:t>
      </w:r>
      <w:r w:rsidR="00A70F5E">
        <w:rPr>
          <w:bCs/>
          <w:iCs/>
          <w:sz w:val="22"/>
          <w:szCs w:val="22"/>
        </w:rPr>
        <w:t>H. V.</w:t>
      </w:r>
      <w:r w:rsidRPr="005D55F9">
        <w:rPr>
          <w:bCs/>
          <w:iCs/>
          <w:sz w:val="22"/>
          <w:szCs w:val="22"/>
        </w:rPr>
        <w:t xml:space="preserve"> (ed.), </w:t>
      </w:r>
      <w:r w:rsidR="00A70F5E">
        <w:rPr>
          <w:bCs/>
          <w:i/>
          <w:iCs/>
          <w:sz w:val="22"/>
          <w:szCs w:val="22"/>
        </w:rPr>
        <w:t>U sylovomu poli movy</w:t>
      </w:r>
      <w:r w:rsidR="003C1D4D">
        <w:rPr>
          <w:bCs/>
          <w:iCs/>
          <w:sz w:val="22"/>
          <w:szCs w:val="22"/>
        </w:rPr>
        <w:t>.</w:t>
      </w:r>
      <w:proofErr w:type="gramEnd"/>
      <w:r w:rsidR="00A70F5E">
        <w:rPr>
          <w:bCs/>
          <w:i/>
          <w:iCs/>
          <w:sz w:val="22"/>
          <w:szCs w:val="22"/>
        </w:rPr>
        <w:t xml:space="preserve"> </w:t>
      </w:r>
      <w:r w:rsidRPr="005D55F9">
        <w:rPr>
          <w:bCs/>
          <w:iCs/>
          <w:sz w:val="22"/>
          <w:szCs w:val="22"/>
        </w:rPr>
        <w:t xml:space="preserve">Kyiv: </w:t>
      </w:r>
      <w:r w:rsidR="00152D1F">
        <w:rPr>
          <w:bCs/>
          <w:iCs/>
          <w:sz w:val="22"/>
          <w:szCs w:val="22"/>
        </w:rPr>
        <w:t xml:space="preserve">Institute of the Ukrainian Language, </w:t>
      </w:r>
      <w:r w:rsidRPr="005D55F9">
        <w:rPr>
          <w:bCs/>
          <w:iCs/>
          <w:sz w:val="22"/>
          <w:szCs w:val="22"/>
        </w:rPr>
        <w:t>National Academy of Sc</w:t>
      </w:r>
      <w:r w:rsidR="00152D1F">
        <w:rPr>
          <w:bCs/>
          <w:iCs/>
          <w:sz w:val="22"/>
          <w:szCs w:val="22"/>
        </w:rPr>
        <w:t>iences of Ukraine, 86-101</w:t>
      </w:r>
      <w:r w:rsidR="003C1D4D">
        <w:rPr>
          <w:bCs/>
          <w:iCs/>
          <w:sz w:val="22"/>
          <w:szCs w:val="22"/>
        </w:rPr>
        <w:t>.</w:t>
      </w:r>
    </w:p>
    <w:p w14:paraId="5BADD3CC" w14:textId="77777777" w:rsidR="00EF3EEF" w:rsidRPr="005D55F9" w:rsidRDefault="00EF3EEF" w:rsidP="00EF3EEF">
      <w:pPr>
        <w:ind w:left="720" w:hanging="720"/>
        <w:jc w:val="both"/>
        <w:rPr>
          <w:sz w:val="22"/>
          <w:szCs w:val="22"/>
        </w:rPr>
      </w:pPr>
      <w:r w:rsidRPr="005D55F9">
        <w:rPr>
          <w:sz w:val="22"/>
          <w:szCs w:val="22"/>
        </w:rPr>
        <w:t>2011</w:t>
      </w:r>
      <w:r w:rsidRPr="005D55F9">
        <w:rPr>
          <w:sz w:val="22"/>
          <w:szCs w:val="22"/>
        </w:rPr>
        <w:tab/>
        <w:t xml:space="preserve">“Linguistic and cultural border crossings in the Grand Duchy of Lithuania or, can the Grand Duchy of Lithuania be defined as a </w:t>
      </w:r>
      <w:r w:rsidRPr="005D55F9">
        <w:rPr>
          <w:i/>
          <w:sz w:val="22"/>
          <w:szCs w:val="22"/>
        </w:rPr>
        <w:t>Sprachareal</w:t>
      </w:r>
      <w:r w:rsidRPr="005D55F9">
        <w:rPr>
          <w:sz w:val="22"/>
          <w:szCs w:val="22"/>
        </w:rPr>
        <w:t xml:space="preserve">?” in Petit, Daniel (ed.), </w:t>
      </w:r>
      <w:r w:rsidRPr="005D55F9">
        <w:rPr>
          <w:i/>
          <w:sz w:val="22"/>
          <w:szCs w:val="22"/>
        </w:rPr>
        <w:t>Langues baltiques, langues slaves</w:t>
      </w:r>
      <w:r w:rsidRPr="005D55F9">
        <w:rPr>
          <w:sz w:val="22"/>
          <w:szCs w:val="22"/>
        </w:rPr>
        <w:t>, Paris: CNRS Editions, 2011, 141-73.</w:t>
      </w:r>
    </w:p>
    <w:p w14:paraId="36A326CE" w14:textId="77777777" w:rsidR="00EF3EEF" w:rsidRPr="005D55F9" w:rsidRDefault="00EF3EEF" w:rsidP="00EF3EEF">
      <w:pPr>
        <w:ind w:left="720" w:hanging="720"/>
        <w:jc w:val="both"/>
        <w:rPr>
          <w:sz w:val="22"/>
          <w:szCs w:val="22"/>
        </w:rPr>
      </w:pPr>
      <w:r w:rsidRPr="005D55F9">
        <w:rPr>
          <w:sz w:val="22"/>
          <w:szCs w:val="22"/>
        </w:rPr>
        <w:t>2011</w:t>
      </w:r>
      <w:r w:rsidRPr="005D55F9">
        <w:rPr>
          <w:sz w:val="22"/>
          <w:szCs w:val="22"/>
        </w:rPr>
        <w:tab/>
        <w:t xml:space="preserve">“Is there any inflectional future in East Slavic? A case of Ukrainian against Romance reopened”, in </w:t>
      </w:r>
      <w:r>
        <w:rPr>
          <w:sz w:val="22"/>
          <w:szCs w:val="22"/>
        </w:rPr>
        <w:t>Nomachi, Motoki (ed.),</w:t>
      </w:r>
      <w:r w:rsidRPr="005D55F9">
        <w:rPr>
          <w:sz w:val="22"/>
          <w:szCs w:val="22"/>
        </w:rPr>
        <w:t xml:space="preserve"> </w:t>
      </w:r>
      <w:r>
        <w:rPr>
          <w:i/>
          <w:sz w:val="22"/>
          <w:szCs w:val="22"/>
        </w:rPr>
        <w:t xml:space="preserve">Grammaticalization in Slavic </w:t>
      </w:r>
      <w:r w:rsidRPr="00DD64C7">
        <w:rPr>
          <w:i/>
          <w:sz w:val="22"/>
          <w:szCs w:val="22"/>
        </w:rPr>
        <w:t>Languages</w:t>
      </w:r>
      <w:r>
        <w:rPr>
          <w:sz w:val="22"/>
          <w:szCs w:val="22"/>
        </w:rPr>
        <w:t xml:space="preserve">, </w:t>
      </w:r>
      <w:proofErr w:type="gramStart"/>
      <w:r>
        <w:rPr>
          <w:sz w:val="22"/>
          <w:szCs w:val="22"/>
        </w:rPr>
        <w:t>Sapporo</w:t>
      </w:r>
      <w:proofErr w:type="gramEnd"/>
      <w:r>
        <w:rPr>
          <w:sz w:val="22"/>
          <w:szCs w:val="22"/>
        </w:rPr>
        <w:t>: Slavic Research Center, Hokkaido University, 147-77.</w:t>
      </w:r>
    </w:p>
    <w:p w14:paraId="2C1483AE" w14:textId="77777777" w:rsidR="00EF3EEF" w:rsidRPr="005D55F9" w:rsidRDefault="00EF3EEF" w:rsidP="00EF3EEF">
      <w:pPr>
        <w:ind w:left="720" w:hanging="720"/>
        <w:jc w:val="both"/>
        <w:rPr>
          <w:bCs/>
          <w:iCs/>
          <w:sz w:val="22"/>
          <w:szCs w:val="22"/>
        </w:rPr>
      </w:pPr>
      <w:r w:rsidRPr="005D55F9">
        <w:rPr>
          <w:bCs/>
          <w:iCs/>
          <w:sz w:val="22"/>
          <w:szCs w:val="22"/>
        </w:rPr>
        <w:t>2009</w:t>
      </w:r>
      <w:r w:rsidRPr="005D55F9">
        <w:rPr>
          <w:bCs/>
          <w:iCs/>
          <w:sz w:val="22"/>
          <w:szCs w:val="22"/>
        </w:rPr>
        <w:tab/>
        <w:t xml:space="preserve">“Xaj dufaie Srul’ </w:t>
      </w:r>
      <w:proofErr w:type="gramStart"/>
      <w:r w:rsidRPr="005D55F9">
        <w:rPr>
          <w:bCs/>
          <w:iCs/>
          <w:sz w:val="22"/>
          <w:szCs w:val="22"/>
        </w:rPr>
        <w:t>na</w:t>
      </w:r>
      <w:proofErr w:type="gramEnd"/>
      <w:r w:rsidRPr="005D55F9">
        <w:rPr>
          <w:bCs/>
          <w:iCs/>
          <w:sz w:val="22"/>
          <w:szCs w:val="22"/>
        </w:rPr>
        <w:t xml:space="preserve"> pana”: do istoriji stosunkiv I. Franka z P. Kulishem” [“Xaj dufaie Srul’ na pana”: on I. Franko’s relationship with P. Kulish], in Lysychenko, L. A. et al. (eds.), </w:t>
      </w:r>
      <w:r w:rsidRPr="005D55F9">
        <w:rPr>
          <w:bCs/>
          <w:i/>
          <w:iCs/>
          <w:sz w:val="22"/>
          <w:szCs w:val="22"/>
        </w:rPr>
        <w:t>Filolohichni studi</w:t>
      </w:r>
      <w:r w:rsidRPr="005D55F9">
        <w:rPr>
          <w:bCs/>
          <w:i/>
          <w:iCs/>
          <w:sz w:val="22"/>
          <w:szCs w:val="22"/>
          <w:lang w:val="uk-UA"/>
        </w:rPr>
        <w:t>ї</w:t>
      </w:r>
      <w:r w:rsidRPr="005D55F9">
        <w:rPr>
          <w:bCs/>
          <w:iCs/>
          <w:sz w:val="22"/>
          <w:szCs w:val="22"/>
        </w:rPr>
        <w:t xml:space="preserve">, Xarkiv: Xarkiv National Pedagogical University, </w:t>
      </w:r>
      <w:r>
        <w:rPr>
          <w:bCs/>
          <w:iCs/>
          <w:sz w:val="22"/>
          <w:szCs w:val="22"/>
        </w:rPr>
        <w:t xml:space="preserve">2009, </w:t>
      </w:r>
      <w:r w:rsidRPr="005D55F9">
        <w:rPr>
          <w:bCs/>
          <w:iCs/>
          <w:sz w:val="22"/>
          <w:szCs w:val="22"/>
        </w:rPr>
        <w:t>354-63.</w:t>
      </w:r>
    </w:p>
    <w:p w14:paraId="2A0C71B2" w14:textId="77777777" w:rsidR="00EF3EEF" w:rsidRPr="005D55F9" w:rsidRDefault="00EF3EEF" w:rsidP="00EF3EEF">
      <w:pPr>
        <w:ind w:left="720" w:hanging="720"/>
        <w:jc w:val="both"/>
        <w:rPr>
          <w:bCs/>
          <w:iCs/>
          <w:sz w:val="22"/>
          <w:szCs w:val="22"/>
        </w:rPr>
      </w:pPr>
      <w:r w:rsidRPr="005D55F9">
        <w:rPr>
          <w:bCs/>
          <w:iCs/>
          <w:sz w:val="22"/>
          <w:szCs w:val="22"/>
          <w:lang w:val="cs-CZ"/>
        </w:rPr>
        <w:t>2008</w:t>
      </w:r>
      <w:r w:rsidRPr="005D55F9">
        <w:rPr>
          <w:bCs/>
          <w:iCs/>
          <w:sz w:val="22"/>
          <w:szCs w:val="22"/>
          <w:lang w:val="cs-CZ"/>
        </w:rPr>
        <w:tab/>
      </w:r>
      <w:r w:rsidRPr="005D55F9">
        <w:rPr>
          <w:bCs/>
          <w:iCs/>
          <w:sz w:val="22"/>
          <w:szCs w:val="22"/>
        </w:rPr>
        <w:t>“The new Ukrainian standard language (1798) – between tradition and innovation”, in Bethin, Christina Y. (</w:t>
      </w:r>
      <w:proofErr w:type="gramStart"/>
      <w:r w:rsidRPr="005D55F9">
        <w:rPr>
          <w:bCs/>
          <w:iCs/>
          <w:sz w:val="22"/>
          <w:szCs w:val="22"/>
        </w:rPr>
        <w:t>ed</w:t>
      </w:r>
      <w:proofErr w:type="gramEnd"/>
      <w:r w:rsidRPr="005D55F9">
        <w:rPr>
          <w:bCs/>
          <w:iCs/>
          <w:sz w:val="22"/>
          <w:szCs w:val="22"/>
        </w:rPr>
        <w:t xml:space="preserve">.), </w:t>
      </w:r>
      <w:r w:rsidRPr="005D55F9">
        <w:rPr>
          <w:bCs/>
          <w:i/>
          <w:sz w:val="22"/>
          <w:szCs w:val="22"/>
        </w:rPr>
        <w:t>American Contributions to the 14th Congress of Slavists in Ohrid, Macedonia, 2008</w:t>
      </w:r>
      <w:r w:rsidRPr="005D55F9">
        <w:rPr>
          <w:bCs/>
          <w:iCs/>
          <w:sz w:val="22"/>
          <w:szCs w:val="22"/>
        </w:rPr>
        <w:t xml:space="preserve">, vol. 1: Linguistics, Bloomington, IN: Slavica Publishers, </w:t>
      </w:r>
      <w:r>
        <w:rPr>
          <w:bCs/>
          <w:iCs/>
          <w:sz w:val="22"/>
          <w:szCs w:val="22"/>
        </w:rPr>
        <w:t xml:space="preserve">2008, </w:t>
      </w:r>
      <w:r w:rsidRPr="005D55F9">
        <w:rPr>
          <w:bCs/>
          <w:iCs/>
          <w:sz w:val="22"/>
          <w:szCs w:val="22"/>
        </w:rPr>
        <w:t>59-74.</w:t>
      </w:r>
    </w:p>
    <w:p w14:paraId="3A727814" w14:textId="77777777" w:rsidR="00EF3EEF" w:rsidRPr="005D55F9" w:rsidRDefault="00EF3EEF" w:rsidP="00EF3EEF">
      <w:pPr>
        <w:ind w:left="720" w:hanging="720"/>
        <w:jc w:val="both"/>
        <w:rPr>
          <w:bCs/>
          <w:sz w:val="22"/>
          <w:szCs w:val="22"/>
        </w:rPr>
      </w:pPr>
      <w:r w:rsidRPr="005D55F9">
        <w:rPr>
          <w:bCs/>
          <w:sz w:val="22"/>
          <w:szCs w:val="22"/>
        </w:rPr>
        <w:t>2004</w:t>
      </w:r>
      <w:r w:rsidRPr="005D55F9">
        <w:rPr>
          <w:bCs/>
          <w:sz w:val="22"/>
          <w:szCs w:val="22"/>
        </w:rPr>
        <w:tab/>
        <w:t xml:space="preserve">“Nurmane – Murmane – Urmane? Pro odnu kontroverzu z istorii arabo-skhidnoslovjans’kykh stosunkiv’ [Nurmane – Murmane – Urmane? </w:t>
      </w:r>
      <w:proofErr w:type="gramStart"/>
      <w:r w:rsidRPr="005D55F9">
        <w:rPr>
          <w:bCs/>
          <w:sz w:val="22"/>
          <w:szCs w:val="22"/>
        </w:rPr>
        <w:t xml:space="preserve">About one controversy in the history of the relationships between the Arabs and East Slavs], in </w:t>
      </w:r>
      <w:r w:rsidRPr="005D55F9">
        <w:rPr>
          <w:bCs/>
          <w:i/>
          <w:iCs/>
          <w:sz w:val="22"/>
          <w:szCs w:val="22"/>
        </w:rPr>
        <w:t>Ad Fontes.</w:t>
      </w:r>
      <w:proofErr w:type="gramEnd"/>
      <w:r w:rsidRPr="005D55F9">
        <w:rPr>
          <w:bCs/>
          <w:i/>
          <w:iCs/>
          <w:sz w:val="22"/>
          <w:szCs w:val="22"/>
        </w:rPr>
        <w:t xml:space="preserve"> </w:t>
      </w:r>
      <w:proofErr w:type="gramStart"/>
      <w:r w:rsidRPr="005D55F9">
        <w:rPr>
          <w:bCs/>
          <w:i/>
          <w:iCs/>
          <w:sz w:val="22"/>
          <w:szCs w:val="22"/>
        </w:rPr>
        <w:t>Studia in honorem Oleh Kupchyns’kyi septuagenario dedicata</w:t>
      </w:r>
      <w:r w:rsidRPr="005D55F9">
        <w:rPr>
          <w:bCs/>
          <w:sz w:val="22"/>
          <w:szCs w:val="22"/>
        </w:rPr>
        <w:t xml:space="preserve">, vol. 1, Kyiv; L’viv [s. n.], </w:t>
      </w:r>
      <w:r>
        <w:rPr>
          <w:bCs/>
          <w:sz w:val="22"/>
          <w:szCs w:val="22"/>
        </w:rPr>
        <w:t xml:space="preserve">2004, </w:t>
      </w:r>
      <w:r w:rsidRPr="005D55F9">
        <w:rPr>
          <w:bCs/>
          <w:sz w:val="22"/>
          <w:szCs w:val="22"/>
        </w:rPr>
        <w:t>235-42.</w:t>
      </w:r>
      <w:proofErr w:type="gramEnd"/>
    </w:p>
    <w:p w14:paraId="54757CDE" w14:textId="77777777" w:rsidR="00EF3EEF" w:rsidRDefault="00EF3EEF" w:rsidP="00EF3EEF">
      <w:pPr>
        <w:ind w:left="720" w:hanging="720"/>
        <w:jc w:val="both"/>
        <w:rPr>
          <w:bCs/>
          <w:sz w:val="22"/>
          <w:szCs w:val="22"/>
        </w:rPr>
      </w:pPr>
      <w:r w:rsidRPr="005D55F9">
        <w:rPr>
          <w:bCs/>
          <w:iCs/>
          <w:sz w:val="22"/>
          <w:szCs w:val="22"/>
        </w:rPr>
        <w:t>2004</w:t>
      </w:r>
      <w:r w:rsidRPr="005D55F9">
        <w:rPr>
          <w:bCs/>
          <w:iCs/>
          <w:sz w:val="22"/>
          <w:szCs w:val="22"/>
        </w:rPr>
        <w:tab/>
        <w:t xml:space="preserve">“Pro odnu balto-slov’ians’ku paralel’ (bezosobovi zvoroty zi znakhidnym vidminkom dodatka)” [On one Balto-Slavic parallel (impersonals with the accusative direct object)], in </w:t>
      </w:r>
      <w:r w:rsidRPr="005D55F9">
        <w:rPr>
          <w:bCs/>
          <w:sz w:val="22"/>
          <w:szCs w:val="22"/>
        </w:rPr>
        <w:t xml:space="preserve">Lysychenko, L. A. et al. (ed.), </w:t>
      </w:r>
      <w:r w:rsidRPr="005D55F9">
        <w:rPr>
          <w:bCs/>
          <w:i/>
          <w:iCs/>
          <w:sz w:val="22"/>
          <w:szCs w:val="22"/>
        </w:rPr>
        <w:t xml:space="preserve">Linhvistychni doslidzhennia </w:t>
      </w:r>
      <w:r w:rsidRPr="005D55F9">
        <w:rPr>
          <w:bCs/>
          <w:sz w:val="22"/>
          <w:szCs w:val="22"/>
        </w:rPr>
        <w:t xml:space="preserve">12, Kharkiv: Kharkiv National Pedagogical University, </w:t>
      </w:r>
      <w:r>
        <w:rPr>
          <w:bCs/>
          <w:sz w:val="22"/>
          <w:szCs w:val="22"/>
        </w:rPr>
        <w:t xml:space="preserve">2004, </w:t>
      </w:r>
      <w:r w:rsidRPr="005D55F9">
        <w:rPr>
          <w:bCs/>
          <w:sz w:val="22"/>
          <w:szCs w:val="22"/>
        </w:rPr>
        <w:t>81-3.</w:t>
      </w:r>
    </w:p>
    <w:p w14:paraId="3A44362D" w14:textId="77777777" w:rsidR="00EF3EEF" w:rsidRPr="00655071" w:rsidRDefault="00EF3EEF" w:rsidP="00EF3EEF">
      <w:pPr>
        <w:spacing w:before="120" w:after="120"/>
        <w:ind w:firstLine="720"/>
        <w:jc w:val="both"/>
        <w:rPr>
          <w:b/>
          <w:sz w:val="22"/>
          <w:szCs w:val="22"/>
        </w:rPr>
      </w:pPr>
      <w:r w:rsidRPr="00A52375">
        <w:rPr>
          <w:b/>
          <w:sz w:val="22"/>
          <w:szCs w:val="22"/>
        </w:rPr>
        <w:t>Prior Coming to Pace University</w:t>
      </w:r>
    </w:p>
    <w:p w14:paraId="65DF3AE8" w14:textId="77777777" w:rsidR="00EF3EEF" w:rsidRPr="005D55F9" w:rsidRDefault="00EF3EEF" w:rsidP="00EF3EEF">
      <w:pPr>
        <w:ind w:left="720" w:hanging="720"/>
        <w:jc w:val="both"/>
        <w:rPr>
          <w:bCs/>
          <w:iCs/>
          <w:sz w:val="22"/>
          <w:szCs w:val="22"/>
        </w:rPr>
      </w:pPr>
      <w:r w:rsidRPr="005D55F9">
        <w:rPr>
          <w:bCs/>
          <w:iCs/>
          <w:sz w:val="22"/>
          <w:szCs w:val="22"/>
          <w:lang w:val="pl-PL"/>
        </w:rPr>
        <w:t>2002</w:t>
      </w:r>
      <w:r w:rsidRPr="005D55F9">
        <w:rPr>
          <w:bCs/>
          <w:iCs/>
          <w:sz w:val="22"/>
          <w:szCs w:val="22"/>
          <w:lang w:val="pl-PL"/>
        </w:rPr>
        <w:tab/>
      </w:r>
      <w:r w:rsidRPr="005D55F9">
        <w:rPr>
          <w:sz w:val="22"/>
          <w:szCs w:val="22"/>
        </w:rPr>
        <w:t xml:space="preserve">“The East Slavic ‘HAVE’: revising a developmental scenario”, in Jones-Bley, K. </w:t>
      </w:r>
      <w:proofErr w:type="gramStart"/>
      <w:r w:rsidRPr="005D55F9">
        <w:rPr>
          <w:sz w:val="22"/>
          <w:szCs w:val="22"/>
        </w:rPr>
        <w:t>et</w:t>
      </w:r>
      <w:proofErr w:type="gramEnd"/>
      <w:r w:rsidRPr="005D55F9">
        <w:rPr>
          <w:sz w:val="22"/>
          <w:szCs w:val="22"/>
        </w:rPr>
        <w:t xml:space="preserve"> al. (eds.), </w:t>
      </w:r>
      <w:r w:rsidRPr="005D55F9">
        <w:rPr>
          <w:i/>
          <w:sz w:val="22"/>
          <w:szCs w:val="22"/>
        </w:rPr>
        <w:t>Proceedings of the 13th Annual UCLA Indo-European Conference; Los Angeles, November 9-10, 2001</w:t>
      </w:r>
      <w:r w:rsidRPr="005D55F9">
        <w:rPr>
          <w:sz w:val="22"/>
          <w:szCs w:val="22"/>
        </w:rPr>
        <w:t xml:space="preserve">, Washington: Institute for the Study of Man, </w:t>
      </w:r>
      <w:r>
        <w:rPr>
          <w:sz w:val="22"/>
          <w:szCs w:val="22"/>
        </w:rPr>
        <w:t xml:space="preserve">2002, </w:t>
      </w:r>
      <w:r w:rsidRPr="005D55F9">
        <w:rPr>
          <w:sz w:val="22"/>
          <w:szCs w:val="22"/>
        </w:rPr>
        <w:t>105-27 (Journal of Indo-European Monograph Series, 44).</w:t>
      </w:r>
    </w:p>
    <w:p w14:paraId="3FE3B8F6" w14:textId="77777777" w:rsidR="00EF3EEF" w:rsidRPr="005D55F9" w:rsidRDefault="00EF3EEF" w:rsidP="00EF3EEF">
      <w:pPr>
        <w:ind w:left="720" w:hanging="720"/>
        <w:jc w:val="both"/>
        <w:rPr>
          <w:bCs/>
          <w:iCs/>
          <w:sz w:val="22"/>
          <w:szCs w:val="22"/>
          <w:lang w:val="pl-PL"/>
        </w:rPr>
      </w:pPr>
      <w:r w:rsidRPr="005D55F9">
        <w:rPr>
          <w:bCs/>
          <w:iCs/>
          <w:sz w:val="22"/>
          <w:szCs w:val="22"/>
          <w:lang w:val="pl-PL"/>
        </w:rPr>
        <w:t>2001</w:t>
      </w:r>
      <w:r w:rsidRPr="005D55F9">
        <w:rPr>
          <w:bCs/>
          <w:iCs/>
          <w:sz w:val="22"/>
          <w:szCs w:val="22"/>
          <w:lang w:val="pl-PL"/>
        </w:rPr>
        <w:tab/>
      </w:r>
      <w:r w:rsidRPr="005D55F9">
        <w:rPr>
          <w:sz w:val="22"/>
          <w:szCs w:val="22"/>
        </w:rPr>
        <w:t>“</w:t>
      </w:r>
      <w:r w:rsidRPr="005D55F9">
        <w:rPr>
          <w:bCs/>
          <w:iCs/>
          <w:sz w:val="22"/>
          <w:szCs w:val="22"/>
          <w:lang w:val="pl-PL"/>
        </w:rPr>
        <w:t>Deshcho pro dialektnu osnovu Shevchenkovo</w:t>
      </w:r>
      <w:r w:rsidRPr="005D55F9">
        <w:rPr>
          <w:bCs/>
          <w:iCs/>
          <w:sz w:val="22"/>
          <w:szCs w:val="22"/>
          <w:lang w:val="uk-UA"/>
        </w:rPr>
        <w:t>ї</w:t>
      </w:r>
      <w:r w:rsidRPr="005D55F9">
        <w:rPr>
          <w:bCs/>
          <w:iCs/>
          <w:sz w:val="22"/>
          <w:szCs w:val="22"/>
          <w:lang w:val="pl-PL"/>
        </w:rPr>
        <w:t xml:space="preserve"> movy” [On the dialect bas</w:t>
      </w:r>
      <w:r w:rsidRPr="005D55F9">
        <w:rPr>
          <w:bCs/>
          <w:iCs/>
          <w:sz w:val="22"/>
          <w:szCs w:val="22"/>
        </w:rPr>
        <w:t>e</w:t>
      </w:r>
      <w:r w:rsidRPr="005D55F9">
        <w:rPr>
          <w:bCs/>
          <w:iCs/>
          <w:sz w:val="22"/>
          <w:szCs w:val="22"/>
          <w:lang w:val="pl-PL"/>
        </w:rPr>
        <w:t xml:space="preserve"> of Shevchenko’s language], in Onyshkevych, Larissa M. L. Z. et al. (eds.), </w:t>
      </w:r>
      <w:r w:rsidRPr="005D55F9">
        <w:rPr>
          <w:bCs/>
          <w:i/>
          <w:sz w:val="22"/>
          <w:szCs w:val="22"/>
          <w:lang w:val="pl-PL"/>
        </w:rPr>
        <w:t xml:space="preserve">The Worlds of Taras Shevchenko, </w:t>
      </w:r>
      <w:r w:rsidRPr="005D55F9">
        <w:rPr>
          <w:bCs/>
          <w:iCs/>
          <w:sz w:val="22"/>
          <w:szCs w:val="22"/>
          <w:lang w:val="pl-PL"/>
        </w:rPr>
        <w:t xml:space="preserve">vol. 2, New York; L’viv: Shevchenko Scientific Society, Inc., </w:t>
      </w:r>
      <w:r>
        <w:rPr>
          <w:bCs/>
          <w:iCs/>
          <w:sz w:val="22"/>
          <w:szCs w:val="22"/>
          <w:lang w:val="pl-PL"/>
        </w:rPr>
        <w:t xml:space="preserve">2001, </w:t>
      </w:r>
      <w:r w:rsidRPr="005D55F9">
        <w:rPr>
          <w:bCs/>
          <w:iCs/>
          <w:sz w:val="22"/>
          <w:szCs w:val="22"/>
          <w:lang w:val="pl-PL"/>
        </w:rPr>
        <w:t>271-86.</w:t>
      </w:r>
    </w:p>
    <w:p w14:paraId="1E3B97AD" w14:textId="77777777" w:rsidR="00EF3EEF" w:rsidRPr="005D55F9" w:rsidRDefault="00EF3EEF" w:rsidP="00EF3EEF">
      <w:pPr>
        <w:ind w:left="720" w:hanging="720"/>
        <w:jc w:val="both"/>
        <w:rPr>
          <w:bCs/>
          <w:iCs/>
          <w:sz w:val="22"/>
          <w:szCs w:val="22"/>
          <w:lang w:val="pl-PL"/>
        </w:rPr>
      </w:pPr>
      <w:r w:rsidRPr="005D55F9">
        <w:rPr>
          <w:bCs/>
          <w:iCs/>
          <w:sz w:val="22"/>
          <w:szCs w:val="22"/>
          <w:lang w:val="pl-PL"/>
        </w:rPr>
        <w:t>2001</w:t>
      </w:r>
      <w:r w:rsidRPr="005D55F9">
        <w:rPr>
          <w:bCs/>
          <w:iCs/>
          <w:sz w:val="22"/>
          <w:szCs w:val="22"/>
          <w:lang w:val="pl-PL"/>
        </w:rPr>
        <w:tab/>
      </w:r>
      <w:r w:rsidRPr="005D55F9">
        <w:rPr>
          <w:sz w:val="22"/>
          <w:szCs w:val="22"/>
        </w:rPr>
        <w:t>“</w:t>
      </w:r>
      <w:r w:rsidRPr="005D55F9">
        <w:rPr>
          <w:bCs/>
          <w:iCs/>
          <w:sz w:val="22"/>
          <w:szCs w:val="22"/>
          <w:lang w:val="pl-PL"/>
        </w:rPr>
        <w:t xml:space="preserve">The Instrumental Case in Old Ukrainian”, Nimchuk, V. V. et al. (eds.), </w:t>
      </w:r>
      <w:r w:rsidRPr="005D55F9">
        <w:rPr>
          <w:bCs/>
          <w:i/>
          <w:sz w:val="22"/>
          <w:szCs w:val="22"/>
          <w:lang w:val="pl-PL"/>
        </w:rPr>
        <w:t>Movoznavstvo: Dopovidi ta povidomlennia na 4 Mizhnarodnomu konhresi ukra</w:t>
      </w:r>
      <w:r w:rsidRPr="005D55F9">
        <w:rPr>
          <w:bCs/>
          <w:i/>
          <w:sz w:val="22"/>
          <w:szCs w:val="22"/>
          <w:lang w:val="uk-UA"/>
        </w:rPr>
        <w:t>ї</w:t>
      </w:r>
      <w:r w:rsidRPr="005D55F9">
        <w:rPr>
          <w:bCs/>
          <w:i/>
          <w:sz w:val="22"/>
          <w:szCs w:val="22"/>
          <w:lang w:val="pl-PL"/>
        </w:rPr>
        <w:t>nistiv</w:t>
      </w:r>
      <w:r w:rsidRPr="005D55F9">
        <w:rPr>
          <w:bCs/>
          <w:iCs/>
          <w:sz w:val="22"/>
          <w:szCs w:val="22"/>
          <w:lang w:val="pl-PL"/>
        </w:rPr>
        <w:t xml:space="preserve">, Kyiv: Pul’sary, </w:t>
      </w:r>
      <w:r>
        <w:rPr>
          <w:bCs/>
          <w:iCs/>
          <w:sz w:val="22"/>
          <w:szCs w:val="22"/>
          <w:lang w:val="pl-PL"/>
        </w:rPr>
        <w:t xml:space="preserve">2001, </w:t>
      </w:r>
      <w:r w:rsidRPr="005D55F9">
        <w:rPr>
          <w:bCs/>
          <w:iCs/>
          <w:sz w:val="22"/>
          <w:szCs w:val="22"/>
          <w:lang w:val="pl-PL"/>
        </w:rPr>
        <w:t>282-6.</w:t>
      </w:r>
    </w:p>
    <w:p w14:paraId="6F36874F" w14:textId="77777777" w:rsidR="00EF3EEF" w:rsidRPr="005D55F9" w:rsidRDefault="00EF3EEF" w:rsidP="00EF3EEF">
      <w:pPr>
        <w:ind w:left="720" w:hanging="720"/>
        <w:jc w:val="both"/>
        <w:rPr>
          <w:bCs/>
          <w:sz w:val="22"/>
          <w:szCs w:val="22"/>
        </w:rPr>
      </w:pPr>
      <w:r w:rsidRPr="005D55F9">
        <w:rPr>
          <w:bCs/>
          <w:sz w:val="22"/>
          <w:szCs w:val="22"/>
        </w:rPr>
        <w:t>1998</w:t>
      </w:r>
      <w:r w:rsidRPr="005D55F9">
        <w:rPr>
          <w:bCs/>
          <w:sz w:val="22"/>
          <w:szCs w:val="22"/>
        </w:rPr>
        <w:tab/>
        <w:t xml:space="preserve">“Shche raz pro formy </w:t>
      </w:r>
      <w:proofErr w:type="gramStart"/>
      <w:r w:rsidRPr="005D55F9">
        <w:rPr>
          <w:bCs/>
          <w:sz w:val="22"/>
          <w:szCs w:val="22"/>
        </w:rPr>
        <w:t>na</w:t>
      </w:r>
      <w:proofErr w:type="gramEnd"/>
      <w:r w:rsidRPr="005D55F9">
        <w:rPr>
          <w:bCs/>
          <w:sz w:val="22"/>
          <w:szCs w:val="22"/>
        </w:rPr>
        <w:t xml:space="preserve"> </w:t>
      </w:r>
      <w:r w:rsidRPr="005D55F9">
        <w:rPr>
          <w:bCs/>
          <w:i/>
          <w:iCs/>
          <w:sz w:val="22"/>
          <w:szCs w:val="22"/>
        </w:rPr>
        <w:t>-no/-to</w:t>
      </w:r>
      <w:r w:rsidRPr="005D55F9">
        <w:rPr>
          <w:bCs/>
          <w:sz w:val="22"/>
          <w:szCs w:val="22"/>
        </w:rPr>
        <w:t>: pytannia henezy ta normy</w:t>
      </w:r>
      <w:r w:rsidRPr="005D55F9">
        <w:rPr>
          <w:bCs/>
          <w:sz w:val="22"/>
          <w:szCs w:val="22"/>
          <w:lang w:val="pl-PL"/>
        </w:rPr>
        <w:t>”</w:t>
      </w:r>
      <w:r w:rsidRPr="005D55F9">
        <w:rPr>
          <w:bCs/>
          <w:sz w:val="22"/>
          <w:szCs w:val="22"/>
        </w:rPr>
        <w:t xml:space="preserve"> [Forms in </w:t>
      </w:r>
      <w:r w:rsidRPr="005D55F9">
        <w:rPr>
          <w:bCs/>
          <w:i/>
          <w:iCs/>
          <w:sz w:val="22"/>
          <w:szCs w:val="22"/>
        </w:rPr>
        <w:t>-no/-to</w:t>
      </w:r>
      <w:r w:rsidRPr="005D55F9">
        <w:rPr>
          <w:bCs/>
          <w:sz w:val="22"/>
          <w:szCs w:val="22"/>
        </w:rPr>
        <w:t xml:space="preserve"> revised: questions of their norm and formation], in Lysychenko, L. A. et al. (eds.), </w:t>
      </w:r>
      <w:r w:rsidRPr="005D55F9">
        <w:rPr>
          <w:bCs/>
          <w:i/>
          <w:iCs/>
          <w:sz w:val="22"/>
          <w:szCs w:val="22"/>
        </w:rPr>
        <w:t xml:space="preserve">Linhvistychni doslidzhennia </w:t>
      </w:r>
      <w:r w:rsidRPr="005D55F9">
        <w:rPr>
          <w:bCs/>
          <w:sz w:val="22"/>
          <w:szCs w:val="22"/>
        </w:rPr>
        <w:t xml:space="preserve">3, Kharkiv: Kharkiv National Pedagogical University, </w:t>
      </w:r>
      <w:r>
        <w:rPr>
          <w:bCs/>
          <w:sz w:val="22"/>
          <w:szCs w:val="22"/>
        </w:rPr>
        <w:t xml:space="preserve">1998, </w:t>
      </w:r>
      <w:r w:rsidRPr="005D55F9">
        <w:rPr>
          <w:bCs/>
          <w:sz w:val="22"/>
          <w:szCs w:val="22"/>
        </w:rPr>
        <w:t>68-74.</w:t>
      </w:r>
    </w:p>
    <w:p w14:paraId="19F1DC22" w14:textId="77777777" w:rsidR="00EF3EEF" w:rsidRPr="005D55F9" w:rsidRDefault="00EF3EEF" w:rsidP="00EF3EEF">
      <w:pPr>
        <w:ind w:left="720" w:hanging="720"/>
        <w:jc w:val="both"/>
        <w:rPr>
          <w:iCs/>
          <w:sz w:val="22"/>
          <w:szCs w:val="22"/>
        </w:rPr>
      </w:pPr>
      <w:r w:rsidRPr="005D55F9">
        <w:rPr>
          <w:bCs/>
          <w:sz w:val="22"/>
          <w:szCs w:val="22"/>
          <w:lang w:val="cs-CZ"/>
        </w:rPr>
        <w:t>1997</w:t>
      </w:r>
      <w:r w:rsidRPr="005D55F9">
        <w:rPr>
          <w:bCs/>
          <w:sz w:val="22"/>
          <w:szCs w:val="22"/>
          <w:lang w:val="cs-CZ"/>
        </w:rPr>
        <w:tab/>
      </w:r>
      <w:r w:rsidRPr="005D55F9">
        <w:rPr>
          <w:bCs/>
          <w:sz w:val="22"/>
          <w:szCs w:val="22"/>
        </w:rPr>
        <w:t>“</w:t>
      </w:r>
      <w:r w:rsidRPr="005D55F9">
        <w:rPr>
          <w:bCs/>
          <w:sz w:val="22"/>
          <w:szCs w:val="22"/>
          <w:lang w:val="cs-CZ"/>
        </w:rPr>
        <w:t>Ukra</w:t>
      </w:r>
      <w:r w:rsidRPr="005D55F9">
        <w:rPr>
          <w:bCs/>
          <w:sz w:val="22"/>
          <w:szCs w:val="22"/>
          <w:lang w:val="uk-UA"/>
        </w:rPr>
        <w:t>ї</w:t>
      </w:r>
      <w:r w:rsidRPr="005D55F9">
        <w:rPr>
          <w:bCs/>
          <w:sz w:val="22"/>
          <w:szCs w:val="22"/>
          <w:lang w:val="cs-CZ"/>
        </w:rPr>
        <w:t>ns’ki predykatyvni vidminky, abo iak ne slid unormovuvaty movu</w:t>
      </w:r>
      <w:r w:rsidRPr="005D55F9">
        <w:rPr>
          <w:bCs/>
          <w:sz w:val="22"/>
          <w:szCs w:val="22"/>
          <w:lang w:val="pl-PL"/>
        </w:rPr>
        <w:t>”</w:t>
      </w:r>
      <w:r w:rsidRPr="005D55F9">
        <w:rPr>
          <w:bCs/>
          <w:sz w:val="22"/>
          <w:szCs w:val="22"/>
          <w:lang w:val="cs-CZ"/>
        </w:rPr>
        <w:t xml:space="preserve"> [</w:t>
      </w:r>
      <w:r w:rsidRPr="005D55F9">
        <w:rPr>
          <w:iCs/>
          <w:sz w:val="22"/>
          <w:szCs w:val="22"/>
        </w:rPr>
        <w:t>The Ukrainian predicative cases or, how one does not need to normalize a language]</w:t>
      </w:r>
      <w:r w:rsidRPr="005D55F9">
        <w:rPr>
          <w:bCs/>
          <w:sz w:val="22"/>
          <w:szCs w:val="22"/>
          <w:lang w:val="cs-CZ"/>
        </w:rPr>
        <w:t xml:space="preserve">, in Onyshkevych, Larissa M.L.Z., Danylenko, Andrii, Shtohryn, Dmytro, and Maria Zubrytska (eds.), </w:t>
      </w:r>
      <w:r w:rsidRPr="005D55F9">
        <w:rPr>
          <w:i/>
          <w:sz w:val="22"/>
          <w:szCs w:val="22"/>
        </w:rPr>
        <w:t>Essays on Ukrainian Orthography and Language: Proceedings of The Sixteenth Annual Conference on Ukrainian Subjects at the University of Illinois at Urbana-Champaign, June 20-25, 1997</w:t>
      </w:r>
      <w:r>
        <w:rPr>
          <w:iCs/>
          <w:sz w:val="22"/>
          <w:szCs w:val="22"/>
        </w:rPr>
        <w:t>, L’viv;</w:t>
      </w:r>
      <w:r w:rsidRPr="005D55F9">
        <w:rPr>
          <w:iCs/>
          <w:sz w:val="22"/>
          <w:szCs w:val="22"/>
        </w:rPr>
        <w:t xml:space="preserve"> New York: Shevchenko Scientific Society, Inc., </w:t>
      </w:r>
      <w:r>
        <w:rPr>
          <w:iCs/>
          <w:sz w:val="22"/>
          <w:szCs w:val="22"/>
        </w:rPr>
        <w:t xml:space="preserve">1997, </w:t>
      </w:r>
      <w:r w:rsidRPr="005D55F9">
        <w:rPr>
          <w:iCs/>
          <w:sz w:val="22"/>
          <w:szCs w:val="22"/>
        </w:rPr>
        <w:t>125-39.</w:t>
      </w:r>
    </w:p>
    <w:p w14:paraId="6E96D6B2" w14:textId="77777777" w:rsidR="00EF3EEF" w:rsidRPr="005D55F9" w:rsidRDefault="00EF3EEF" w:rsidP="00EF3EEF">
      <w:pPr>
        <w:ind w:left="720" w:hanging="720"/>
        <w:jc w:val="both"/>
        <w:rPr>
          <w:bCs/>
          <w:iCs/>
          <w:sz w:val="22"/>
          <w:szCs w:val="22"/>
          <w:lang w:val="cs-CZ"/>
        </w:rPr>
      </w:pPr>
      <w:r w:rsidRPr="005D55F9">
        <w:rPr>
          <w:bCs/>
          <w:sz w:val="22"/>
          <w:szCs w:val="22"/>
          <w:lang w:val="cs-CZ"/>
        </w:rPr>
        <w:t>1996</w:t>
      </w:r>
      <w:r w:rsidRPr="005D55F9">
        <w:rPr>
          <w:bCs/>
          <w:sz w:val="22"/>
          <w:szCs w:val="22"/>
          <w:lang w:val="cs-CZ"/>
        </w:rPr>
        <w:tab/>
      </w:r>
      <w:r w:rsidRPr="005D55F9">
        <w:rPr>
          <w:bCs/>
          <w:sz w:val="22"/>
          <w:szCs w:val="22"/>
        </w:rPr>
        <w:t>“</w:t>
      </w:r>
      <w:r w:rsidRPr="005D55F9">
        <w:rPr>
          <w:bCs/>
          <w:sz w:val="22"/>
          <w:szCs w:val="22"/>
          <w:lang w:val="cs-CZ"/>
        </w:rPr>
        <w:t xml:space="preserve">A harmonic </w:t>
      </w:r>
      <w:r w:rsidRPr="005D55F9">
        <w:rPr>
          <w:bCs/>
          <w:sz w:val="22"/>
          <w:szCs w:val="22"/>
        </w:rPr>
        <w:t>p</w:t>
      </w:r>
      <w:r w:rsidRPr="005D55F9">
        <w:rPr>
          <w:bCs/>
          <w:sz w:val="22"/>
          <w:szCs w:val="22"/>
          <w:lang w:val="cs-CZ"/>
        </w:rPr>
        <w:t>rehistory of Ukrainian ikavism: Kurylo’s and Shevelov’s theory reinterpreted</w:t>
      </w:r>
      <w:r w:rsidRPr="005D55F9">
        <w:rPr>
          <w:bCs/>
          <w:sz w:val="22"/>
          <w:szCs w:val="22"/>
          <w:lang w:val="pl-PL"/>
        </w:rPr>
        <w:t>”</w:t>
      </w:r>
      <w:r w:rsidRPr="005D55F9">
        <w:rPr>
          <w:bCs/>
          <w:sz w:val="22"/>
          <w:szCs w:val="22"/>
          <w:lang w:val="cs-CZ"/>
        </w:rPr>
        <w:t xml:space="preserve">, in Ivchenko, Anatolii, </w:t>
      </w:r>
      <w:r w:rsidRPr="005D55F9">
        <w:rPr>
          <w:sz w:val="22"/>
          <w:szCs w:val="22"/>
          <w:lang w:val="cs-CZ"/>
        </w:rPr>
        <w:t>Vakulenko, Serhii, and Andrii Danylenko</w:t>
      </w:r>
      <w:r w:rsidRPr="005D55F9">
        <w:rPr>
          <w:bCs/>
          <w:sz w:val="22"/>
          <w:szCs w:val="22"/>
        </w:rPr>
        <w:t xml:space="preserve"> (eds.), </w:t>
      </w:r>
      <w:r w:rsidRPr="005D55F9">
        <w:rPr>
          <w:i/>
          <w:spacing w:val="-2"/>
          <w:sz w:val="22"/>
          <w:szCs w:val="22"/>
          <w:lang w:val="cs-CZ"/>
        </w:rPr>
        <w:t>Movoznavstvo: Tezy ta povidomlennia 3-ho Mizhnarodnoho</w:t>
      </w:r>
      <w:r w:rsidRPr="005D55F9">
        <w:rPr>
          <w:i/>
          <w:sz w:val="22"/>
          <w:szCs w:val="22"/>
          <w:lang w:val="cs-CZ"/>
        </w:rPr>
        <w:t xml:space="preserve"> konhresu ukra</w:t>
      </w:r>
      <w:r w:rsidRPr="005D55F9">
        <w:rPr>
          <w:i/>
          <w:sz w:val="22"/>
          <w:szCs w:val="22"/>
          <w:lang w:val="uk-UA"/>
        </w:rPr>
        <w:t>ї</w:t>
      </w:r>
      <w:r w:rsidRPr="005D55F9">
        <w:rPr>
          <w:i/>
          <w:sz w:val="22"/>
          <w:szCs w:val="22"/>
          <w:lang w:val="cs-CZ"/>
        </w:rPr>
        <w:t>nistiv</w:t>
      </w:r>
      <w:r w:rsidRPr="005D55F9">
        <w:rPr>
          <w:iCs/>
          <w:sz w:val="22"/>
          <w:szCs w:val="22"/>
          <w:lang w:val="cs-CZ"/>
        </w:rPr>
        <w:t xml:space="preserve">, Kharkiv: National Academy of Sciences of Ukraine, </w:t>
      </w:r>
      <w:r>
        <w:rPr>
          <w:iCs/>
          <w:sz w:val="22"/>
          <w:szCs w:val="22"/>
          <w:lang w:val="cs-CZ"/>
        </w:rPr>
        <w:t xml:space="preserve">1996, </w:t>
      </w:r>
      <w:r w:rsidRPr="005D55F9">
        <w:rPr>
          <w:iCs/>
          <w:sz w:val="22"/>
          <w:szCs w:val="22"/>
          <w:lang w:val="cs-CZ"/>
        </w:rPr>
        <w:t>61-7.</w:t>
      </w:r>
    </w:p>
    <w:p w14:paraId="2BB75C68" w14:textId="77777777" w:rsidR="00EF3EEF" w:rsidRPr="005D55F9" w:rsidRDefault="00EF3EEF" w:rsidP="00EF3EEF">
      <w:pPr>
        <w:ind w:left="720" w:hanging="720"/>
        <w:jc w:val="both"/>
        <w:rPr>
          <w:bCs/>
          <w:iCs/>
          <w:sz w:val="22"/>
          <w:szCs w:val="22"/>
          <w:lang w:val="cs-CZ"/>
        </w:rPr>
      </w:pPr>
      <w:r w:rsidRPr="005D55F9">
        <w:rPr>
          <w:bCs/>
          <w:sz w:val="22"/>
          <w:szCs w:val="22"/>
        </w:rPr>
        <w:t>1994</w:t>
      </w:r>
      <w:r w:rsidRPr="005D55F9">
        <w:rPr>
          <w:bCs/>
          <w:sz w:val="22"/>
          <w:szCs w:val="22"/>
        </w:rPr>
        <w:tab/>
        <w:t>“Komponentnyi analiz – pomizh Stsilloiu reprezentatyzmu i Kharibdoiu chyslennia</w:t>
      </w:r>
      <w:r w:rsidRPr="005D55F9">
        <w:rPr>
          <w:bCs/>
          <w:sz w:val="22"/>
          <w:szCs w:val="22"/>
          <w:lang w:val="pl-PL"/>
        </w:rPr>
        <w:t>”</w:t>
      </w:r>
      <w:r w:rsidRPr="005D55F9">
        <w:rPr>
          <w:bCs/>
          <w:sz w:val="22"/>
          <w:szCs w:val="22"/>
        </w:rPr>
        <w:t xml:space="preserve"> [Componential analysis: between Scylla of representation and Charybdis of combination], in </w:t>
      </w:r>
      <w:r w:rsidRPr="005D55F9">
        <w:rPr>
          <w:iCs/>
          <w:sz w:val="22"/>
          <w:szCs w:val="22"/>
          <w:lang w:val="cs-CZ"/>
        </w:rPr>
        <w:t xml:space="preserve">Dubichinskii, Vladimir, Serhii Vakulenko, and Andrii Danylenko (eds.), </w:t>
      </w:r>
      <w:r w:rsidRPr="005D55F9">
        <w:rPr>
          <w:i/>
          <w:sz w:val="22"/>
          <w:szCs w:val="22"/>
          <w:lang w:val="cs-CZ"/>
        </w:rPr>
        <w:t xml:space="preserve">Vocabulum </w:t>
      </w:r>
      <w:proofErr w:type="gramStart"/>
      <w:r w:rsidRPr="005D55F9">
        <w:rPr>
          <w:i/>
          <w:sz w:val="22"/>
          <w:szCs w:val="22"/>
          <w:lang w:val="cs-CZ"/>
        </w:rPr>
        <w:t>et</w:t>
      </w:r>
      <w:proofErr w:type="gramEnd"/>
      <w:r w:rsidRPr="005D55F9">
        <w:rPr>
          <w:i/>
          <w:sz w:val="22"/>
          <w:szCs w:val="22"/>
          <w:lang w:val="cs-CZ"/>
        </w:rPr>
        <w:t xml:space="preserve"> vocabularium</w:t>
      </w:r>
      <w:r w:rsidRPr="005D55F9">
        <w:rPr>
          <w:iCs/>
          <w:sz w:val="22"/>
          <w:szCs w:val="22"/>
          <w:lang w:val="cs-CZ"/>
        </w:rPr>
        <w:t xml:space="preserve">, Kharkiv: Kharkiv </w:t>
      </w:r>
      <w:r w:rsidRPr="005D55F9">
        <w:rPr>
          <w:iCs/>
          <w:sz w:val="22"/>
          <w:szCs w:val="22"/>
        </w:rPr>
        <w:t>Politechnic Institute</w:t>
      </w:r>
      <w:r w:rsidRPr="005D55F9">
        <w:rPr>
          <w:iCs/>
          <w:sz w:val="22"/>
          <w:szCs w:val="22"/>
          <w:lang w:val="cs-CZ"/>
        </w:rPr>
        <w:t xml:space="preserve">, </w:t>
      </w:r>
      <w:r>
        <w:rPr>
          <w:iCs/>
          <w:sz w:val="22"/>
          <w:szCs w:val="22"/>
          <w:lang w:val="cs-CZ"/>
        </w:rPr>
        <w:t xml:space="preserve">1994, </w:t>
      </w:r>
      <w:r w:rsidRPr="005D55F9">
        <w:rPr>
          <w:iCs/>
          <w:sz w:val="22"/>
          <w:szCs w:val="22"/>
          <w:lang w:val="cs-CZ"/>
        </w:rPr>
        <w:t>36-49.</w:t>
      </w:r>
    </w:p>
    <w:p w14:paraId="3460D16E" w14:textId="77777777" w:rsidR="00EF3EEF" w:rsidRPr="005D55F9" w:rsidRDefault="00EF3EEF" w:rsidP="00EF3EEF">
      <w:pPr>
        <w:ind w:left="720" w:hanging="720"/>
        <w:jc w:val="both"/>
        <w:rPr>
          <w:bCs/>
          <w:sz w:val="22"/>
          <w:szCs w:val="22"/>
        </w:rPr>
      </w:pPr>
      <w:r w:rsidRPr="005D55F9">
        <w:rPr>
          <w:bCs/>
          <w:sz w:val="22"/>
          <w:szCs w:val="22"/>
        </w:rPr>
        <w:t>1992</w:t>
      </w:r>
      <w:r w:rsidRPr="005D55F9">
        <w:rPr>
          <w:bCs/>
          <w:sz w:val="22"/>
          <w:szCs w:val="22"/>
        </w:rPr>
        <w:tab/>
        <w:t xml:space="preserve">“Znachennia slova – leksykohrafichna praktyka – typolohiia mov” [Lexical meaning – lexicographic practice – language typology], in </w:t>
      </w:r>
      <w:r w:rsidRPr="005D55F9">
        <w:rPr>
          <w:iCs/>
          <w:sz w:val="22"/>
          <w:szCs w:val="22"/>
          <w:lang w:val="cs-CZ"/>
        </w:rPr>
        <w:t xml:space="preserve">Dubichinskii, Vladimir, Serhii Vakulenko, and Andrii Danylenko (eds.), </w:t>
      </w:r>
      <w:r w:rsidRPr="005D55F9">
        <w:rPr>
          <w:i/>
          <w:sz w:val="22"/>
          <w:szCs w:val="22"/>
          <w:lang w:val="cs-CZ"/>
        </w:rPr>
        <w:t>Sovremennye problemy leksikografii</w:t>
      </w:r>
      <w:r w:rsidRPr="005D55F9">
        <w:rPr>
          <w:iCs/>
          <w:sz w:val="22"/>
          <w:szCs w:val="22"/>
          <w:lang w:val="cs-CZ"/>
        </w:rPr>
        <w:t>, Kharkiv: Kharkiv Lexicographic Society,</w:t>
      </w:r>
      <w:r w:rsidRPr="005D55F9">
        <w:rPr>
          <w:bCs/>
          <w:sz w:val="22"/>
          <w:szCs w:val="22"/>
        </w:rPr>
        <w:t xml:space="preserve"> </w:t>
      </w:r>
      <w:r>
        <w:rPr>
          <w:bCs/>
          <w:sz w:val="22"/>
          <w:szCs w:val="22"/>
        </w:rPr>
        <w:t xml:space="preserve">1992, </w:t>
      </w:r>
      <w:r w:rsidRPr="005D55F9">
        <w:rPr>
          <w:bCs/>
          <w:sz w:val="22"/>
          <w:szCs w:val="22"/>
        </w:rPr>
        <w:t>65-71.</w:t>
      </w:r>
    </w:p>
    <w:p w14:paraId="014F4607" w14:textId="77777777" w:rsidR="00EF3EEF" w:rsidRPr="005D55F9" w:rsidRDefault="00EF3EEF" w:rsidP="00EF3EEF">
      <w:pPr>
        <w:ind w:left="720" w:hanging="720"/>
        <w:jc w:val="both"/>
        <w:rPr>
          <w:bCs/>
          <w:iCs/>
          <w:sz w:val="22"/>
          <w:szCs w:val="22"/>
        </w:rPr>
      </w:pPr>
      <w:r w:rsidRPr="005D55F9">
        <w:rPr>
          <w:bCs/>
          <w:sz w:val="22"/>
          <w:szCs w:val="22"/>
        </w:rPr>
        <w:t>1992</w:t>
      </w:r>
      <w:r w:rsidRPr="005D55F9">
        <w:rPr>
          <w:bCs/>
          <w:sz w:val="22"/>
          <w:szCs w:val="22"/>
        </w:rPr>
        <w:tab/>
        <w:t xml:space="preserve">“Substratnist’ movy iak metodolohichnyi pryntsyp u systemi pohliadiv O. Potebni” [Language substratum as a research principle in O. Potebnia’s ideas], in Lysychenko, L. A. et al. (eds.), </w:t>
      </w:r>
      <w:r w:rsidRPr="005D55F9">
        <w:rPr>
          <w:bCs/>
          <w:i/>
          <w:iCs/>
          <w:sz w:val="22"/>
          <w:szCs w:val="22"/>
        </w:rPr>
        <w:t xml:space="preserve">Linhvistychni doslidzhennia </w:t>
      </w:r>
      <w:r w:rsidRPr="005D55F9">
        <w:rPr>
          <w:bCs/>
          <w:sz w:val="22"/>
          <w:szCs w:val="22"/>
        </w:rPr>
        <w:t xml:space="preserve">2, Kharkiv: Kharkiv National Pedagogical University, </w:t>
      </w:r>
      <w:r>
        <w:rPr>
          <w:bCs/>
          <w:sz w:val="22"/>
          <w:szCs w:val="22"/>
        </w:rPr>
        <w:t xml:space="preserve">1992, </w:t>
      </w:r>
      <w:r w:rsidRPr="005D55F9">
        <w:rPr>
          <w:bCs/>
          <w:sz w:val="22"/>
          <w:szCs w:val="22"/>
        </w:rPr>
        <w:t>61-7.</w:t>
      </w:r>
    </w:p>
    <w:p w14:paraId="593E1E95" w14:textId="77777777" w:rsidR="00EF3EEF" w:rsidRPr="005D55F9" w:rsidRDefault="00EF3EEF" w:rsidP="00EF3EEF">
      <w:pPr>
        <w:ind w:left="720" w:hanging="720"/>
        <w:jc w:val="both"/>
        <w:rPr>
          <w:bCs/>
          <w:sz w:val="22"/>
          <w:szCs w:val="22"/>
        </w:rPr>
      </w:pPr>
      <w:r w:rsidRPr="005D55F9">
        <w:rPr>
          <w:bCs/>
          <w:sz w:val="22"/>
          <w:szCs w:val="22"/>
        </w:rPr>
        <w:t>1991</w:t>
      </w:r>
      <w:r w:rsidRPr="005D55F9">
        <w:rPr>
          <w:bCs/>
          <w:sz w:val="22"/>
          <w:szCs w:val="22"/>
        </w:rPr>
        <w:tab/>
        <w:t xml:space="preserve">“K triadichnomu istolkovaniiu iazykovogo znaka” [On the tripartite identification of the linguistic sign], in Yefimets, A. P. et al. (eds.), </w:t>
      </w:r>
      <w:proofErr w:type="gramStart"/>
      <w:r w:rsidRPr="005D55F9">
        <w:rPr>
          <w:bCs/>
          <w:i/>
          <w:iCs/>
          <w:sz w:val="22"/>
          <w:szCs w:val="22"/>
        </w:rPr>
        <w:t>Semantikai</w:t>
      </w:r>
      <w:proofErr w:type="gramEnd"/>
      <w:r w:rsidRPr="005D55F9">
        <w:rPr>
          <w:bCs/>
          <w:i/>
          <w:iCs/>
          <w:sz w:val="22"/>
          <w:szCs w:val="22"/>
        </w:rPr>
        <w:t xml:space="preserve"> i pragmatika iazykovykh iedinits</w:t>
      </w:r>
      <w:r w:rsidRPr="005D55F9">
        <w:rPr>
          <w:bCs/>
          <w:sz w:val="22"/>
          <w:szCs w:val="22"/>
        </w:rPr>
        <w:t xml:space="preserve">, Kharkiv: Kharkiv National Pedagogical University, </w:t>
      </w:r>
      <w:r>
        <w:rPr>
          <w:bCs/>
          <w:sz w:val="22"/>
          <w:szCs w:val="22"/>
        </w:rPr>
        <w:t xml:space="preserve">1991, </w:t>
      </w:r>
      <w:r w:rsidRPr="005D55F9">
        <w:rPr>
          <w:bCs/>
          <w:sz w:val="22"/>
          <w:szCs w:val="22"/>
        </w:rPr>
        <w:t>6-8.</w:t>
      </w:r>
    </w:p>
    <w:p w14:paraId="3F282222" w14:textId="77777777" w:rsidR="00EF3EEF" w:rsidRPr="005D55F9" w:rsidRDefault="00EF3EEF" w:rsidP="00EF3EEF">
      <w:pPr>
        <w:numPr>
          <w:ilvl w:val="0"/>
          <w:numId w:val="13"/>
        </w:numPr>
        <w:tabs>
          <w:tab w:val="clear" w:pos="840"/>
          <w:tab w:val="num" w:pos="-2160"/>
        </w:tabs>
        <w:ind w:left="720" w:hanging="720"/>
        <w:jc w:val="both"/>
        <w:rPr>
          <w:bCs/>
          <w:iCs/>
          <w:sz w:val="22"/>
          <w:szCs w:val="22"/>
        </w:rPr>
      </w:pPr>
      <w:r w:rsidRPr="005D55F9">
        <w:rPr>
          <w:bCs/>
          <w:sz w:val="22"/>
          <w:szCs w:val="22"/>
        </w:rPr>
        <w:t xml:space="preserve">“Soznatel’nost’ kommunikativno-orientirovannogo obucheniia” [Awareness in the communication-oriented teaching], </w:t>
      </w:r>
      <w:r w:rsidRPr="005D55F9">
        <w:rPr>
          <w:bCs/>
          <w:i/>
          <w:iCs/>
          <w:sz w:val="22"/>
          <w:szCs w:val="22"/>
        </w:rPr>
        <w:t>Metodicheskie rekomendatsii po obucheniiu studentov-inostrantsev 4 i 5 kursov osnovam prepodavaniia russkogo iazyka</w:t>
      </w:r>
      <w:r w:rsidRPr="005D55F9">
        <w:rPr>
          <w:bCs/>
          <w:sz w:val="22"/>
          <w:szCs w:val="22"/>
        </w:rPr>
        <w:t xml:space="preserve">, Kharkiv: Kharkiv Polytechnic Institute, </w:t>
      </w:r>
      <w:r>
        <w:rPr>
          <w:bCs/>
          <w:sz w:val="22"/>
          <w:szCs w:val="22"/>
        </w:rPr>
        <w:t xml:space="preserve">1991, </w:t>
      </w:r>
      <w:r w:rsidRPr="005D55F9">
        <w:rPr>
          <w:bCs/>
          <w:sz w:val="22"/>
          <w:szCs w:val="22"/>
        </w:rPr>
        <w:t>30-1.</w:t>
      </w:r>
    </w:p>
    <w:p w14:paraId="01B235CB" w14:textId="77777777" w:rsidR="00EF3EEF" w:rsidRPr="005D55F9" w:rsidRDefault="00EF3EEF" w:rsidP="00EF3EEF">
      <w:pPr>
        <w:numPr>
          <w:ilvl w:val="0"/>
          <w:numId w:val="12"/>
        </w:numPr>
        <w:ind w:left="720" w:hanging="720"/>
        <w:jc w:val="both"/>
        <w:rPr>
          <w:bCs/>
          <w:iCs/>
          <w:sz w:val="22"/>
          <w:szCs w:val="22"/>
        </w:rPr>
      </w:pPr>
      <w:r w:rsidRPr="005D55F9">
        <w:rPr>
          <w:bCs/>
          <w:sz w:val="22"/>
          <w:szCs w:val="22"/>
        </w:rPr>
        <w:t xml:space="preserve"> “Kategoriia imeni – </w:t>
      </w:r>
      <w:r w:rsidRPr="005D55F9">
        <w:rPr>
          <w:bCs/>
          <w:i/>
          <w:sz w:val="22"/>
          <w:szCs w:val="22"/>
        </w:rPr>
        <w:t>nominalizm</w:t>
      </w:r>
      <w:r w:rsidRPr="005D55F9">
        <w:rPr>
          <w:bCs/>
          <w:sz w:val="22"/>
          <w:szCs w:val="22"/>
        </w:rPr>
        <w:t xml:space="preserve"> v iazykoznanii?” [The category of name: a case of nominalism in the linguistics?’], in Rudenko, D. I. et al. (eds.), </w:t>
      </w:r>
      <w:r w:rsidRPr="005D55F9">
        <w:rPr>
          <w:bCs/>
          <w:i/>
          <w:iCs/>
          <w:sz w:val="22"/>
          <w:szCs w:val="22"/>
        </w:rPr>
        <w:t>Semantika v prepodavanii russkogo iazyka kak inostrannogo</w:t>
      </w:r>
      <w:r w:rsidRPr="005D55F9">
        <w:rPr>
          <w:bCs/>
          <w:sz w:val="22"/>
          <w:szCs w:val="22"/>
        </w:rPr>
        <w:t xml:space="preserve"> 3, Kharkiv [s. n.], </w:t>
      </w:r>
      <w:r>
        <w:rPr>
          <w:bCs/>
          <w:sz w:val="22"/>
          <w:szCs w:val="22"/>
        </w:rPr>
        <w:t xml:space="preserve">1988, </w:t>
      </w:r>
      <w:r w:rsidRPr="005D55F9">
        <w:rPr>
          <w:bCs/>
          <w:sz w:val="22"/>
          <w:szCs w:val="22"/>
        </w:rPr>
        <w:t>105-7.</w:t>
      </w:r>
    </w:p>
    <w:p w14:paraId="2CC64C24" w14:textId="77777777" w:rsidR="00EF3EEF" w:rsidRPr="005D55F9" w:rsidRDefault="00EF3EEF" w:rsidP="00EF3EEF">
      <w:pPr>
        <w:ind w:left="720" w:hanging="720"/>
        <w:jc w:val="both"/>
        <w:rPr>
          <w:bCs/>
          <w:sz w:val="22"/>
          <w:szCs w:val="22"/>
          <w:lang w:val="cs-CZ"/>
        </w:rPr>
      </w:pPr>
      <w:r w:rsidRPr="005D55F9">
        <w:rPr>
          <w:bCs/>
          <w:sz w:val="22"/>
          <w:szCs w:val="22"/>
          <w:lang w:val="cs-CZ"/>
        </w:rPr>
        <w:t>1987</w:t>
      </w:r>
      <w:r w:rsidRPr="005D55F9">
        <w:rPr>
          <w:bCs/>
          <w:sz w:val="22"/>
          <w:szCs w:val="22"/>
          <w:lang w:val="cs-CZ"/>
        </w:rPr>
        <w:tab/>
      </w:r>
      <w:r w:rsidRPr="005D55F9">
        <w:rPr>
          <w:bCs/>
          <w:sz w:val="22"/>
          <w:szCs w:val="22"/>
        </w:rPr>
        <w:t>“</w:t>
      </w:r>
      <w:r w:rsidRPr="005D55F9">
        <w:rPr>
          <w:bCs/>
          <w:sz w:val="22"/>
          <w:szCs w:val="22"/>
          <w:lang w:val="cs-CZ"/>
        </w:rPr>
        <w:t>Sinkreticheskii podkhod k opisaniiu leksikologicheskikh objektov</w:t>
      </w:r>
      <w:r w:rsidRPr="005D55F9">
        <w:rPr>
          <w:bCs/>
          <w:sz w:val="22"/>
          <w:szCs w:val="22"/>
        </w:rPr>
        <w:t>”</w:t>
      </w:r>
      <w:r w:rsidRPr="005D55F9">
        <w:rPr>
          <w:bCs/>
          <w:sz w:val="22"/>
          <w:szCs w:val="22"/>
          <w:lang w:val="cs-CZ"/>
        </w:rPr>
        <w:t xml:space="preserve"> [On the syncretic approach to lexicological entities‘], in: Dobrynina, E. D. et al (eds.), </w:t>
      </w:r>
      <w:r w:rsidRPr="005D55F9">
        <w:rPr>
          <w:bCs/>
          <w:i/>
          <w:iCs/>
          <w:sz w:val="22"/>
          <w:szCs w:val="22"/>
          <w:lang w:val="cs-CZ"/>
        </w:rPr>
        <w:t>Semanticheskie problemy v prepodavanii russkogo iazyka kak inostrannogo</w:t>
      </w:r>
      <w:r w:rsidRPr="005D55F9">
        <w:rPr>
          <w:bCs/>
          <w:sz w:val="22"/>
          <w:szCs w:val="22"/>
          <w:lang w:val="cs-CZ"/>
        </w:rPr>
        <w:t xml:space="preserve"> 1, Khar’kiv [s. n.], </w:t>
      </w:r>
      <w:r>
        <w:rPr>
          <w:bCs/>
          <w:sz w:val="22"/>
          <w:szCs w:val="22"/>
          <w:lang w:val="cs-CZ"/>
        </w:rPr>
        <w:t xml:space="preserve">1987, </w:t>
      </w:r>
      <w:r w:rsidRPr="005D55F9">
        <w:rPr>
          <w:bCs/>
          <w:sz w:val="22"/>
          <w:szCs w:val="22"/>
          <w:lang w:val="cs-CZ"/>
        </w:rPr>
        <w:t>50-2.</w:t>
      </w:r>
    </w:p>
    <w:p w14:paraId="4E63DF0A" w14:textId="77777777" w:rsidR="00EF3EEF" w:rsidRPr="005D55F9" w:rsidRDefault="00EF3EEF" w:rsidP="00EF3EEF">
      <w:pPr>
        <w:spacing w:after="120"/>
        <w:ind w:left="720" w:hanging="720"/>
        <w:jc w:val="both"/>
        <w:rPr>
          <w:b/>
          <w:sz w:val="22"/>
          <w:szCs w:val="22"/>
        </w:rPr>
      </w:pPr>
    </w:p>
    <w:p w14:paraId="68706AEE" w14:textId="77777777" w:rsidR="00EF3EEF" w:rsidRPr="005D55F9" w:rsidRDefault="00EF3EEF" w:rsidP="00EF3EEF">
      <w:pPr>
        <w:spacing w:after="120"/>
        <w:ind w:left="720" w:hanging="720"/>
        <w:jc w:val="both"/>
        <w:rPr>
          <w:b/>
          <w:sz w:val="22"/>
          <w:szCs w:val="22"/>
        </w:rPr>
      </w:pPr>
      <w:r w:rsidRPr="005D55F9">
        <w:rPr>
          <w:b/>
          <w:sz w:val="22"/>
          <w:szCs w:val="22"/>
        </w:rPr>
        <w:t xml:space="preserve">Articles Published in Non-Peer-Refereed Journals </w:t>
      </w:r>
    </w:p>
    <w:p w14:paraId="3BC326AB" w14:textId="77777777" w:rsidR="00EF3EEF" w:rsidRPr="005D55F9" w:rsidRDefault="00EF3EEF" w:rsidP="00EF3EEF">
      <w:pPr>
        <w:ind w:left="720" w:hanging="720"/>
        <w:jc w:val="both"/>
        <w:rPr>
          <w:sz w:val="22"/>
          <w:szCs w:val="22"/>
        </w:rPr>
      </w:pPr>
      <w:r w:rsidRPr="005D55F9">
        <w:rPr>
          <w:bCs/>
          <w:iCs/>
          <w:sz w:val="22"/>
          <w:szCs w:val="22"/>
          <w:lang w:val="de-DE"/>
        </w:rPr>
        <w:t>2001</w:t>
      </w:r>
      <w:r w:rsidRPr="005D55F9">
        <w:rPr>
          <w:bCs/>
          <w:iCs/>
          <w:sz w:val="22"/>
          <w:szCs w:val="22"/>
          <w:lang w:val="de-DE"/>
        </w:rPr>
        <w:tab/>
      </w:r>
      <w:r w:rsidRPr="005D55F9">
        <w:rPr>
          <w:sz w:val="22"/>
          <w:szCs w:val="22"/>
        </w:rPr>
        <w:t>“</w:t>
      </w:r>
      <w:r w:rsidRPr="005D55F9">
        <w:rPr>
          <w:sz w:val="22"/>
          <w:szCs w:val="22"/>
          <w:lang w:val="de-DE"/>
        </w:rPr>
        <w:t>Iury Shavile</w:t>
      </w:r>
      <w:r w:rsidRPr="005D55F9">
        <w:rPr>
          <w:sz w:val="22"/>
          <w:szCs w:val="22"/>
          <w:lang w:val="ru-RU"/>
        </w:rPr>
        <w:t>ў</w:t>
      </w:r>
      <w:r w:rsidRPr="005D55F9">
        <w:rPr>
          <w:sz w:val="22"/>
          <w:szCs w:val="22"/>
        </w:rPr>
        <w:t xml:space="preserve"> iak dasledchyk ukrainska-belaruskikh stasunka</w:t>
      </w:r>
      <w:r w:rsidRPr="005D55F9">
        <w:rPr>
          <w:sz w:val="22"/>
          <w:szCs w:val="22"/>
          <w:lang w:val="ru-RU"/>
        </w:rPr>
        <w:t>ў</w:t>
      </w:r>
      <w:r w:rsidRPr="005D55F9">
        <w:rPr>
          <w:sz w:val="22"/>
          <w:szCs w:val="22"/>
        </w:rPr>
        <w:t>” [</w:t>
      </w:r>
      <w:r w:rsidRPr="005D55F9">
        <w:rPr>
          <w:sz w:val="22"/>
          <w:szCs w:val="22"/>
          <w:lang w:val="de-DE"/>
        </w:rPr>
        <w:t>George Y. Shevelov as an investigator of the Ukrainian-Belarusian relationships]</w:t>
      </w:r>
      <w:r w:rsidRPr="005D55F9">
        <w:rPr>
          <w:sz w:val="22"/>
          <w:szCs w:val="22"/>
        </w:rPr>
        <w:t xml:space="preserve">, </w:t>
      </w:r>
      <w:r w:rsidRPr="005D55F9">
        <w:rPr>
          <w:i/>
          <w:iCs/>
          <w:sz w:val="22"/>
          <w:szCs w:val="22"/>
        </w:rPr>
        <w:t xml:space="preserve">ARCHE </w:t>
      </w:r>
      <w:r w:rsidRPr="005D55F9">
        <w:rPr>
          <w:sz w:val="22"/>
          <w:szCs w:val="22"/>
        </w:rPr>
        <w:t>5 (19)</w:t>
      </w:r>
      <w:r>
        <w:rPr>
          <w:sz w:val="22"/>
          <w:szCs w:val="22"/>
        </w:rPr>
        <w:t xml:space="preserve"> (2001)</w:t>
      </w:r>
      <w:r w:rsidRPr="005D55F9">
        <w:rPr>
          <w:sz w:val="22"/>
          <w:szCs w:val="22"/>
        </w:rPr>
        <w:t>, 447-52.</w:t>
      </w:r>
    </w:p>
    <w:p w14:paraId="48AF51C7" w14:textId="77777777" w:rsidR="00EF3EEF" w:rsidRPr="005D55F9" w:rsidRDefault="00EF3EEF" w:rsidP="00EF3EEF">
      <w:pPr>
        <w:ind w:left="720" w:hanging="720"/>
        <w:jc w:val="both"/>
        <w:rPr>
          <w:bCs/>
          <w:sz w:val="22"/>
          <w:szCs w:val="22"/>
          <w:lang w:val="cs-CZ"/>
        </w:rPr>
      </w:pPr>
      <w:r w:rsidRPr="005D55F9">
        <w:rPr>
          <w:bCs/>
          <w:sz w:val="22"/>
          <w:szCs w:val="22"/>
          <w:lang w:val="cs-CZ"/>
        </w:rPr>
        <w:t>1998</w:t>
      </w:r>
      <w:r w:rsidRPr="005D55F9">
        <w:rPr>
          <w:bCs/>
          <w:sz w:val="22"/>
          <w:szCs w:val="22"/>
          <w:lang w:val="cs-CZ"/>
        </w:rPr>
        <w:tab/>
      </w:r>
      <w:r w:rsidRPr="005D55F9">
        <w:rPr>
          <w:sz w:val="22"/>
          <w:szCs w:val="22"/>
        </w:rPr>
        <w:t>“</w:t>
      </w:r>
      <w:r w:rsidRPr="005D55F9">
        <w:rPr>
          <w:bCs/>
          <w:sz w:val="22"/>
          <w:szCs w:val="22"/>
          <w:lang w:val="cs-CZ"/>
        </w:rPr>
        <w:t>Sproba okreslennia tsilisnoho obrazu naukovtsia</w:t>
      </w:r>
      <w:r w:rsidRPr="005D55F9">
        <w:rPr>
          <w:bCs/>
          <w:sz w:val="22"/>
          <w:szCs w:val="22"/>
          <w:lang w:val="pl-PL"/>
        </w:rPr>
        <w:t>”</w:t>
      </w:r>
      <w:r w:rsidRPr="005D55F9">
        <w:rPr>
          <w:bCs/>
          <w:sz w:val="22"/>
          <w:szCs w:val="22"/>
          <w:lang w:val="cs-CZ"/>
        </w:rPr>
        <w:t xml:space="preserve"> [</w:t>
      </w:r>
      <w:r w:rsidRPr="005D55F9">
        <w:rPr>
          <w:sz w:val="22"/>
          <w:szCs w:val="22"/>
          <w:lang w:val="pl-PL"/>
        </w:rPr>
        <w:t>An attempt to outline a full-scale image of a scholar]</w:t>
      </w:r>
      <w:r w:rsidRPr="005D55F9">
        <w:rPr>
          <w:bCs/>
          <w:sz w:val="22"/>
          <w:szCs w:val="22"/>
          <w:lang w:val="cs-CZ"/>
        </w:rPr>
        <w:t xml:space="preserve"> (with E. Solovey), </w:t>
      </w:r>
      <w:r w:rsidRPr="005D55F9">
        <w:rPr>
          <w:bCs/>
          <w:i/>
          <w:iCs/>
          <w:sz w:val="22"/>
          <w:szCs w:val="22"/>
          <w:lang w:val="cs-CZ"/>
        </w:rPr>
        <w:t>Suchasnist</w:t>
      </w:r>
      <w:r w:rsidRPr="005D55F9">
        <w:rPr>
          <w:bCs/>
          <w:i/>
          <w:sz w:val="22"/>
          <w:szCs w:val="22"/>
        </w:rPr>
        <w:t>’</w:t>
      </w:r>
      <w:r w:rsidRPr="005D55F9">
        <w:rPr>
          <w:bCs/>
          <w:i/>
          <w:iCs/>
          <w:sz w:val="22"/>
          <w:szCs w:val="22"/>
          <w:lang w:val="cs-CZ"/>
        </w:rPr>
        <w:t xml:space="preserve"> </w:t>
      </w:r>
      <w:r w:rsidRPr="005D55F9">
        <w:rPr>
          <w:bCs/>
          <w:sz w:val="22"/>
          <w:szCs w:val="22"/>
          <w:lang w:val="cs-CZ"/>
        </w:rPr>
        <w:t>(Kyiv) 10</w:t>
      </w:r>
      <w:r>
        <w:rPr>
          <w:bCs/>
          <w:sz w:val="22"/>
          <w:szCs w:val="22"/>
          <w:lang w:val="cs-CZ"/>
        </w:rPr>
        <w:t xml:space="preserve"> (1998)</w:t>
      </w:r>
      <w:r w:rsidRPr="005D55F9">
        <w:rPr>
          <w:bCs/>
          <w:sz w:val="22"/>
          <w:szCs w:val="22"/>
          <w:lang w:val="cs-CZ"/>
        </w:rPr>
        <w:t>, 81-96.</w:t>
      </w:r>
    </w:p>
    <w:p w14:paraId="08E1091A" w14:textId="77777777" w:rsidR="00EF3EEF" w:rsidRPr="005D55F9" w:rsidRDefault="00EF3EEF" w:rsidP="00EF3EEF">
      <w:pPr>
        <w:ind w:left="720" w:hanging="720"/>
        <w:jc w:val="both"/>
        <w:rPr>
          <w:bCs/>
          <w:iCs/>
          <w:sz w:val="22"/>
          <w:szCs w:val="22"/>
        </w:rPr>
      </w:pPr>
      <w:r w:rsidRPr="005D55F9">
        <w:rPr>
          <w:bCs/>
          <w:sz w:val="22"/>
          <w:szCs w:val="22"/>
        </w:rPr>
        <w:t>1998</w:t>
      </w:r>
      <w:r w:rsidRPr="005D55F9">
        <w:rPr>
          <w:bCs/>
          <w:sz w:val="22"/>
          <w:szCs w:val="22"/>
        </w:rPr>
        <w:tab/>
        <w:t>“</w:t>
      </w:r>
      <w:r w:rsidRPr="005D55F9">
        <w:rPr>
          <w:bCs/>
          <w:i/>
          <w:sz w:val="22"/>
          <w:szCs w:val="22"/>
        </w:rPr>
        <w:t>Iz sumom</w:t>
      </w:r>
      <w:r w:rsidRPr="005D55F9">
        <w:rPr>
          <w:bCs/>
          <w:sz w:val="22"/>
          <w:szCs w:val="22"/>
        </w:rPr>
        <w:t xml:space="preserve"> chy </w:t>
      </w:r>
      <w:r w:rsidRPr="005D55F9">
        <w:rPr>
          <w:bCs/>
          <w:i/>
          <w:sz w:val="22"/>
          <w:szCs w:val="22"/>
        </w:rPr>
        <w:t>bez radosty</w:t>
      </w:r>
      <w:r w:rsidRPr="005D55F9">
        <w:rPr>
          <w:bCs/>
          <w:sz w:val="22"/>
          <w:szCs w:val="22"/>
        </w:rPr>
        <w:t>: kil’ka pravopysnykh zauvah</w:t>
      </w:r>
      <w:r w:rsidRPr="005D55F9">
        <w:rPr>
          <w:bCs/>
          <w:sz w:val="22"/>
          <w:szCs w:val="22"/>
          <w:lang w:val="pl-PL"/>
        </w:rPr>
        <w:t>”</w:t>
      </w:r>
      <w:r w:rsidRPr="005D55F9">
        <w:rPr>
          <w:bCs/>
          <w:sz w:val="22"/>
          <w:szCs w:val="22"/>
        </w:rPr>
        <w:t xml:space="preserve">, </w:t>
      </w:r>
      <w:r w:rsidRPr="005D55F9">
        <w:rPr>
          <w:bCs/>
          <w:i/>
          <w:sz w:val="22"/>
          <w:szCs w:val="22"/>
        </w:rPr>
        <w:t xml:space="preserve">Ukrajins’ka mova ta literatura </w:t>
      </w:r>
      <w:r w:rsidRPr="005D55F9">
        <w:rPr>
          <w:bCs/>
          <w:sz w:val="22"/>
          <w:szCs w:val="22"/>
        </w:rPr>
        <w:t>(Kyiv) 38</w:t>
      </w:r>
      <w:r>
        <w:rPr>
          <w:bCs/>
          <w:sz w:val="22"/>
          <w:szCs w:val="22"/>
        </w:rPr>
        <w:t xml:space="preserve"> (1998)</w:t>
      </w:r>
      <w:r w:rsidRPr="005D55F9">
        <w:rPr>
          <w:bCs/>
          <w:sz w:val="22"/>
          <w:szCs w:val="22"/>
        </w:rPr>
        <w:t>, 8.</w:t>
      </w:r>
    </w:p>
    <w:p w14:paraId="3C26DAB3" w14:textId="77777777" w:rsidR="00EF3EEF" w:rsidRPr="005D55F9" w:rsidRDefault="00EF3EEF" w:rsidP="00EF3EEF">
      <w:pPr>
        <w:jc w:val="both"/>
        <w:rPr>
          <w:b/>
          <w:i/>
          <w:sz w:val="22"/>
          <w:szCs w:val="22"/>
        </w:rPr>
      </w:pPr>
    </w:p>
    <w:p w14:paraId="39A0DDF8" w14:textId="77777777" w:rsidR="00EF3EEF" w:rsidRPr="005D55F9" w:rsidRDefault="00EF3EEF" w:rsidP="00EF3EEF">
      <w:pPr>
        <w:pStyle w:val="Heading3"/>
        <w:spacing w:after="120"/>
        <w:ind w:left="720" w:hanging="720"/>
        <w:rPr>
          <w:i w:val="0"/>
          <w:szCs w:val="22"/>
        </w:rPr>
      </w:pPr>
      <w:r w:rsidRPr="005D55F9">
        <w:rPr>
          <w:i w:val="0"/>
          <w:szCs w:val="22"/>
        </w:rPr>
        <w:t>Reviews / Review Articles Published in Peer-Refereed Journals</w:t>
      </w:r>
    </w:p>
    <w:p w14:paraId="37E1A54A" w14:textId="0D5C6ACE" w:rsidR="00385E0F" w:rsidRPr="00385E0F" w:rsidRDefault="00385E0F" w:rsidP="00EF3EEF">
      <w:pPr>
        <w:ind w:left="720" w:hanging="720"/>
        <w:jc w:val="both"/>
        <w:rPr>
          <w:sz w:val="22"/>
          <w:szCs w:val="22"/>
        </w:rPr>
      </w:pPr>
      <w:r>
        <w:rPr>
          <w:sz w:val="22"/>
          <w:szCs w:val="22"/>
        </w:rPr>
        <w:t>2013</w:t>
      </w:r>
      <w:r>
        <w:rPr>
          <w:sz w:val="22"/>
          <w:szCs w:val="22"/>
        </w:rPr>
        <w:tab/>
        <w:t xml:space="preserve">Review of </w:t>
      </w:r>
      <w:r w:rsidR="00D6628B">
        <w:rPr>
          <w:sz w:val="22"/>
          <w:szCs w:val="22"/>
        </w:rPr>
        <w:t>Salvatore D</w:t>
      </w:r>
      <w:r>
        <w:rPr>
          <w:sz w:val="22"/>
          <w:szCs w:val="22"/>
        </w:rPr>
        <w:t xml:space="preserve">el Gaudio, </w:t>
      </w:r>
      <w:r>
        <w:rPr>
          <w:i/>
          <w:sz w:val="22"/>
          <w:szCs w:val="22"/>
        </w:rPr>
        <w:t xml:space="preserve">On the Nature of Suržyk: A Double Perspective. </w:t>
      </w:r>
      <w:r>
        <w:rPr>
          <w:sz w:val="22"/>
          <w:szCs w:val="22"/>
        </w:rPr>
        <w:t xml:space="preserve">Munich, Berlin, Vienna, 2010. </w:t>
      </w:r>
      <w:r>
        <w:rPr>
          <w:i/>
          <w:sz w:val="22"/>
          <w:szCs w:val="22"/>
        </w:rPr>
        <w:t xml:space="preserve">Slavonic and Eastern European Review </w:t>
      </w:r>
      <w:r>
        <w:rPr>
          <w:sz w:val="22"/>
          <w:szCs w:val="22"/>
        </w:rPr>
        <w:t>91/2 (2013), 317–18.</w:t>
      </w:r>
    </w:p>
    <w:p w14:paraId="0B772EC6" w14:textId="41099E48" w:rsidR="00261E00" w:rsidRPr="00261E00" w:rsidRDefault="00261E00" w:rsidP="00EF3EEF">
      <w:pPr>
        <w:ind w:left="720" w:hanging="720"/>
        <w:jc w:val="both"/>
        <w:rPr>
          <w:sz w:val="22"/>
          <w:szCs w:val="22"/>
        </w:rPr>
      </w:pPr>
      <w:r>
        <w:rPr>
          <w:sz w:val="22"/>
          <w:szCs w:val="22"/>
        </w:rPr>
        <w:t>2012</w:t>
      </w:r>
      <w:r w:rsidR="00385E0F">
        <w:rPr>
          <w:sz w:val="22"/>
          <w:szCs w:val="22"/>
        </w:rPr>
        <w:tab/>
        <w:t>Review of Hanne Marine Eckhoff,</w:t>
      </w:r>
      <w:r>
        <w:rPr>
          <w:sz w:val="22"/>
          <w:szCs w:val="22"/>
        </w:rPr>
        <w:t xml:space="preserve"> </w:t>
      </w:r>
      <w:r w:rsidR="00385E0F">
        <w:rPr>
          <w:i/>
          <w:sz w:val="22"/>
          <w:szCs w:val="22"/>
        </w:rPr>
        <w:t>Old Russian Possessive Constr</w:t>
      </w:r>
      <w:r>
        <w:rPr>
          <w:i/>
          <w:sz w:val="22"/>
          <w:szCs w:val="22"/>
        </w:rPr>
        <w:t>u</w:t>
      </w:r>
      <w:r w:rsidR="00385E0F">
        <w:rPr>
          <w:i/>
          <w:sz w:val="22"/>
          <w:szCs w:val="22"/>
        </w:rPr>
        <w:t>c</w:t>
      </w:r>
      <w:r>
        <w:rPr>
          <w:i/>
          <w:sz w:val="22"/>
          <w:szCs w:val="22"/>
        </w:rPr>
        <w:t xml:space="preserve">tions. </w:t>
      </w:r>
      <w:proofErr w:type="gramStart"/>
      <w:r>
        <w:rPr>
          <w:i/>
          <w:sz w:val="22"/>
          <w:szCs w:val="22"/>
        </w:rPr>
        <w:t>A Construction Grammar Approach.</w:t>
      </w:r>
      <w:proofErr w:type="gramEnd"/>
      <w:r>
        <w:rPr>
          <w:i/>
          <w:sz w:val="22"/>
          <w:szCs w:val="22"/>
        </w:rPr>
        <w:t xml:space="preserve"> </w:t>
      </w:r>
      <w:r>
        <w:rPr>
          <w:sz w:val="22"/>
          <w:szCs w:val="22"/>
        </w:rPr>
        <w:t xml:space="preserve">Berlin: De Gruyter Mouton, </w:t>
      </w:r>
      <w:r w:rsidR="00385E0F">
        <w:rPr>
          <w:sz w:val="22"/>
          <w:szCs w:val="22"/>
        </w:rPr>
        <w:t xml:space="preserve">2011. </w:t>
      </w:r>
      <w:r>
        <w:rPr>
          <w:i/>
          <w:sz w:val="22"/>
          <w:szCs w:val="22"/>
        </w:rPr>
        <w:t xml:space="preserve">Slavic and East European Journal </w:t>
      </w:r>
      <w:r>
        <w:rPr>
          <w:sz w:val="22"/>
          <w:szCs w:val="22"/>
        </w:rPr>
        <w:t>56/4 (2012), 662-64.</w:t>
      </w:r>
    </w:p>
    <w:p w14:paraId="5F20A5FB" w14:textId="5C308A90" w:rsidR="00E11DE5" w:rsidRPr="00E11DE5" w:rsidRDefault="00E11DE5" w:rsidP="00EF3EEF">
      <w:pPr>
        <w:ind w:left="720" w:hanging="720"/>
        <w:jc w:val="both"/>
        <w:rPr>
          <w:sz w:val="22"/>
          <w:szCs w:val="22"/>
        </w:rPr>
      </w:pPr>
      <w:r>
        <w:rPr>
          <w:sz w:val="22"/>
          <w:szCs w:val="22"/>
        </w:rPr>
        <w:t>2012</w:t>
      </w:r>
      <w:r>
        <w:rPr>
          <w:sz w:val="22"/>
          <w:szCs w:val="22"/>
        </w:rPr>
        <w:tab/>
        <w:t xml:space="preserve">Review of Steven J. Clancy, </w:t>
      </w:r>
      <w:r w:rsidR="008F1720">
        <w:rPr>
          <w:i/>
          <w:sz w:val="22"/>
          <w:szCs w:val="22"/>
        </w:rPr>
        <w:t>The Chain of B</w:t>
      </w:r>
      <w:r>
        <w:rPr>
          <w:i/>
          <w:sz w:val="22"/>
          <w:szCs w:val="22"/>
        </w:rPr>
        <w:t>eing and Having in Slavic</w:t>
      </w:r>
      <w:r>
        <w:rPr>
          <w:sz w:val="22"/>
          <w:szCs w:val="22"/>
        </w:rPr>
        <w:t xml:space="preserve">. Amsterdam: John Benjamins, 2010, </w:t>
      </w:r>
      <w:r>
        <w:rPr>
          <w:i/>
          <w:sz w:val="22"/>
          <w:szCs w:val="22"/>
        </w:rPr>
        <w:t xml:space="preserve">Slavic and East European Journal </w:t>
      </w:r>
      <w:r>
        <w:rPr>
          <w:sz w:val="22"/>
          <w:szCs w:val="22"/>
        </w:rPr>
        <w:t>56/2 (2012), 322-24.</w:t>
      </w:r>
    </w:p>
    <w:p w14:paraId="6B703DDF" w14:textId="77777777" w:rsidR="00EF3EEF" w:rsidRPr="00D54DF3" w:rsidRDefault="00EF3EEF" w:rsidP="00EF3EEF">
      <w:pPr>
        <w:ind w:left="720" w:hanging="720"/>
        <w:jc w:val="both"/>
        <w:rPr>
          <w:bCs/>
          <w:iCs/>
          <w:sz w:val="22"/>
          <w:szCs w:val="22"/>
        </w:rPr>
      </w:pPr>
      <w:r w:rsidRPr="005D55F9">
        <w:rPr>
          <w:sz w:val="22"/>
          <w:szCs w:val="22"/>
        </w:rPr>
        <w:t>2011</w:t>
      </w:r>
      <w:r w:rsidRPr="005D55F9">
        <w:rPr>
          <w:sz w:val="22"/>
          <w:szCs w:val="22"/>
        </w:rPr>
        <w:tab/>
        <w:t xml:space="preserve">[Review article] “The Ukrainian Language in the Documents and in the Reality” (Masenko, Larysa et al. (eds.), </w:t>
      </w:r>
      <w:r w:rsidRPr="005D55F9">
        <w:rPr>
          <w:i/>
          <w:iCs/>
          <w:sz w:val="22"/>
          <w:szCs w:val="22"/>
        </w:rPr>
        <w:t>Ukra</w:t>
      </w:r>
      <w:r w:rsidRPr="005D55F9">
        <w:rPr>
          <w:i/>
          <w:iCs/>
          <w:sz w:val="22"/>
          <w:szCs w:val="22"/>
          <w:lang w:val="uk-UA"/>
        </w:rPr>
        <w:t>ї</w:t>
      </w:r>
      <w:r w:rsidRPr="005D55F9">
        <w:rPr>
          <w:i/>
          <w:iCs/>
          <w:sz w:val="22"/>
          <w:szCs w:val="22"/>
        </w:rPr>
        <w:t>ns’ka mova u XX storichchi: istoriia lingvotsydu</w:t>
      </w:r>
      <w:r w:rsidRPr="005D55F9">
        <w:rPr>
          <w:sz w:val="22"/>
          <w:szCs w:val="22"/>
        </w:rPr>
        <w:t xml:space="preserve">, Kyiv: Kyievo-Mohylians’ka akademiia, 2005), </w:t>
      </w:r>
      <w:r w:rsidRPr="005D55F9">
        <w:rPr>
          <w:bCs/>
          <w:i/>
          <w:sz w:val="22"/>
          <w:szCs w:val="22"/>
        </w:rPr>
        <w:t>Harvard Ukrainian Studies</w:t>
      </w:r>
      <w:r w:rsidRPr="005D55F9">
        <w:rPr>
          <w:bCs/>
          <w:iCs/>
          <w:sz w:val="22"/>
          <w:szCs w:val="22"/>
        </w:rPr>
        <w:t>,</w:t>
      </w:r>
      <w:r w:rsidRPr="005D55F9">
        <w:rPr>
          <w:bCs/>
          <w:i/>
          <w:sz w:val="22"/>
          <w:szCs w:val="22"/>
        </w:rPr>
        <w:t xml:space="preserve"> </w:t>
      </w:r>
      <w:r>
        <w:rPr>
          <w:bCs/>
          <w:iCs/>
          <w:sz w:val="22"/>
          <w:szCs w:val="22"/>
        </w:rPr>
        <w:t>vol. 2</w:t>
      </w:r>
      <w:r w:rsidRPr="005D55F9">
        <w:rPr>
          <w:bCs/>
          <w:iCs/>
          <w:sz w:val="22"/>
          <w:szCs w:val="22"/>
        </w:rPr>
        <w:t>9</w:t>
      </w:r>
      <w:r>
        <w:rPr>
          <w:bCs/>
          <w:iCs/>
          <w:sz w:val="22"/>
          <w:szCs w:val="22"/>
        </w:rPr>
        <w:t>/1-4 (2007)</w:t>
      </w:r>
      <w:r w:rsidRPr="005D55F9">
        <w:rPr>
          <w:bCs/>
          <w:iCs/>
          <w:sz w:val="22"/>
          <w:szCs w:val="22"/>
        </w:rPr>
        <w:t xml:space="preserve">: </w:t>
      </w:r>
      <w:r>
        <w:rPr>
          <w:bCs/>
          <w:i/>
          <w:iCs/>
          <w:sz w:val="22"/>
          <w:szCs w:val="22"/>
        </w:rPr>
        <w:t>Ukrainian Pholology and Linguistics in the Twenty-first Century</w:t>
      </w:r>
      <w:r w:rsidRPr="005D55F9">
        <w:rPr>
          <w:bCs/>
          <w:iCs/>
          <w:sz w:val="22"/>
          <w:szCs w:val="22"/>
        </w:rPr>
        <w:t>, ed. b</w:t>
      </w:r>
      <w:r>
        <w:rPr>
          <w:bCs/>
          <w:iCs/>
          <w:sz w:val="22"/>
          <w:szCs w:val="22"/>
        </w:rPr>
        <w:t>y Michael S. Flier, 421-29.</w:t>
      </w:r>
    </w:p>
    <w:p w14:paraId="4C02787D" w14:textId="77777777" w:rsidR="00EF3EEF" w:rsidRPr="009D62DA" w:rsidRDefault="00EF3EEF" w:rsidP="00EF3EEF">
      <w:pPr>
        <w:ind w:left="720" w:hanging="720"/>
        <w:jc w:val="both"/>
        <w:rPr>
          <w:sz w:val="22"/>
          <w:szCs w:val="22"/>
        </w:rPr>
      </w:pPr>
      <w:r w:rsidRPr="005D55F9">
        <w:rPr>
          <w:sz w:val="22"/>
          <w:szCs w:val="22"/>
        </w:rPr>
        <w:t>2011</w:t>
      </w:r>
      <w:r w:rsidRPr="005D55F9">
        <w:rPr>
          <w:sz w:val="22"/>
          <w:szCs w:val="22"/>
        </w:rPr>
        <w:tab/>
        <w:t xml:space="preserve">Review of Archaimbault, Sylvie and Serhii Wakoulenko (eds.), </w:t>
      </w:r>
      <w:r w:rsidRPr="005D55F9">
        <w:rPr>
          <w:i/>
          <w:sz w:val="22"/>
          <w:szCs w:val="22"/>
        </w:rPr>
        <w:t xml:space="preserve">Ivan Pereverzev </w:t>
      </w:r>
      <w:proofErr w:type="gramStart"/>
      <w:r w:rsidRPr="005D55F9">
        <w:rPr>
          <w:i/>
          <w:sz w:val="22"/>
          <w:szCs w:val="22"/>
        </w:rPr>
        <w:t>et</w:t>
      </w:r>
      <w:proofErr w:type="gramEnd"/>
      <w:r w:rsidRPr="005D55F9">
        <w:rPr>
          <w:i/>
          <w:sz w:val="22"/>
          <w:szCs w:val="22"/>
        </w:rPr>
        <w:t xml:space="preserve"> ses “Préceptes de la rectitude grammaticale russe… à l’usage des Ukrainiens” (1782)</w:t>
      </w:r>
      <w:r w:rsidRPr="005D55F9">
        <w:rPr>
          <w:sz w:val="22"/>
          <w:szCs w:val="22"/>
        </w:rPr>
        <w:t xml:space="preserve">, Paris: Institut d’études slaves, 2010, </w:t>
      </w:r>
      <w:r w:rsidRPr="005D55F9">
        <w:rPr>
          <w:i/>
          <w:iCs/>
          <w:sz w:val="22"/>
          <w:szCs w:val="22"/>
        </w:rPr>
        <w:t xml:space="preserve">Slavonic and East European Review </w:t>
      </w:r>
      <w:r>
        <w:rPr>
          <w:sz w:val="22"/>
          <w:szCs w:val="22"/>
        </w:rPr>
        <w:t>89/4, 698-700</w:t>
      </w:r>
      <w:r w:rsidRPr="005D55F9">
        <w:rPr>
          <w:sz w:val="22"/>
          <w:szCs w:val="22"/>
        </w:rPr>
        <w:t>.</w:t>
      </w:r>
    </w:p>
    <w:p w14:paraId="15D54395" w14:textId="3ECBEBD7" w:rsidR="00EF3EEF" w:rsidRPr="005D55F9" w:rsidRDefault="00EF3EEF" w:rsidP="00EF3EEF">
      <w:pPr>
        <w:ind w:left="720" w:hanging="720"/>
        <w:jc w:val="both"/>
        <w:rPr>
          <w:iCs/>
          <w:sz w:val="22"/>
          <w:szCs w:val="22"/>
        </w:rPr>
      </w:pPr>
      <w:r w:rsidRPr="005D55F9">
        <w:rPr>
          <w:sz w:val="22"/>
          <w:szCs w:val="22"/>
        </w:rPr>
        <w:t>2011</w:t>
      </w:r>
      <w:r w:rsidRPr="005D55F9">
        <w:rPr>
          <w:sz w:val="22"/>
          <w:szCs w:val="22"/>
        </w:rPr>
        <w:tab/>
        <w:t xml:space="preserve">Review of Le Feuvre, Claire, </w:t>
      </w:r>
      <w:r w:rsidRPr="005D55F9">
        <w:rPr>
          <w:i/>
          <w:sz w:val="22"/>
          <w:szCs w:val="22"/>
        </w:rPr>
        <w:t>Le vieux slave</w:t>
      </w:r>
      <w:r w:rsidRPr="005D55F9">
        <w:rPr>
          <w:sz w:val="22"/>
          <w:szCs w:val="22"/>
        </w:rPr>
        <w:t xml:space="preserve">. </w:t>
      </w:r>
      <w:proofErr w:type="gramStart"/>
      <w:r w:rsidRPr="005D55F9">
        <w:rPr>
          <w:sz w:val="22"/>
          <w:szCs w:val="22"/>
        </w:rPr>
        <w:t>Les langues du monde.</w:t>
      </w:r>
      <w:proofErr w:type="gramEnd"/>
      <w:r w:rsidRPr="005D55F9">
        <w:rPr>
          <w:sz w:val="22"/>
          <w:szCs w:val="22"/>
        </w:rPr>
        <w:t xml:space="preserve"> </w:t>
      </w:r>
      <w:proofErr w:type="gramStart"/>
      <w:r w:rsidRPr="005D55F9">
        <w:rPr>
          <w:sz w:val="22"/>
          <w:szCs w:val="22"/>
        </w:rPr>
        <w:t>Une collection de la Société de Linguistique de Paris.</w:t>
      </w:r>
      <w:proofErr w:type="gramEnd"/>
      <w:r w:rsidRPr="005D55F9">
        <w:rPr>
          <w:sz w:val="22"/>
          <w:szCs w:val="22"/>
        </w:rPr>
        <w:t xml:space="preserve"> Peeters, Leuven-Paris, 2009, </w:t>
      </w:r>
      <w:r w:rsidRPr="005D55F9">
        <w:rPr>
          <w:i/>
          <w:iCs/>
          <w:sz w:val="22"/>
          <w:szCs w:val="22"/>
        </w:rPr>
        <w:t xml:space="preserve">Slavonic and East European Review </w:t>
      </w:r>
      <w:r>
        <w:rPr>
          <w:iCs/>
          <w:sz w:val="22"/>
          <w:szCs w:val="22"/>
        </w:rPr>
        <w:t>89/4, 697-</w:t>
      </w:r>
      <w:r w:rsidR="00385E0F">
        <w:rPr>
          <w:iCs/>
          <w:sz w:val="22"/>
          <w:szCs w:val="22"/>
        </w:rPr>
        <w:t>9</w:t>
      </w:r>
      <w:r>
        <w:rPr>
          <w:iCs/>
          <w:sz w:val="22"/>
          <w:szCs w:val="22"/>
        </w:rPr>
        <w:t>8</w:t>
      </w:r>
      <w:r w:rsidRPr="005D55F9">
        <w:rPr>
          <w:iCs/>
          <w:sz w:val="22"/>
          <w:szCs w:val="22"/>
        </w:rPr>
        <w:t>.</w:t>
      </w:r>
    </w:p>
    <w:p w14:paraId="318E5B62" w14:textId="77777777" w:rsidR="00EF3EEF" w:rsidRPr="005D55F9" w:rsidRDefault="00EF3EEF" w:rsidP="00EF3EEF">
      <w:pPr>
        <w:ind w:left="720" w:hanging="720"/>
        <w:jc w:val="both"/>
        <w:rPr>
          <w:sz w:val="22"/>
          <w:szCs w:val="22"/>
        </w:rPr>
      </w:pPr>
      <w:r w:rsidRPr="005D55F9">
        <w:rPr>
          <w:iCs/>
          <w:sz w:val="22"/>
          <w:szCs w:val="22"/>
        </w:rPr>
        <w:t>2011</w:t>
      </w:r>
      <w:r w:rsidRPr="005D55F9">
        <w:rPr>
          <w:iCs/>
          <w:sz w:val="22"/>
          <w:szCs w:val="22"/>
        </w:rPr>
        <w:tab/>
        <w:t xml:space="preserve">Review of </w:t>
      </w:r>
      <w:r w:rsidRPr="005D55F9">
        <w:rPr>
          <w:sz w:val="22"/>
          <w:szCs w:val="22"/>
        </w:rPr>
        <w:t xml:space="preserve">Hentschel, Gerd, Zaprudski, Siarhiej (eds.), </w:t>
      </w:r>
      <w:r w:rsidRPr="005D55F9">
        <w:rPr>
          <w:i/>
          <w:sz w:val="22"/>
          <w:szCs w:val="22"/>
        </w:rPr>
        <w:t>Belarusian Trasjanka and Ukrainian Suržyk. Structural and social aspects of their description and categorization</w:t>
      </w:r>
      <w:r w:rsidRPr="005D55F9">
        <w:rPr>
          <w:sz w:val="22"/>
          <w:szCs w:val="22"/>
        </w:rPr>
        <w:t xml:space="preserve">, Oldenburg: Bis-Verlag, 2008, </w:t>
      </w:r>
      <w:r w:rsidRPr="005D55F9">
        <w:rPr>
          <w:i/>
          <w:iCs/>
          <w:sz w:val="22"/>
          <w:szCs w:val="22"/>
        </w:rPr>
        <w:t xml:space="preserve">Slavonic and East European Review </w:t>
      </w:r>
      <w:r>
        <w:rPr>
          <w:iCs/>
          <w:sz w:val="22"/>
          <w:szCs w:val="22"/>
        </w:rPr>
        <w:t>89/</w:t>
      </w:r>
      <w:r w:rsidRPr="005D55F9">
        <w:rPr>
          <w:iCs/>
          <w:sz w:val="22"/>
          <w:szCs w:val="22"/>
        </w:rPr>
        <w:t>2</w:t>
      </w:r>
      <w:r>
        <w:rPr>
          <w:iCs/>
          <w:sz w:val="22"/>
          <w:szCs w:val="22"/>
        </w:rPr>
        <w:t xml:space="preserve"> (2011</w:t>
      </w:r>
      <w:r w:rsidRPr="005D55F9">
        <w:rPr>
          <w:iCs/>
          <w:sz w:val="22"/>
          <w:szCs w:val="22"/>
        </w:rPr>
        <w:t>), 302-4.</w:t>
      </w:r>
    </w:p>
    <w:p w14:paraId="3D54978B" w14:textId="326B2EA8" w:rsidR="00EF3EEF" w:rsidRPr="005D55F9" w:rsidRDefault="00EF3EEF" w:rsidP="00EF3EEF">
      <w:pPr>
        <w:ind w:left="720" w:hanging="720"/>
        <w:jc w:val="both"/>
        <w:rPr>
          <w:sz w:val="22"/>
          <w:szCs w:val="22"/>
        </w:rPr>
      </w:pPr>
      <w:r w:rsidRPr="005D55F9">
        <w:rPr>
          <w:sz w:val="22"/>
          <w:szCs w:val="22"/>
        </w:rPr>
        <w:t>2011</w:t>
      </w:r>
      <w:r w:rsidRPr="005D55F9">
        <w:rPr>
          <w:sz w:val="22"/>
          <w:szCs w:val="22"/>
        </w:rPr>
        <w:tab/>
        <w:t xml:space="preserve">Review of Plishkova, Anna, </w:t>
      </w:r>
      <w:r w:rsidRPr="005D55F9">
        <w:rPr>
          <w:i/>
          <w:sz w:val="22"/>
          <w:szCs w:val="22"/>
        </w:rPr>
        <w:t>Language and National Identity: Rusyns South of Carpathian</w:t>
      </w:r>
      <w:r w:rsidRPr="005D55F9">
        <w:rPr>
          <w:sz w:val="22"/>
          <w:szCs w:val="22"/>
        </w:rPr>
        <w:t xml:space="preserve">, New York, 2009, </w:t>
      </w:r>
      <w:r w:rsidRPr="005D55F9">
        <w:rPr>
          <w:i/>
          <w:sz w:val="22"/>
          <w:szCs w:val="22"/>
        </w:rPr>
        <w:t>Canadian Slavonic Papers / Revue canadienne des Slavistes</w:t>
      </w:r>
      <w:r>
        <w:rPr>
          <w:sz w:val="22"/>
          <w:szCs w:val="22"/>
        </w:rPr>
        <w:t xml:space="preserve"> 52/3-4 (2011)</w:t>
      </w:r>
      <w:r w:rsidR="009E2D63">
        <w:rPr>
          <w:sz w:val="22"/>
          <w:szCs w:val="22"/>
        </w:rPr>
        <w:t>, 471-73.</w:t>
      </w:r>
    </w:p>
    <w:p w14:paraId="71467A46" w14:textId="77777777" w:rsidR="00EF3EEF" w:rsidRPr="005D55F9" w:rsidRDefault="00EF3EEF" w:rsidP="00EF3EEF">
      <w:pPr>
        <w:ind w:left="720" w:hanging="720"/>
        <w:jc w:val="both"/>
        <w:rPr>
          <w:sz w:val="22"/>
          <w:szCs w:val="22"/>
        </w:rPr>
      </w:pPr>
      <w:r w:rsidRPr="005D55F9">
        <w:rPr>
          <w:sz w:val="22"/>
          <w:szCs w:val="22"/>
        </w:rPr>
        <w:t>2011</w:t>
      </w:r>
      <w:r w:rsidRPr="005D55F9">
        <w:rPr>
          <w:sz w:val="22"/>
          <w:szCs w:val="22"/>
        </w:rPr>
        <w:tab/>
        <w:t xml:space="preserve">Review of Akiner, Shirin. </w:t>
      </w:r>
      <w:proofErr w:type="gramStart"/>
      <w:r w:rsidRPr="005D55F9">
        <w:rPr>
          <w:i/>
          <w:sz w:val="22"/>
          <w:szCs w:val="22"/>
        </w:rPr>
        <w:t>Religious Language of a Belarusian Tatar Kitab.</w:t>
      </w:r>
      <w:proofErr w:type="gramEnd"/>
      <w:r w:rsidRPr="005D55F9">
        <w:rPr>
          <w:i/>
          <w:sz w:val="22"/>
          <w:szCs w:val="22"/>
        </w:rPr>
        <w:t xml:space="preserve"> A Cultural Monument of Islam in Europe</w:t>
      </w:r>
      <w:r w:rsidRPr="005D55F9">
        <w:rPr>
          <w:sz w:val="22"/>
          <w:szCs w:val="22"/>
        </w:rPr>
        <w:t xml:space="preserve">, Wiesbaden: Harrassowitz Verlag, </w:t>
      </w:r>
      <w:r>
        <w:rPr>
          <w:sz w:val="22"/>
          <w:szCs w:val="22"/>
        </w:rPr>
        <w:t xml:space="preserve">2009, </w:t>
      </w:r>
      <w:r w:rsidRPr="005D55F9">
        <w:rPr>
          <w:i/>
          <w:iCs/>
          <w:sz w:val="22"/>
          <w:szCs w:val="22"/>
        </w:rPr>
        <w:t>Slavonic and East European Review</w:t>
      </w:r>
      <w:r>
        <w:rPr>
          <w:i/>
          <w:iCs/>
          <w:sz w:val="22"/>
          <w:szCs w:val="22"/>
        </w:rPr>
        <w:t xml:space="preserve"> </w:t>
      </w:r>
      <w:r>
        <w:rPr>
          <w:iCs/>
          <w:sz w:val="22"/>
          <w:szCs w:val="22"/>
        </w:rPr>
        <w:t>89/3 (2011), 516-18.</w:t>
      </w:r>
    </w:p>
    <w:p w14:paraId="37CDB3E9"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 xml:space="preserve">[Review article] “Forward into the past, or how to particularize new standard Ukrainian” (Tkach, Liudmyla, </w:t>
      </w:r>
      <w:r w:rsidRPr="005D55F9">
        <w:rPr>
          <w:i/>
          <w:sz w:val="22"/>
          <w:szCs w:val="22"/>
        </w:rPr>
        <w:t>Ukra</w:t>
      </w:r>
      <w:r w:rsidRPr="005D55F9">
        <w:rPr>
          <w:i/>
          <w:sz w:val="22"/>
          <w:szCs w:val="22"/>
          <w:lang w:val="uk-UA"/>
        </w:rPr>
        <w:t>ї</w:t>
      </w:r>
      <w:r w:rsidRPr="005D55F9">
        <w:rPr>
          <w:i/>
          <w:sz w:val="22"/>
          <w:szCs w:val="22"/>
        </w:rPr>
        <w:t xml:space="preserve">ns’ka literaturna mova </w:t>
      </w:r>
      <w:proofErr w:type="gramStart"/>
      <w:r w:rsidRPr="005D55F9">
        <w:rPr>
          <w:i/>
          <w:sz w:val="22"/>
          <w:szCs w:val="22"/>
        </w:rPr>
        <w:t>na</w:t>
      </w:r>
      <w:proofErr w:type="gramEnd"/>
      <w:r w:rsidRPr="005D55F9">
        <w:rPr>
          <w:i/>
          <w:sz w:val="22"/>
          <w:szCs w:val="22"/>
        </w:rPr>
        <w:t xml:space="preserve"> Bukovyni v kintsi XIX </w:t>
      </w:r>
      <w:r w:rsidRPr="005D55F9">
        <w:rPr>
          <w:sz w:val="22"/>
          <w:szCs w:val="22"/>
        </w:rPr>
        <w:t>–</w:t>
      </w:r>
      <w:r w:rsidRPr="005D55F9">
        <w:rPr>
          <w:i/>
          <w:sz w:val="22"/>
          <w:szCs w:val="22"/>
        </w:rPr>
        <w:t xml:space="preserve"> na pochatku XX stolittia</w:t>
      </w:r>
      <w:r w:rsidRPr="005D55F9">
        <w:rPr>
          <w:sz w:val="22"/>
          <w:szCs w:val="22"/>
        </w:rPr>
        <w:t xml:space="preserve">, vol. 1: </w:t>
      </w:r>
      <w:r w:rsidRPr="005D55F9">
        <w:rPr>
          <w:i/>
          <w:sz w:val="22"/>
          <w:szCs w:val="22"/>
        </w:rPr>
        <w:t>Materialy</w:t>
      </w:r>
      <w:r w:rsidRPr="005D55F9">
        <w:rPr>
          <w:sz w:val="22"/>
          <w:szCs w:val="22"/>
        </w:rPr>
        <w:t xml:space="preserve"> </w:t>
      </w:r>
      <w:r w:rsidRPr="005D55F9">
        <w:rPr>
          <w:i/>
          <w:sz w:val="22"/>
          <w:szCs w:val="22"/>
        </w:rPr>
        <w:t>do</w:t>
      </w:r>
      <w:r w:rsidRPr="005D55F9">
        <w:rPr>
          <w:sz w:val="22"/>
          <w:szCs w:val="22"/>
        </w:rPr>
        <w:t xml:space="preserve"> </w:t>
      </w:r>
      <w:r w:rsidRPr="005D55F9">
        <w:rPr>
          <w:i/>
          <w:sz w:val="22"/>
          <w:szCs w:val="22"/>
        </w:rPr>
        <w:t>slovnyka</w:t>
      </w:r>
      <w:r w:rsidRPr="005D55F9">
        <w:rPr>
          <w:sz w:val="22"/>
          <w:szCs w:val="22"/>
        </w:rPr>
        <w:t xml:space="preserve">. Chernivtsi: Ruta, 2000; </w:t>
      </w:r>
      <w:r w:rsidRPr="005D55F9">
        <w:rPr>
          <w:i/>
          <w:sz w:val="22"/>
          <w:szCs w:val="22"/>
        </w:rPr>
        <w:t>Ukra</w:t>
      </w:r>
      <w:r w:rsidRPr="005D55F9">
        <w:rPr>
          <w:i/>
          <w:sz w:val="22"/>
          <w:szCs w:val="22"/>
          <w:lang w:val="uk-UA"/>
        </w:rPr>
        <w:t>ї</w:t>
      </w:r>
      <w:r w:rsidRPr="005D55F9">
        <w:rPr>
          <w:i/>
          <w:sz w:val="22"/>
          <w:szCs w:val="22"/>
        </w:rPr>
        <w:t xml:space="preserve">ns’ka literaturna mova </w:t>
      </w:r>
      <w:proofErr w:type="gramStart"/>
      <w:r w:rsidRPr="005D55F9">
        <w:rPr>
          <w:i/>
          <w:sz w:val="22"/>
          <w:szCs w:val="22"/>
        </w:rPr>
        <w:t>na</w:t>
      </w:r>
      <w:proofErr w:type="gramEnd"/>
      <w:r w:rsidRPr="005D55F9">
        <w:rPr>
          <w:i/>
          <w:sz w:val="22"/>
          <w:szCs w:val="22"/>
        </w:rPr>
        <w:t xml:space="preserve"> Bukovyni v kintsi XIX </w:t>
      </w:r>
      <w:r w:rsidRPr="005D55F9">
        <w:rPr>
          <w:sz w:val="22"/>
          <w:szCs w:val="22"/>
        </w:rPr>
        <w:t>–</w:t>
      </w:r>
      <w:r w:rsidRPr="005D55F9">
        <w:rPr>
          <w:i/>
          <w:sz w:val="22"/>
          <w:szCs w:val="22"/>
        </w:rPr>
        <w:t xml:space="preserve"> na pochatku XX stolittia</w:t>
      </w:r>
      <w:r w:rsidRPr="005D55F9">
        <w:rPr>
          <w:sz w:val="22"/>
          <w:szCs w:val="22"/>
        </w:rPr>
        <w:t xml:space="preserve">, vol. 2: </w:t>
      </w:r>
      <w:r w:rsidRPr="005D55F9">
        <w:rPr>
          <w:i/>
          <w:sz w:val="22"/>
          <w:szCs w:val="22"/>
        </w:rPr>
        <w:t>Dzherela i sotsiokul’turni chynnyky rozvytku</w:t>
      </w:r>
      <w:r w:rsidRPr="005D55F9">
        <w:rPr>
          <w:sz w:val="22"/>
          <w:szCs w:val="22"/>
        </w:rPr>
        <w:t xml:space="preserve">. Chernivtsi: Knyhy–XXI, 2007; </w:t>
      </w:r>
      <w:r w:rsidRPr="005D55F9">
        <w:rPr>
          <w:i/>
          <w:sz w:val="22"/>
          <w:szCs w:val="22"/>
        </w:rPr>
        <w:t>Ukra</w:t>
      </w:r>
      <w:r w:rsidRPr="005D55F9">
        <w:rPr>
          <w:i/>
          <w:sz w:val="22"/>
          <w:szCs w:val="22"/>
          <w:lang w:val="uk-UA"/>
        </w:rPr>
        <w:t>ї</w:t>
      </w:r>
      <w:r w:rsidRPr="005D55F9">
        <w:rPr>
          <w:i/>
          <w:sz w:val="22"/>
          <w:szCs w:val="22"/>
        </w:rPr>
        <w:t xml:space="preserve">ns’ka literaturna mova </w:t>
      </w:r>
      <w:proofErr w:type="gramStart"/>
      <w:r w:rsidRPr="005D55F9">
        <w:rPr>
          <w:i/>
          <w:sz w:val="22"/>
          <w:szCs w:val="22"/>
        </w:rPr>
        <w:t>na</w:t>
      </w:r>
      <w:proofErr w:type="gramEnd"/>
      <w:r w:rsidRPr="005D55F9">
        <w:rPr>
          <w:i/>
          <w:sz w:val="22"/>
          <w:szCs w:val="22"/>
        </w:rPr>
        <w:t xml:space="preserve"> Bukovyni v kintsi XIX </w:t>
      </w:r>
      <w:r w:rsidRPr="005D55F9">
        <w:rPr>
          <w:sz w:val="22"/>
          <w:szCs w:val="22"/>
        </w:rPr>
        <w:t>–</w:t>
      </w:r>
      <w:r w:rsidRPr="005D55F9">
        <w:rPr>
          <w:i/>
          <w:sz w:val="22"/>
          <w:szCs w:val="22"/>
        </w:rPr>
        <w:t xml:space="preserve"> na pochatku XX stolittia</w:t>
      </w:r>
      <w:r w:rsidRPr="005D55F9">
        <w:rPr>
          <w:sz w:val="22"/>
          <w:szCs w:val="22"/>
        </w:rPr>
        <w:t xml:space="preserve">, vol. 3: </w:t>
      </w:r>
      <w:r w:rsidRPr="005D55F9">
        <w:rPr>
          <w:i/>
          <w:sz w:val="22"/>
          <w:szCs w:val="22"/>
        </w:rPr>
        <w:t>Bukovyns’ka</w:t>
      </w:r>
      <w:r w:rsidRPr="005D55F9">
        <w:rPr>
          <w:sz w:val="22"/>
          <w:szCs w:val="22"/>
        </w:rPr>
        <w:t xml:space="preserve"> </w:t>
      </w:r>
      <w:r w:rsidRPr="005D55F9">
        <w:rPr>
          <w:i/>
          <w:sz w:val="22"/>
          <w:szCs w:val="22"/>
        </w:rPr>
        <w:t>frazeolohiia</w:t>
      </w:r>
      <w:r w:rsidRPr="005D55F9">
        <w:rPr>
          <w:sz w:val="22"/>
          <w:szCs w:val="22"/>
        </w:rPr>
        <w:t xml:space="preserve"> </w:t>
      </w:r>
      <w:r w:rsidRPr="005D55F9">
        <w:rPr>
          <w:i/>
          <w:sz w:val="22"/>
          <w:szCs w:val="22"/>
        </w:rPr>
        <w:t>u mizhmovnykh zv’iazkakh ta v zahal’noukra</w:t>
      </w:r>
      <w:r w:rsidRPr="005D55F9">
        <w:rPr>
          <w:i/>
          <w:sz w:val="22"/>
          <w:szCs w:val="22"/>
          <w:lang w:val="uk-UA"/>
        </w:rPr>
        <w:t>ї</w:t>
      </w:r>
      <w:r w:rsidRPr="005D55F9">
        <w:rPr>
          <w:i/>
          <w:sz w:val="22"/>
          <w:szCs w:val="22"/>
        </w:rPr>
        <w:t>ns’komu konteksti</w:t>
      </w:r>
      <w:r w:rsidRPr="005D55F9">
        <w:rPr>
          <w:sz w:val="22"/>
          <w:szCs w:val="22"/>
        </w:rPr>
        <w:t>.</w:t>
      </w:r>
      <w:r w:rsidRPr="005D55F9">
        <w:rPr>
          <w:i/>
          <w:sz w:val="22"/>
          <w:szCs w:val="22"/>
        </w:rPr>
        <w:t xml:space="preserve"> </w:t>
      </w:r>
      <w:r w:rsidRPr="005D55F9">
        <w:rPr>
          <w:sz w:val="22"/>
          <w:szCs w:val="22"/>
        </w:rPr>
        <w:t xml:space="preserve">Chernivtsi: Knyhy–XXI, 2007), </w:t>
      </w:r>
      <w:r w:rsidRPr="005D55F9">
        <w:rPr>
          <w:i/>
          <w:sz w:val="22"/>
          <w:szCs w:val="22"/>
        </w:rPr>
        <w:t xml:space="preserve">Slavic and East European Journal </w:t>
      </w:r>
      <w:r>
        <w:rPr>
          <w:sz w:val="22"/>
          <w:szCs w:val="22"/>
        </w:rPr>
        <w:t>53/</w:t>
      </w:r>
      <w:r w:rsidRPr="005D55F9">
        <w:rPr>
          <w:sz w:val="22"/>
          <w:szCs w:val="22"/>
        </w:rPr>
        <w:t>3</w:t>
      </w:r>
      <w:r>
        <w:rPr>
          <w:sz w:val="22"/>
          <w:szCs w:val="22"/>
        </w:rPr>
        <w:t xml:space="preserve"> (2009), 471-</w:t>
      </w:r>
      <w:r w:rsidRPr="005D55F9">
        <w:rPr>
          <w:sz w:val="22"/>
          <w:szCs w:val="22"/>
        </w:rPr>
        <w:t>6.</w:t>
      </w:r>
    </w:p>
    <w:p w14:paraId="697BBB72"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 xml:space="preserve">Review of Zalizniak, A. A., </w:t>
      </w:r>
      <w:r w:rsidRPr="005D55F9">
        <w:rPr>
          <w:i/>
          <w:sz w:val="22"/>
          <w:szCs w:val="22"/>
        </w:rPr>
        <w:t>Drevnerusskie enklitiki</w:t>
      </w:r>
      <w:r w:rsidRPr="005D55F9">
        <w:rPr>
          <w:sz w:val="22"/>
          <w:szCs w:val="22"/>
        </w:rPr>
        <w:t xml:space="preserve">, Moscow: Iazyki slavianskikh kul’tur, 2008, </w:t>
      </w:r>
      <w:r w:rsidRPr="005D55F9">
        <w:rPr>
          <w:i/>
          <w:sz w:val="22"/>
          <w:szCs w:val="22"/>
        </w:rPr>
        <w:t xml:space="preserve">Slavic and East European Journal </w:t>
      </w:r>
      <w:r>
        <w:rPr>
          <w:sz w:val="22"/>
          <w:szCs w:val="22"/>
        </w:rPr>
        <w:t>53/</w:t>
      </w:r>
      <w:r w:rsidRPr="005D55F9">
        <w:rPr>
          <w:sz w:val="22"/>
          <w:szCs w:val="22"/>
        </w:rPr>
        <w:t>4</w:t>
      </w:r>
      <w:r>
        <w:rPr>
          <w:sz w:val="22"/>
          <w:szCs w:val="22"/>
        </w:rPr>
        <w:t xml:space="preserve"> (2009</w:t>
      </w:r>
      <w:r w:rsidRPr="005D55F9">
        <w:rPr>
          <w:sz w:val="22"/>
          <w:szCs w:val="22"/>
        </w:rPr>
        <w:t>), 726-8.</w:t>
      </w:r>
    </w:p>
    <w:p w14:paraId="4AD30165"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 xml:space="preserve">Review of Schroeder, Christoph, Hentschel, Gerd, and Winfried Boeder (eds.), </w:t>
      </w:r>
      <w:r w:rsidRPr="005D55F9">
        <w:rPr>
          <w:i/>
          <w:sz w:val="22"/>
          <w:szCs w:val="22"/>
        </w:rPr>
        <w:t>Secondary predicates in Eastern European languages and beyond</w:t>
      </w:r>
      <w:r w:rsidRPr="005D55F9">
        <w:rPr>
          <w:sz w:val="22"/>
          <w:szCs w:val="22"/>
        </w:rPr>
        <w:t xml:space="preserve">, Oldenburg: BIS-Verlag, 2008, </w:t>
      </w:r>
      <w:r w:rsidRPr="005D55F9">
        <w:rPr>
          <w:i/>
          <w:sz w:val="22"/>
          <w:szCs w:val="22"/>
        </w:rPr>
        <w:t>Slavia Orientalis</w:t>
      </w:r>
      <w:r>
        <w:rPr>
          <w:sz w:val="22"/>
          <w:szCs w:val="22"/>
        </w:rPr>
        <w:t xml:space="preserve"> 58/</w:t>
      </w:r>
      <w:r w:rsidRPr="005D55F9">
        <w:rPr>
          <w:sz w:val="22"/>
          <w:szCs w:val="22"/>
        </w:rPr>
        <w:t>4</w:t>
      </w:r>
      <w:r>
        <w:rPr>
          <w:sz w:val="22"/>
          <w:szCs w:val="22"/>
        </w:rPr>
        <w:t xml:space="preserve"> (2009</w:t>
      </w:r>
      <w:r w:rsidRPr="005D55F9">
        <w:rPr>
          <w:sz w:val="22"/>
          <w:szCs w:val="22"/>
        </w:rPr>
        <w:t>), 481-5.</w:t>
      </w:r>
    </w:p>
    <w:p w14:paraId="1BE958A2" w14:textId="77777777" w:rsidR="00EF3EEF" w:rsidRPr="005D55F9" w:rsidRDefault="00EF3EEF" w:rsidP="00EF3EEF">
      <w:pPr>
        <w:ind w:left="720" w:hanging="720"/>
        <w:jc w:val="both"/>
        <w:rPr>
          <w:sz w:val="22"/>
          <w:szCs w:val="22"/>
          <w:lang w:val="uk-UA"/>
        </w:rPr>
      </w:pPr>
      <w:r w:rsidRPr="005D55F9">
        <w:rPr>
          <w:sz w:val="22"/>
          <w:szCs w:val="22"/>
        </w:rPr>
        <w:t>2009</w:t>
      </w:r>
      <w:r w:rsidRPr="005D55F9">
        <w:rPr>
          <w:sz w:val="22"/>
          <w:szCs w:val="22"/>
        </w:rPr>
        <w:tab/>
        <w:t xml:space="preserve">Review of Skljarenko, V. H., </w:t>
      </w:r>
      <w:r w:rsidRPr="005D55F9">
        <w:rPr>
          <w:i/>
          <w:sz w:val="22"/>
          <w:szCs w:val="22"/>
        </w:rPr>
        <w:t>Rus’ i variahy</w:t>
      </w:r>
      <w:r w:rsidRPr="005D55F9">
        <w:rPr>
          <w:sz w:val="22"/>
          <w:szCs w:val="22"/>
        </w:rPr>
        <w:t>,</w:t>
      </w:r>
      <w:r w:rsidRPr="005D55F9">
        <w:rPr>
          <w:i/>
          <w:sz w:val="22"/>
          <w:szCs w:val="22"/>
        </w:rPr>
        <w:t xml:space="preserve"> </w:t>
      </w:r>
      <w:r w:rsidRPr="005D55F9">
        <w:rPr>
          <w:sz w:val="22"/>
          <w:szCs w:val="22"/>
        </w:rPr>
        <w:t xml:space="preserve">Kyiv: Dovira, 2006, </w:t>
      </w:r>
      <w:r w:rsidRPr="005D55F9">
        <w:rPr>
          <w:i/>
          <w:sz w:val="22"/>
          <w:szCs w:val="22"/>
          <w:lang w:val="uk-UA"/>
        </w:rPr>
        <w:t xml:space="preserve">Byzantinoslavica </w:t>
      </w:r>
      <w:r>
        <w:rPr>
          <w:sz w:val="22"/>
          <w:szCs w:val="22"/>
          <w:lang w:val="uk-UA"/>
        </w:rPr>
        <w:t>67/</w:t>
      </w:r>
      <w:r w:rsidRPr="005D55F9">
        <w:rPr>
          <w:sz w:val="22"/>
          <w:szCs w:val="22"/>
          <w:lang w:val="uk-UA"/>
        </w:rPr>
        <w:t>1-2</w:t>
      </w:r>
      <w:r>
        <w:rPr>
          <w:sz w:val="22"/>
          <w:szCs w:val="22"/>
          <w:lang w:val="uk-UA"/>
        </w:rPr>
        <w:t xml:space="preserve"> (2009</w:t>
      </w:r>
      <w:r w:rsidRPr="005D55F9">
        <w:rPr>
          <w:sz w:val="22"/>
          <w:szCs w:val="22"/>
          <w:lang w:val="uk-UA"/>
        </w:rPr>
        <w:t>), 383-8.</w:t>
      </w:r>
    </w:p>
    <w:p w14:paraId="61FA09A1" w14:textId="77777777" w:rsidR="00EF3EEF" w:rsidRPr="005D55F9" w:rsidRDefault="00EF3EEF" w:rsidP="00EF3EEF">
      <w:pPr>
        <w:pStyle w:val="BodyText"/>
        <w:spacing w:line="240" w:lineRule="auto"/>
        <w:ind w:left="720" w:hanging="720"/>
        <w:rPr>
          <w:sz w:val="22"/>
          <w:szCs w:val="22"/>
        </w:rPr>
      </w:pPr>
      <w:r w:rsidRPr="005D55F9">
        <w:rPr>
          <w:sz w:val="22"/>
          <w:szCs w:val="22"/>
        </w:rPr>
        <w:t>2009</w:t>
      </w:r>
      <w:r w:rsidRPr="005D55F9">
        <w:rPr>
          <w:sz w:val="22"/>
          <w:szCs w:val="22"/>
        </w:rPr>
        <w:tab/>
        <w:t xml:space="preserve">Review of Søvik, Margrethe B., </w:t>
      </w:r>
      <w:r w:rsidRPr="005D55F9">
        <w:rPr>
          <w:i/>
          <w:sz w:val="22"/>
          <w:szCs w:val="22"/>
        </w:rPr>
        <w:t>Support, Resistance and Pragmatism. An examination of Motivation in Language Policy in Kharkiv, Ukraine</w:t>
      </w:r>
      <w:r w:rsidRPr="005D55F9">
        <w:rPr>
          <w:sz w:val="22"/>
          <w:szCs w:val="22"/>
        </w:rPr>
        <w:t xml:space="preserve">, Stockholm: Stockholm University, 2007, </w:t>
      </w:r>
      <w:r w:rsidRPr="005D55F9">
        <w:rPr>
          <w:i/>
          <w:sz w:val="22"/>
          <w:szCs w:val="22"/>
        </w:rPr>
        <w:t xml:space="preserve">Slavic and East European Journal </w:t>
      </w:r>
      <w:r>
        <w:rPr>
          <w:sz w:val="22"/>
          <w:szCs w:val="22"/>
        </w:rPr>
        <w:t>53/</w:t>
      </w:r>
      <w:r w:rsidRPr="005D55F9">
        <w:rPr>
          <w:sz w:val="22"/>
          <w:szCs w:val="22"/>
        </w:rPr>
        <w:t>1</w:t>
      </w:r>
      <w:r>
        <w:rPr>
          <w:sz w:val="22"/>
          <w:szCs w:val="22"/>
        </w:rPr>
        <w:t xml:space="preserve"> (2009</w:t>
      </w:r>
      <w:r w:rsidRPr="005D55F9">
        <w:rPr>
          <w:sz w:val="22"/>
          <w:szCs w:val="22"/>
        </w:rPr>
        <w:t xml:space="preserve">), 152-4. </w:t>
      </w:r>
    </w:p>
    <w:p w14:paraId="505049F7" w14:textId="77777777" w:rsidR="00EF3EEF" w:rsidRPr="005D55F9" w:rsidRDefault="00EF3EEF" w:rsidP="00EF3EEF">
      <w:pPr>
        <w:pStyle w:val="BodyText"/>
        <w:spacing w:line="240" w:lineRule="auto"/>
        <w:ind w:left="720" w:hanging="720"/>
        <w:rPr>
          <w:sz w:val="22"/>
          <w:szCs w:val="22"/>
        </w:rPr>
      </w:pPr>
      <w:r w:rsidRPr="005D55F9">
        <w:rPr>
          <w:sz w:val="22"/>
          <w:szCs w:val="22"/>
        </w:rPr>
        <w:t>2009</w:t>
      </w:r>
      <w:r w:rsidRPr="005D55F9">
        <w:rPr>
          <w:sz w:val="22"/>
          <w:szCs w:val="22"/>
        </w:rPr>
        <w:tab/>
        <w:t xml:space="preserve">Review of Wiemer, Björn and Markus Giger, </w:t>
      </w:r>
      <w:r w:rsidRPr="005D55F9">
        <w:rPr>
          <w:i/>
          <w:iCs/>
          <w:sz w:val="22"/>
          <w:szCs w:val="22"/>
        </w:rPr>
        <w:t xml:space="preserve">Resultativa in den nordslavischen und baltischen Sprachen. </w:t>
      </w:r>
      <w:proofErr w:type="gramStart"/>
      <w:r w:rsidRPr="005D55F9">
        <w:rPr>
          <w:i/>
          <w:iCs/>
          <w:sz w:val="22"/>
          <w:szCs w:val="22"/>
        </w:rPr>
        <w:t>Bestandsaufnahme unter arealen und grammatikalisierungstheoretischen Gesichtspunkten.</w:t>
      </w:r>
      <w:proofErr w:type="gramEnd"/>
      <w:r w:rsidRPr="005D55F9">
        <w:rPr>
          <w:i/>
          <w:iCs/>
          <w:sz w:val="22"/>
          <w:szCs w:val="22"/>
        </w:rPr>
        <w:t xml:space="preserve"> </w:t>
      </w:r>
      <w:r w:rsidRPr="005D55F9">
        <w:rPr>
          <w:sz w:val="22"/>
          <w:szCs w:val="22"/>
        </w:rPr>
        <w:t xml:space="preserve">LINCOM EUROPA 2005, </w:t>
      </w:r>
      <w:r w:rsidRPr="005D55F9">
        <w:rPr>
          <w:i/>
          <w:iCs/>
          <w:sz w:val="22"/>
          <w:szCs w:val="22"/>
        </w:rPr>
        <w:t>WORD</w:t>
      </w:r>
      <w:r w:rsidRPr="005D55F9">
        <w:rPr>
          <w:sz w:val="22"/>
          <w:szCs w:val="22"/>
        </w:rPr>
        <w:t xml:space="preserve"> (forthcoming).</w:t>
      </w:r>
    </w:p>
    <w:p w14:paraId="333278D3" w14:textId="77777777" w:rsidR="00EF3EEF" w:rsidRPr="005D55F9" w:rsidRDefault="00EF3EEF" w:rsidP="00EF3EEF">
      <w:pPr>
        <w:pStyle w:val="BodyText"/>
        <w:spacing w:line="240" w:lineRule="auto"/>
        <w:ind w:left="720" w:hanging="720"/>
        <w:rPr>
          <w:sz w:val="22"/>
          <w:szCs w:val="22"/>
        </w:rPr>
      </w:pPr>
      <w:r w:rsidRPr="005D55F9">
        <w:rPr>
          <w:sz w:val="22"/>
          <w:szCs w:val="22"/>
        </w:rPr>
        <w:t>2008</w:t>
      </w:r>
      <w:r w:rsidRPr="005D55F9">
        <w:rPr>
          <w:sz w:val="22"/>
          <w:szCs w:val="22"/>
        </w:rPr>
        <w:tab/>
        <w:t xml:space="preserve">Review of Kupchyns’kyi, Oleh, </w:t>
      </w:r>
      <w:r w:rsidRPr="005D55F9">
        <w:rPr>
          <w:i/>
          <w:sz w:val="22"/>
          <w:szCs w:val="22"/>
        </w:rPr>
        <w:t>Akty ta dokumenty Halyts’ko-Volyns’koho kniazivstva XIII-persho</w:t>
      </w:r>
      <w:r w:rsidRPr="005D55F9">
        <w:rPr>
          <w:i/>
          <w:sz w:val="22"/>
          <w:szCs w:val="22"/>
          <w:lang w:val="uk-UA"/>
        </w:rPr>
        <w:t>ї</w:t>
      </w:r>
      <w:r w:rsidRPr="005D55F9">
        <w:rPr>
          <w:i/>
          <w:sz w:val="22"/>
          <w:szCs w:val="22"/>
        </w:rPr>
        <w:t xml:space="preserve"> polovyny XIV stolit’. Doslidzhennia. Teksty</w:t>
      </w:r>
      <w:r w:rsidRPr="005D55F9">
        <w:rPr>
          <w:sz w:val="22"/>
          <w:szCs w:val="22"/>
        </w:rPr>
        <w:t>,</w:t>
      </w:r>
      <w:r w:rsidRPr="005D55F9">
        <w:rPr>
          <w:i/>
          <w:sz w:val="22"/>
          <w:szCs w:val="22"/>
        </w:rPr>
        <w:t xml:space="preserve"> </w:t>
      </w:r>
      <w:r w:rsidRPr="005D55F9">
        <w:rPr>
          <w:sz w:val="22"/>
          <w:szCs w:val="22"/>
        </w:rPr>
        <w:t xml:space="preserve">Lviv, 2004, </w:t>
      </w:r>
      <w:r w:rsidRPr="005D55F9">
        <w:rPr>
          <w:i/>
          <w:sz w:val="22"/>
          <w:szCs w:val="22"/>
        </w:rPr>
        <w:t xml:space="preserve">Die Welt der Slaven </w:t>
      </w:r>
      <w:r>
        <w:rPr>
          <w:sz w:val="22"/>
          <w:szCs w:val="22"/>
        </w:rPr>
        <w:t>53/</w:t>
      </w:r>
      <w:r w:rsidRPr="005D55F9">
        <w:rPr>
          <w:sz w:val="22"/>
          <w:szCs w:val="22"/>
        </w:rPr>
        <w:t>2</w:t>
      </w:r>
      <w:r>
        <w:rPr>
          <w:sz w:val="22"/>
          <w:szCs w:val="22"/>
        </w:rPr>
        <w:t xml:space="preserve"> (2008</w:t>
      </w:r>
      <w:r w:rsidRPr="005D55F9">
        <w:rPr>
          <w:sz w:val="22"/>
          <w:szCs w:val="22"/>
        </w:rPr>
        <w:t>), 387-91.</w:t>
      </w:r>
    </w:p>
    <w:p w14:paraId="3252064D" w14:textId="77777777" w:rsidR="00EF3EEF" w:rsidRPr="005D55F9" w:rsidRDefault="00EF3EEF" w:rsidP="00EF3EEF">
      <w:pPr>
        <w:pStyle w:val="BodyText"/>
        <w:spacing w:line="240" w:lineRule="auto"/>
        <w:ind w:left="720" w:hanging="720"/>
        <w:rPr>
          <w:sz w:val="22"/>
          <w:szCs w:val="22"/>
        </w:rPr>
      </w:pPr>
      <w:r w:rsidRPr="005D55F9">
        <w:rPr>
          <w:sz w:val="22"/>
          <w:szCs w:val="22"/>
        </w:rPr>
        <w:t>2008</w:t>
      </w:r>
      <w:r w:rsidRPr="005D55F9">
        <w:rPr>
          <w:sz w:val="22"/>
          <w:szCs w:val="22"/>
        </w:rPr>
        <w:tab/>
        <w:t xml:space="preserve">Review of Ivanov, Vyacheslav V. and Julia Verkholantsev (eds.), </w:t>
      </w:r>
      <w:r w:rsidRPr="005D55F9">
        <w:rPr>
          <w:i/>
          <w:iCs/>
          <w:sz w:val="22"/>
          <w:szCs w:val="22"/>
        </w:rPr>
        <w:t xml:space="preserve">Speculum Slaviae Orientalis: Muscovy, Ruthenia and Lithuania in the Late Middle Ages. </w:t>
      </w:r>
      <w:r w:rsidRPr="005D55F9">
        <w:rPr>
          <w:sz w:val="22"/>
          <w:szCs w:val="22"/>
        </w:rPr>
        <w:t>UCLA Slavic Studies, Moscow, 2005,</w:t>
      </w:r>
      <w:r w:rsidRPr="005D55F9">
        <w:rPr>
          <w:i/>
          <w:iCs/>
          <w:sz w:val="22"/>
          <w:szCs w:val="22"/>
        </w:rPr>
        <w:t xml:space="preserve"> Slavonic and East European Review </w:t>
      </w:r>
      <w:r>
        <w:rPr>
          <w:sz w:val="22"/>
          <w:szCs w:val="22"/>
        </w:rPr>
        <w:t>86/</w:t>
      </w:r>
      <w:r w:rsidRPr="005D55F9">
        <w:rPr>
          <w:sz w:val="22"/>
          <w:szCs w:val="22"/>
        </w:rPr>
        <w:t>1</w:t>
      </w:r>
      <w:r>
        <w:rPr>
          <w:sz w:val="22"/>
          <w:szCs w:val="22"/>
        </w:rPr>
        <w:t xml:space="preserve"> (2008</w:t>
      </w:r>
      <w:r w:rsidRPr="005D55F9">
        <w:rPr>
          <w:sz w:val="22"/>
          <w:szCs w:val="22"/>
        </w:rPr>
        <w:t>), 128-33.</w:t>
      </w:r>
    </w:p>
    <w:p w14:paraId="0FC89509" w14:textId="77777777" w:rsidR="00EF3EEF" w:rsidRPr="005D55F9" w:rsidRDefault="00EF3EEF" w:rsidP="00EF3EEF">
      <w:pPr>
        <w:pStyle w:val="BodyText"/>
        <w:spacing w:line="240" w:lineRule="auto"/>
        <w:ind w:left="720" w:hanging="720"/>
        <w:rPr>
          <w:sz w:val="22"/>
          <w:szCs w:val="22"/>
        </w:rPr>
      </w:pPr>
      <w:r w:rsidRPr="005D55F9">
        <w:rPr>
          <w:sz w:val="22"/>
          <w:szCs w:val="22"/>
        </w:rPr>
        <w:t>2006</w:t>
      </w:r>
      <w:r w:rsidRPr="005D55F9">
        <w:rPr>
          <w:sz w:val="22"/>
          <w:szCs w:val="22"/>
        </w:rPr>
        <w:tab/>
        <w:t xml:space="preserve">Review of Michael, Moser (ed.), </w:t>
      </w:r>
      <w:r w:rsidRPr="005D55F9">
        <w:rPr>
          <w:i/>
          <w:iCs/>
          <w:sz w:val="22"/>
          <w:szCs w:val="22"/>
        </w:rPr>
        <w:t>Das Ukrainische als Kirchensprache</w:t>
      </w:r>
      <w:r w:rsidRPr="005D55F9">
        <w:rPr>
          <w:sz w:val="22"/>
          <w:szCs w:val="22"/>
        </w:rPr>
        <w:t xml:space="preserve">, Wien, 2005, </w:t>
      </w:r>
      <w:r w:rsidRPr="005D55F9">
        <w:rPr>
          <w:i/>
          <w:iCs/>
          <w:sz w:val="22"/>
          <w:szCs w:val="22"/>
        </w:rPr>
        <w:t xml:space="preserve">The Slavonic and East European Review </w:t>
      </w:r>
      <w:r>
        <w:rPr>
          <w:sz w:val="22"/>
          <w:szCs w:val="22"/>
        </w:rPr>
        <w:t>84/</w:t>
      </w:r>
      <w:r w:rsidRPr="005D55F9">
        <w:rPr>
          <w:sz w:val="22"/>
          <w:szCs w:val="22"/>
        </w:rPr>
        <w:t>4</w:t>
      </w:r>
      <w:r>
        <w:rPr>
          <w:sz w:val="22"/>
          <w:szCs w:val="22"/>
        </w:rPr>
        <w:t xml:space="preserve"> (2006</w:t>
      </w:r>
      <w:r w:rsidRPr="005D55F9">
        <w:rPr>
          <w:sz w:val="22"/>
          <w:szCs w:val="22"/>
        </w:rPr>
        <w:t>), 743-6.</w:t>
      </w:r>
    </w:p>
    <w:p w14:paraId="1D0A44AD" w14:textId="77777777" w:rsidR="00EF3EEF" w:rsidRPr="005D55F9" w:rsidRDefault="00EF3EEF" w:rsidP="00EF3EEF">
      <w:pPr>
        <w:ind w:left="720" w:hanging="720"/>
        <w:jc w:val="both"/>
        <w:rPr>
          <w:sz w:val="22"/>
          <w:szCs w:val="22"/>
        </w:rPr>
      </w:pPr>
      <w:r w:rsidRPr="005D55F9">
        <w:rPr>
          <w:sz w:val="22"/>
          <w:szCs w:val="22"/>
        </w:rPr>
        <w:t>2006</w:t>
      </w:r>
      <w:r w:rsidRPr="005D55F9">
        <w:rPr>
          <w:sz w:val="22"/>
          <w:szCs w:val="22"/>
        </w:rPr>
        <w:tab/>
        <w:t xml:space="preserve">Review of Bunčić, Daniel and Helmut Keipert (eds.), </w:t>
      </w:r>
      <w:r w:rsidRPr="005D55F9">
        <w:rPr>
          <w:i/>
          <w:iCs/>
          <w:sz w:val="22"/>
          <w:szCs w:val="22"/>
        </w:rPr>
        <w:t>Rozmova. Besĕda. Das ruthenische und kirchenslavische Berlaimont-Gesprächbuch des Ivan Uževyč</w:t>
      </w:r>
      <w:r w:rsidRPr="005D55F9">
        <w:rPr>
          <w:iCs/>
          <w:sz w:val="22"/>
          <w:szCs w:val="22"/>
        </w:rPr>
        <w:t>,</w:t>
      </w:r>
      <w:r w:rsidRPr="005D55F9">
        <w:rPr>
          <w:i/>
          <w:iCs/>
          <w:sz w:val="22"/>
          <w:szCs w:val="22"/>
        </w:rPr>
        <w:t xml:space="preserve"> </w:t>
      </w:r>
      <w:r w:rsidRPr="005D55F9">
        <w:rPr>
          <w:sz w:val="22"/>
          <w:szCs w:val="22"/>
        </w:rPr>
        <w:t xml:space="preserve">München: Otto Sagner, 2005, </w:t>
      </w:r>
      <w:r w:rsidRPr="005D55F9">
        <w:rPr>
          <w:i/>
          <w:iCs/>
          <w:sz w:val="22"/>
          <w:szCs w:val="22"/>
        </w:rPr>
        <w:t xml:space="preserve">Slavonic and East European Review </w:t>
      </w:r>
      <w:r>
        <w:rPr>
          <w:sz w:val="22"/>
          <w:szCs w:val="22"/>
        </w:rPr>
        <w:t>84/</w:t>
      </w:r>
      <w:r w:rsidRPr="005D55F9">
        <w:rPr>
          <w:sz w:val="22"/>
          <w:szCs w:val="22"/>
        </w:rPr>
        <w:t>2</w:t>
      </w:r>
      <w:r>
        <w:rPr>
          <w:sz w:val="22"/>
          <w:szCs w:val="22"/>
        </w:rPr>
        <w:t xml:space="preserve"> (2006</w:t>
      </w:r>
      <w:r w:rsidRPr="005D55F9">
        <w:rPr>
          <w:sz w:val="22"/>
          <w:szCs w:val="22"/>
        </w:rPr>
        <w:t>), 306-7.</w:t>
      </w:r>
    </w:p>
    <w:p w14:paraId="2DF9627C" w14:textId="77777777" w:rsidR="00EF3EEF" w:rsidRPr="005D55F9" w:rsidRDefault="00EF3EEF" w:rsidP="00EF3EEF">
      <w:pPr>
        <w:ind w:left="720" w:hanging="720"/>
        <w:jc w:val="both"/>
        <w:rPr>
          <w:sz w:val="22"/>
          <w:szCs w:val="22"/>
        </w:rPr>
      </w:pPr>
      <w:r w:rsidRPr="005D55F9">
        <w:rPr>
          <w:sz w:val="22"/>
          <w:szCs w:val="22"/>
        </w:rPr>
        <w:t>2006</w:t>
      </w:r>
      <w:r w:rsidRPr="005D55F9">
        <w:rPr>
          <w:sz w:val="22"/>
          <w:szCs w:val="22"/>
        </w:rPr>
        <w:tab/>
        <w:t xml:space="preserve">Review of Rusinko, Elaine, </w:t>
      </w:r>
      <w:r w:rsidRPr="005D55F9">
        <w:rPr>
          <w:i/>
          <w:iCs/>
          <w:sz w:val="22"/>
          <w:szCs w:val="22"/>
        </w:rPr>
        <w:t>Straddling Borders: Literature and Identity in Subcarpathian Rus’</w:t>
      </w:r>
      <w:r w:rsidRPr="005D55F9">
        <w:rPr>
          <w:iCs/>
          <w:sz w:val="22"/>
          <w:szCs w:val="22"/>
        </w:rPr>
        <w:t>,</w:t>
      </w:r>
      <w:r w:rsidRPr="005D55F9">
        <w:rPr>
          <w:sz w:val="22"/>
          <w:szCs w:val="22"/>
        </w:rPr>
        <w:t xml:space="preserve"> Toronto: University of Toronto Press, 2003, </w:t>
      </w:r>
      <w:r w:rsidRPr="005D55F9">
        <w:rPr>
          <w:i/>
          <w:iCs/>
          <w:sz w:val="22"/>
          <w:szCs w:val="22"/>
        </w:rPr>
        <w:t xml:space="preserve">Slavonic and East European Review </w:t>
      </w:r>
      <w:r>
        <w:rPr>
          <w:iCs/>
          <w:sz w:val="22"/>
          <w:szCs w:val="22"/>
        </w:rPr>
        <w:t>84/</w:t>
      </w:r>
      <w:r w:rsidRPr="005D55F9">
        <w:rPr>
          <w:iCs/>
          <w:sz w:val="22"/>
          <w:szCs w:val="22"/>
        </w:rPr>
        <w:t>1</w:t>
      </w:r>
      <w:r>
        <w:rPr>
          <w:iCs/>
          <w:sz w:val="22"/>
          <w:szCs w:val="22"/>
        </w:rPr>
        <w:t xml:space="preserve"> (2006</w:t>
      </w:r>
      <w:r w:rsidRPr="005D55F9">
        <w:rPr>
          <w:iCs/>
          <w:sz w:val="22"/>
          <w:szCs w:val="22"/>
        </w:rPr>
        <w:t>), 121-3</w:t>
      </w:r>
      <w:r w:rsidRPr="005D55F9">
        <w:rPr>
          <w:sz w:val="22"/>
          <w:szCs w:val="22"/>
        </w:rPr>
        <w:t>.</w:t>
      </w:r>
    </w:p>
    <w:p w14:paraId="53440D61" w14:textId="77777777" w:rsidR="00EF3EEF" w:rsidRPr="005D55F9" w:rsidRDefault="00EF3EEF" w:rsidP="00EF3EEF">
      <w:pPr>
        <w:pStyle w:val="BodyText"/>
        <w:spacing w:line="240" w:lineRule="auto"/>
        <w:ind w:left="720" w:hanging="720"/>
        <w:rPr>
          <w:sz w:val="22"/>
          <w:szCs w:val="22"/>
        </w:rPr>
      </w:pPr>
      <w:r w:rsidRPr="005D55F9">
        <w:rPr>
          <w:sz w:val="22"/>
          <w:szCs w:val="22"/>
        </w:rPr>
        <w:t>2005</w:t>
      </w:r>
      <w:r w:rsidRPr="005D55F9">
        <w:rPr>
          <w:sz w:val="22"/>
          <w:szCs w:val="22"/>
        </w:rPr>
        <w:tab/>
        <w:t xml:space="preserve">Review of Vykhovanets’, Ivan and Kateryna Horodens’ka, </w:t>
      </w:r>
      <w:r w:rsidRPr="005D55F9">
        <w:rPr>
          <w:i/>
          <w:iCs/>
          <w:sz w:val="22"/>
          <w:szCs w:val="22"/>
        </w:rPr>
        <w:t>Teoretychna morfolohiia ukra</w:t>
      </w:r>
      <w:r w:rsidRPr="005D55F9">
        <w:rPr>
          <w:i/>
          <w:iCs/>
          <w:sz w:val="22"/>
          <w:szCs w:val="22"/>
          <w:lang w:val="uk-UA"/>
        </w:rPr>
        <w:t>ї</w:t>
      </w:r>
      <w:r w:rsidRPr="005D55F9">
        <w:rPr>
          <w:i/>
          <w:iCs/>
          <w:sz w:val="22"/>
          <w:szCs w:val="22"/>
        </w:rPr>
        <w:t>ns’koї movy</w:t>
      </w:r>
      <w:r w:rsidRPr="005D55F9">
        <w:rPr>
          <w:sz w:val="22"/>
          <w:szCs w:val="22"/>
        </w:rPr>
        <w:t xml:space="preserve">, Kyiv: Pul’sary, 2004, </w:t>
      </w:r>
      <w:r w:rsidRPr="005D55F9">
        <w:rPr>
          <w:i/>
          <w:iCs/>
          <w:sz w:val="22"/>
          <w:szCs w:val="22"/>
        </w:rPr>
        <w:t xml:space="preserve">WORD </w:t>
      </w:r>
      <w:r>
        <w:rPr>
          <w:sz w:val="22"/>
          <w:szCs w:val="22"/>
        </w:rPr>
        <w:t>56/</w:t>
      </w:r>
      <w:r w:rsidRPr="005D55F9">
        <w:rPr>
          <w:sz w:val="22"/>
          <w:szCs w:val="22"/>
        </w:rPr>
        <w:t>2</w:t>
      </w:r>
      <w:r>
        <w:rPr>
          <w:sz w:val="22"/>
          <w:szCs w:val="22"/>
        </w:rPr>
        <w:t xml:space="preserve"> (2005</w:t>
      </w:r>
      <w:r w:rsidRPr="005D55F9">
        <w:rPr>
          <w:sz w:val="22"/>
          <w:szCs w:val="22"/>
        </w:rPr>
        <w:t>), 258-63.</w:t>
      </w:r>
    </w:p>
    <w:p w14:paraId="74C23660" w14:textId="77777777" w:rsidR="00EF3EEF" w:rsidRPr="005D55F9" w:rsidRDefault="00EF3EEF" w:rsidP="00EF3EEF">
      <w:pPr>
        <w:ind w:left="720" w:hanging="720"/>
        <w:jc w:val="both"/>
        <w:rPr>
          <w:sz w:val="22"/>
          <w:szCs w:val="22"/>
        </w:rPr>
      </w:pPr>
      <w:r w:rsidRPr="005D55F9">
        <w:rPr>
          <w:sz w:val="22"/>
          <w:szCs w:val="22"/>
        </w:rPr>
        <w:t>2005</w:t>
      </w:r>
      <w:r w:rsidRPr="005D55F9">
        <w:rPr>
          <w:sz w:val="22"/>
          <w:szCs w:val="22"/>
        </w:rPr>
        <w:tab/>
        <w:t xml:space="preserve">Review of Pavliuc, Nicolae and Ion Robciuc, </w:t>
      </w:r>
      <w:r w:rsidRPr="005D55F9">
        <w:rPr>
          <w:i/>
          <w:iCs/>
          <w:sz w:val="22"/>
          <w:szCs w:val="22"/>
        </w:rPr>
        <w:t>Ukrainian Dialects in Romania. Dialectal Texts</w:t>
      </w:r>
      <w:r w:rsidRPr="005D55F9">
        <w:rPr>
          <w:iCs/>
          <w:sz w:val="22"/>
          <w:szCs w:val="22"/>
        </w:rPr>
        <w:t>,</w:t>
      </w:r>
      <w:r w:rsidRPr="005D55F9">
        <w:rPr>
          <w:i/>
          <w:iCs/>
          <w:sz w:val="22"/>
          <w:szCs w:val="22"/>
        </w:rPr>
        <w:t xml:space="preserve"> </w:t>
      </w:r>
      <w:r w:rsidRPr="005D55F9">
        <w:rPr>
          <w:sz w:val="22"/>
          <w:szCs w:val="22"/>
        </w:rPr>
        <w:t xml:space="preserve">Edmonton, L’viv, New York, and Toronto: Ivan Krypiakevych Institute of Ukrainian Studies of the National Academy of Sciences of Ukraine, 2003, </w:t>
      </w:r>
      <w:r w:rsidRPr="005D55F9">
        <w:rPr>
          <w:i/>
          <w:iCs/>
          <w:sz w:val="22"/>
          <w:szCs w:val="22"/>
        </w:rPr>
        <w:t xml:space="preserve">Journal of Ukrainian Studies </w:t>
      </w:r>
      <w:r>
        <w:rPr>
          <w:sz w:val="22"/>
          <w:szCs w:val="22"/>
        </w:rPr>
        <w:t>30 /</w:t>
      </w:r>
      <w:r w:rsidRPr="005D55F9">
        <w:rPr>
          <w:sz w:val="22"/>
          <w:szCs w:val="22"/>
        </w:rPr>
        <w:t>1</w:t>
      </w:r>
      <w:r>
        <w:rPr>
          <w:sz w:val="22"/>
          <w:szCs w:val="22"/>
        </w:rPr>
        <w:t xml:space="preserve"> (2005</w:t>
      </w:r>
      <w:r w:rsidRPr="005D55F9">
        <w:rPr>
          <w:sz w:val="22"/>
          <w:szCs w:val="22"/>
        </w:rPr>
        <w:t>), 123-9.</w:t>
      </w:r>
    </w:p>
    <w:p w14:paraId="59ACEF8B" w14:textId="77777777" w:rsidR="00EF3EEF" w:rsidRPr="005D55F9" w:rsidRDefault="00EF3EEF" w:rsidP="00EF3EEF">
      <w:pPr>
        <w:ind w:left="720" w:hanging="720"/>
        <w:jc w:val="both"/>
        <w:rPr>
          <w:sz w:val="22"/>
          <w:szCs w:val="22"/>
        </w:rPr>
      </w:pPr>
      <w:r w:rsidRPr="005D55F9">
        <w:rPr>
          <w:sz w:val="22"/>
          <w:szCs w:val="22"/>
        </w:rPr>
        <w:t>2005</w:t>
      </w:r>
      <w:r w:rsidRPr="005D55F9">
        <w:rPr>
          <w:sz w:val="22"/>
          <w:szCs w:val="22"/>
        </w:rPr>
        <w:tab/>
        <w:t xml:space="preserve">Review of Suter, Paul. </w:t>
      </w:r>
      <w:r w:rsidRPr="005D55F9">
        <w:rPr>
          <w:i/>
          <w:iCs/>
          <w:sz w:val="22"/>
          <w:szCs w:val="22"/>
        </w:rPr>
        <w:t>Alfurkan Tatarski. Der litauisch-tatarische Koran-Tefsir</w:t>
      </w:r>
      <w:r w:rsidRPr="005D55F9">
        <w:rPr>
          <w:sz w:val="22"/>
          <w:szCs w:val="22"/>
        </w:rPr>
        <w:t xml:space="preserve">, Köln, Weimar; Wien: Bölau, 2004, </w:t>
      </w:r>
      <w:r w:rsidRPr="005D55F9">
        <w:rPr>
          <w:i/>
          <w:iCs/>
          <w:sz w:val="22"/>
          <w:szCs w:val="22"/>
        </w:rPr>
        <w:t xml:space="preserve">Slavonic and East European Review </w:t>
      </w:r>
      <w:r>
        <w:rPr>
          <w:sz w:val="22"/>
          <w:szCs w:val="22"/>
        </w:rPr>
        <w:t>83/</w:t>
      </w:r>
      <w:r w:rsidRPr="005D55F9">
        <w:rPr>
          <w:sz w:val="22"/>
          <w:szCs w:val="22"/>
        </w:rPr>
        <w:t>3</w:t>
      </w:r>
      <w:r>
        <w:rPr>
          <w:sz w:val="22"/>
          <w:szCs w:val="22"/>
        </w:rPr>
        <w:t xml:space="preserve"> (2005</w:t>
      </w:r>
      <w:r w:rsidRPr="005D55F9">
        <w:rPr>
          <w:sz w:val="22"/>
          <w:szCs w:val="22"/>
        </w:rPr>
        <w:t>), 508-11.</w:t>
      </w:r>
    </w:p>
    <w:p w14:paraId="5A6E8C46" w14:textId="77777777" w:rsidR="00EF3EEF" w:rsidRPr="005D55F9" w:rsidRDefault="00EF3EEF" w:rsidP="00EF3EEF">
      <w:pPr>
        <w:ind w:left="720" w:hanging="720"/>
        <w:jc w:val="both"/>
        <w:rPr>
          <w:sz w:val="22"/>
          <w:szCs w:val="22"/>
        </w:rPr>
      </w:pPr>
      <w:r w:rsidRPr="005D55F9">
        <w:rPr>
          <w:sz w:val="22"/>
          <w:szCs w:val="22"/>
        </w:rPr>
        <w:t>2005</w:t>
      </w:r>
      <w:r w:rsidRPr="005D55F9">
        <w:rPr>
          <w:sz w:val="22"/>
          <w:szCs w:val="22"/>
        </w:rPr>
        <w:tab/>
        <w:t xml:space="preserve">Review of Richards, Ronald, </w:t>
      </w:r>
      <w:r w:rsidRPr="005D55F9">
        <w:rPr>
          <w:i/>
          <w:iCs/>
          <w:sz w:val="22"/>
          <w:szCs w:val="22"/>
        </w:rPr>
        <w:t>The Pannonian Slavic Dialect of the Common Slavic Proto-Language: The View from Old Hungarian</w:t>
      </w:r>
      <w:r w:rsidRPr="005D55F9">
        <w:rPr>
          <w:sz w:val="22"/>
          <w:szCs w:val="22"/>
        </w:rPr>
        <w:t xml:space="preserve">, Los Angeles: Program in Indo-European Studies, 2003, </w:t>
      </w:r>
      <w:r w:rsidRPr="005D55F9">
        <w:rPr>
          <w:i/>
          <w:iCs/>
          <w:sz w:val="22"/>
          <w:szCs w:val="22"/>
        </w:rPr>
        <w:t xml:space="preserve">General Linguistics </w:t>
      </w:r>
      <w:r w:rsidRPr="005D55F9">
        <w:rPr>
          <w:sz w:val="22"/>
          <w:szCs w:val="22"/>
        </w:rPr>
        <w:t xml:space="preserve">43 </w:t>
      </w:r>
      <w:r>
        <w:rPr>
          <w:sz w:val="22"/>
          <w:szCs w:val="22"/>
        </w:rPr>
        <w:t xml:space="preserve">(2005 </w:t>
      </w:r>
      <w:r w:rsidRPr="005D55F9">
        <w:rPr>
          <w:sz w:val="22"/>
          <w:szCs w:val="22"/>
        </w:rPr>
        <w:t>[2003]</w:t>
      </w:r>
      <w:r>
        <w:rPr>
          <w:sz w:val="22"/>
          <w:szCs w:val="22"/>
        </w:rPr>
        <w:t>)</w:t>
      </w:r>
      <w:r w:rsidRPr="005D55F9">
        <w:rPr>
          <w:sz w:val="22"/>
          <w:szCs w:val="22"/>
        </w:rPr>
        <w:t>, 169-74.</w:t>
      </w:r>
    </w:p>
    <w:p w14:paraId="5E083F08" w14:textId="77777777" w:rsidR="00EF3EEF" w:rsidRPr="005D55F9" w:rsidRDefault="00EF3EEF" w:rsidP="00EF3EEF">
      <w:pPr>
        <w:ind w:left="720" w:hanging="720"/>
        <w:jc w:val="both"/>
        <w:rPr>
          <w:sz w:val="22"/>
          <w:szCs w:val="22"/>
        </w:rPr>
      </w:pPr>
      <w:r w:rsidRPr="005D55F9">
        <w:rPr>
          <w:sz w:val="22"/>
          <w:szCs w:val="22"/>
        </w:rPr>
        <w:t>2005</w:t>
      </w:r>
      <w:r w:rsidRPr="005D55F9">
        <w:rPr>
          <w:sz w:val="22"/>
          <w:szCs w:val="22"/>
        </w:rPr>
        <w:tab/>
        <w:t xml:space="preserve">Review of Maurais, Jacques and Michael A. Morris (eds.), </w:t>
      </w:r>
      <w:r w:rsidRPr="005D55F9">
        <w:rPr>
          <w:i/>
          <w:iCs/>
          <w:sz w:val="22"/>
          <w:szCs w:val="22"/>
        </w:rPr>
        <w:t>Languages in a globalising world</w:t>
      </w:r>
      <w:r w:rsidRPr="005D55F9">
        <w:rPr>
          <w:sz w:val="22"/>
          <w:szCs w:val="22"/>
        </w:rPr>
        <w:t xml:space="preserve">, Cambridge: Cambridge University Press, 2003, </w:t>
      </w:r>
      <w:r w:rsidRPr="005D55F9">
        <w:rPr>
          <w:i/>
          <w:iCs/>
          <w:sz w:val="22"/>
          <w:szCs w:val="22"/>
        </w:rPr>
        <w:t xml:space="preserve">General Linguistics </w:t>
      </w:r>
      <w:r w:rsidRPr="005D55F9">
        <w:rPr>
          <w:sz w:val="22"/>
          <w:szCs w:val="22"/>
        </w:rPr>
        <w:t xml:space="preserve">43 </w:t>
      </w:r>
      <w:r>
        <w:rPr>
          <w:sz w:val="22"/>
          <w:szCs w:val="22"/>
        </w:rPr>
        <w:t xml:space="preserve">(2005 </w:t>
      </w:r>
      <w:r w:rsidRPr="005D55F9">
        <w:rPr>
          <w:sz w:val="22"/>
          <w:szCs w:val="22"/>
        </w:rPr>
        <w:t>[2003]</w:t>
      </w:r>
      <w:r>
        <w:rPr>
          <w:sz w:val="22"/>
          <w:szCs w:val="22"/>
        </w:rPr>
        <w:t>)</w:t>
      </w:r>
      <w:r w:rsidRPr="005D55F9">
        <w:rPr>
          <w:sz w:val="22"/>
          <w:szCs w:val="22"/>
        </w:rPr>
        <w:t>, 212-4.</w:t>
      </w:r>
    </w:p>
    <w:p w14:paraId="7D66FB6E" w14:textId="77777777" w:rsidR="00EF3EEF" w:rsidRDefault="00EF3EEF" w:rsidP="00EF3EEF">
      <w:pPr>
        <w:ind w:left="720" w:hanging="720"/>
        <w:jc w:val="both"/>
        <w:rPr>
          <w:sz w:val="22"/>
          <w:szCs w:val="22"/>
        </w:rPr>
      </w:pPr>
      <w:r w:rsidRPr="005D55F9">
        <w:rPr>
          <w:sz w:val="22"/>
          <w:szCs w:val="22"/>
        </w:rPr>
        <w:t>2004</w:t>
      </w:r>
      <w:r w:rsidRPr="005D55F9">
        <w:rPr>
          <w:sz w:val="22"/>
          <w:szCs w:val="22"/>
        </w:rPr>
        <w:tab/>
        <w:t xml:space="preserve">[Review article] “The latest revision of the </w:t>
      </w:r>
      <w:r w:rsidRPr="005D55F9">
        <w:rPr>
          <w:i/>
          <w:iCs/>
          <w:sz w:val="22"/>
          <w:szCs w:val="22"/>
        </w:rPr>
        <w:t>Slovo o polku Igoreve</w:t>
      </w:r>
      <w:r w:rsidRPr="005D55F9">
        <w:rPr>
          <w:sz w:val="22"/>
          <w:szCs w:val="22"/>
        </w:rPr>
        <w:t>, or was Jaroslav of Halyč really shooting from his ‘</w:t>
      </w:r>
      <w:r w:rsidRPr="005D55F9">
        <w:rPr>
          <w:i/>
          <w:iCs/>
          <w:sz w:val="22"/>
          <w:szCs w:val="22"/>
        </w:rPr>
        <w:t>Altan</w:t>
      </w:r>
      <w:r w:rsidRPr="005D55F9">
        <w:rPr>
          <w:sz w:val="22"/>
          <w:szCs w:val="22"/>
        </w:rPr>
        <w:t>’</w:t>
      </w:r>
      <w:r w:rsidRPr="005D55F9">
        <w:rPr>
          <w:i/>
          <w:iCs/>
          <w:sz w:val="22"/>
          <w:szCs w:val="22"/>
        </w:rPr>
        <w:t xml:space="preserve"> </w:t>
      </w:r>
      <w:r w:rsidRPr="005D55F9">
        <w:rPr>
          <w:sz w:val="22"/>
          <w:szCs w:val="22"/>
        </w:rPr>
        <w:t xml:space="preserve">in 1185?” (Keenan, Edward L., </w:t>
      </w:r>
      <w:r w:rsidRPr="005D55F9">
        <w:rPr>
          <w:i/>
          <w:iCs/>
          <w:sz w:val="22"/>
          <w:szCs w:val="22"/>
        </w:rPr>
        <w:t>Josef Dobrovský and the Origins of the Igor’ Tale</w:t>
      </w:r>
      <w:r w:rsidRPr="005D55F9">
        <w:rPr>
          <w:sz w:val="22"/>
          <w:szCs w:val="22"/>
        </w:rPr>
        <w:t>, Cambridge, Mass.: Harvard Ukrainian Research Institute and Davis Center for Russian and Eurasian Studies, 2003)</w:t>
      </w:r>
      <w:proofErr w:type="gramStart"/>
      <w:r w:rsidRPr="005D55F9">
        <w:rPr>
          <w:sz w:val="22"/>
          <w:szCs w:val="22"/>
        </w:rPr>
        <w:t xml:space="preserve">, </w:t>
      </w:r>
      <w:r w:rsidRPr="005D55F9">
        <w:rPr>
          <w:i/>
          <w:iCs/>
          <w:sz w:val="22"/>
          <w:szCs w:val="22"/>
        </w:rPr>
        <w:t xml:space="preserve">Slavonic and East European Review </w:t>
      </w:r>
      <w:r>
        <w:rPr>
          <w:sz w:val="22"/>
          <w:szCs w:val="22"/>
        </w:rPr>
        <w:t>82/</w:t>
      </w:r>
      <w:r w:rsidRPr="005D55F9">
        <w:rPr>
          <w:sz w:val="22"/>
          <w:szCs w:val="22"/>
        </w:rPr>
        <w:t>4</w:t>
      </w:r>
      <w:r>
        <w:rPr>
          <w:sz w:val="22"/>
          <w:szCs w:val="22"/>
        </w:rPr>
        <w:t xml:space="preserve"> (2004</w:t>
      </w:r>
      <w:r w:rsidRPr="005D55F9">
        <w:rPr>
          <w:sz w:val="22"/>
          <w:szCs w:val="22"/>
        </w:rPr>
        <w:t>), 721-35.</w:t>
      </w:r>
      <w:proofErr w:type="gramEnd"/>
    </w:p>
    <w:p w14:paraId="72C8AFE2" w14:textId="77777777" w:rsidR="00EF3EEF" w:rsidRPr="00974292" w:rsidRDefault="00EF3EEF" w:rsidP="00EF3EEF">
      <w:pPr>
        <w:spacing w:before="120" w:after="120"/>
        <w:ind w:firstLine="720"/>
        <w:jc w:val="both"/>
        <w:rPr>
          <w:b/>
          <w:sz w:val="22"/>
          <w:szCs w:val="22"/>
        </w:rPr>
      </w:pPr>
      <w:r w:rsidRPr="00A52375">
        <w:rPr>
          <w:b/>
          <w:sz w:val="22"/>
          <w:szCs w:val="22"/>
        </w:rPr>
        <w:t>Prior Coming to Pace University</w:t>
      </w:r>
    </w:p>
    <w:p w14:paraId="181053EF" w14:textId="77777777" w:rsidR="00EF3EEF" w:rsidRPr="005D55F9" w:rsidRDefault="00EF3EEF" w:rsidP="00EF3EEF">
      <w:pPr>
        <w:ind w:left="720" w:hanging="720"/>
        <w:jc w:val="both"/>
        <w:rPr>
          <w:sz w:val="22"/>
          <w:szCs w:val="22"/>
        </w:rPr>
      </w:pPr>
      <w:r w:rsidRPr="005D55F9">
        <w:rPr>
          <w:bCs/>
          <w:sz w:val="22"/>
          <w:szCs w:val="22"/>
        </w:rPr>
        <w:t>2002</w:t>
      </w:r>
      <w:r w:rsidRPr="005D55F9">
        <w:rPr>
          <w:bCs/>
          <w:sz w:val="22"/>
          <w:szCs w:val="22"/>
        </w:rPr>
        <w:tab/>
      </w:r>
      <w:r w:rsidRPr="005D55F9">
        <w:rPr>
          <w:sz w:val="22"/>
          <w:szCs w:val="22"/>
          <w:lang w:val="uk-UA"/>
        </w:rPr>
        <w:t>Review of</w:t>
      </w:r>
      <w:r w:rsidRPr="005D55F9">
        <w:rPr>
          <w:b/>
          <w:sz w:val="22"/>
          <w:szCs w:val="22"/>
          <w:lang w:val="uk-UA"/>
        </w:rPr>
        <w:t xml:space="preserve"> </w:t>
      </w:r>
      <w:r w:rsidRPr="005D55F9">
        <w:rPr>
          <w:sz w:val="22"/>
          <w:szCs w:val="22"/>
        </w:rPr>
        <w:t xml:space="preserve">Azhniuk, B. M., </w:t>
      </w:r>
      <w:r w:rsidRPr="005D55F9">
        <w:rPr>
          <w:i/>
          <w:sz w:val="22"/>
          <w:szCs w:val="22"/>
        </w:rPr>
        <w:t xml:space="preserve">Movna iednist’ natsii. </w:t>
      </w:r>
      <w:r w:rsidRPr="005D55F9">
        <w:rPr>
          <w:i/>
          <w:sz w:val="22"/>
          <w:szCs w:val="22"/>
          <w:lang w:val="pl-PL"/>
        </w:rPr>
        <w:t>Diaspora i Ukra</w:t>
      </w:r>
      <w:r w:rsidRPr="005D55F9">
        <w:rPr>
          <w:i/>
          <w:sz w:val="22"/>
          <w:szCs w:val="22"/>
          <w:lang w:val="uk-UA"/>
        </w:rPr>
        <w:t>ї</w:t>
      </w:r>
      <w:r w:rsidRPr="005D55F9">
        <w:rPr>
          <w:i/>
          <w:sz w:val="22"/>
          <w:szCs w:val="22"/>
          <w:lang w:val="pl-PL"/>
        </w:rPr>
        <w:t>na</w:t>
      </w:r>
      <w:r w:rsidRPr="005D55F9">
        <w:rPr>
          <w:sz w:val="22"/>
          <w:szCs w:val="22"/>
          <w:lang w:val="pl-PL"/>
        </w:rPr>
        <w:t>,</w:t>
      </w:r>
      <w:r w:rsidRPr="005D55F9">
        <w:rPr>
          <w:sz w:val="22"/>
          <w:szCs w:val="22"/>
          <w:lang w:val="uk-UA"/>
        </w:rPr>
        <w:t xml:space="preserve"> </w:t>
      </w:r>
      <w:r w:rsidRPr="005D55F9">
        <w:rPr>
          <w:sz w:val="22"/>
          <w:szCs w:val="22"/>
        </w:rPr>
        <w:t xml:space="preserve">Kyiv: Ridna mova, 1999, </w:t>
      </w:r>
      <w:r w:rsidRPr="005D55F9">
        <w:rPr>
          <w:i/>
          <w:iCs/>
          <w:sz w:val="22"/>
          <w:szCs w:val="22"/>
        </w:rPr>
        <w:t>Ukra</w:t>
      </w:r>
      <w:r w:rsidRPr="005D55F9">
        <w:rPr>
          <w:i/>
          <w:iCs/>
          <w:sz w:val="22"/>
          <w:szCs w:val="22"/>
          <w:lang w:val="uk-UA"/>
        </w:rPr>
        <w:t>ї</w:t>
      </w:r>
      <w:r w:rsidRPr="005D55F9">
        <w:rPr>
          <w:i/>
          <w:iCs/>
          <w:sz w:val="22"/>
          <w:szCs w:val="22"/>
        </w:rPr>
        <w:t>ns</w:t>
      </w:r>
      <w:r w:rsidRPr="005D55F9">
        <w:rPr>
          <w:i/>
          <w:iCs/>
          <w:sz w:val="22"/>
          <w:szCs w:val="22"/>
          <w:lang w:val="uk-UA"/>
        </w:rPr>
        <w:t>’</w:t>
      </w:r>
      <w:r w:rsidRPr="005D55F9">
        <w:rPr>
          <w:i/>
          <w:iCs/>
          <w:sz w:val="22"/>
          <w:szCs w:val="22"/>
        </w:rPr>
        <w:t>ka</w:t>
      </w:r>
      <w:r w:rsidRPr="005D55F9">
        <w:rPr>
          <w:i/>
          <w:iCs/>
          <w:sz w:val="22"/>
          <w:szCs w:val="22"/>
          <w:lang w:val="uk-UA"/>
        </w:rPr>
        <w:t xml:space="preserve"> </w:t>
      </w:r>
      <w:r w:rsidRPr="005D55F9">
        <w:rPr>
          <w:i/>
          <w:iCs/>
          <w:sz w:val="22"/>
          <w:szCs w:val="22"/>
        </w:rPr>
        <w:t>mova</w:t>
      </w:r>
      <w:r w:rsidRPr="005D55F9">
        <w:rPr>
          <w:sz w:val="22"/>
          <w:szCs w:val="22"/>
        </w:rPr>
        <w:t xml:space="preserve"> </w:t>
      </w:r>
      <w:r w:rsidRPr="005D55F9">
        <w:rPr>
          <w:sz w:val="22"/>
          <w:szCs w:val="22"/>
          <w:lang w:val="uk-UA"/>
        </w:rPr>
        <w:t>(</w:t>
      </w:r>
      <w:r w:rsidRPr="005D55F9">
        <w:rPr>
          <w:sz w:val="22"/>
          <w:szCs w:val="22"/>
        </w:rPr>
        <w:t>Kyiv) 1</w:t>
      </w:r>
      <w:r>
        <w:rPr>
          <w:sz w:val="22"/>
          <w:szCs w:val="22"/>
        </w:rPr>
        <w:t xml:space="preserve"> (2002)</w:t>
      </w:r>
      <w:r w:rsidRPr="005D55F9">
        <w:rPr>
          <w:sz w:val="22"/>
          <w:szCs w:val="22"/>
        </w:rPr>
        <w:t xml:space="preserve">, </w:t>
      </w:r>
      <w:r w:rsidRPr="005D55F9">
        <w:rPr>
          <w:sz w:val="22"/>
          <w:szCs w:val="22"/>
          <w:lang w:val="uk-UA"/>
        </w:rPr>
        <w:t>10</w:t>
      </w:r>
      <w:r w:rsidRPr="005D55F9">
        <w:rPr>
          <w:sz w:val="22"/>
          <w:szCs w:val="22"/>
        </w:rPr>
        <w:t>9</w:t>
      </w:r>
      <w:r w:rsidRPr="005D55F9">
        <w:rPr>
          <w:sz w:val="22"/>
          <w:szCs w:val="22"/>
          <w:lang w:val="uk-UA"/>
        </w:rPr>
        <w:t>-1</w:t>
      </w:r>
      <w:r w:rsidRPr="005D55F9">
        <w:rPr>
          <w:sz w:val="22"/>
          <w:szCs w:val="22"/>
        </w:rPr>
        <w:t>6.</w:t>
      </w:r>
    </w:p>
    <w:p w14:paraId="4570C1C7" w14:textId="77777777" w:rsidR="00EF3EEF" w:rsidRPr="005D55F9" w:rsidRDefault="00EF3EEF" w:rsidP="00EF3EEF">
      <w:pPr>
        <w:ind w:left="720" w:hanging="720"/>
        <w:jc w:val="both"/>
        <w:rPr>
          <w:sz w:val="22"/>
          <w:szCs w:val="22"/>
        </w:rPr>
      </w:pPr>
      <w:r w:rsidRPr="005D55F9">
        <w:rPr>
          <w:sz w:val="22"/>
          <w:szCs w:val="22"/>
        </w:rPr>
        <w:t>2001</w:t>
      </w:r>
      <w:r w:rsidRPr="005D55F9">
        <w:rPr>
          <w:sz w:val="22"/>
          <w:szCs w:val="22"/>
        </w:rPr>
        <w:tab/>
        <w:t xml:space="preserve">[Review article] “Who is more Ukrainian in and outside Ukraine” (Rusanivsky, V. M., Taranenko, O. O. et al. (eds.), </w:t>
      </w:r>
      <w:r w:rsidRPr="005D55F9">
        <w:rPr>
          <w:i/>
          <w:sz w:val="22"/>
          <w:szCs w:val="22"/>
        </w:rPr>
        <w:t>Ukra</w:t>
      </w:r>
      <w:r w:rsidRPr="005D55F9">
        <w:rPr>
          <w:i/>
          <w:sz w:val="22"/>
          <w:szCs w:val="22"/>
          <w:lang w:val="uk-UA"/>
        </w:rPr>
        <w:t>ї</w:t>
      </w:r>
      <w:r w:rsidRPr="005D55F9">
        <w:rPr>
          <w:i/>
          <w:sz w:val="22"/>
          <w:szCs w:val="22"/>
        </w:rPr>
        <w:t>nska mova. Entsyklopediia</w:t>
      </w:r>
      <w:r w:rsidRPr="005D55F9">
        <w:rPr>
          <w:sz w:val="22"/>
          <w:szCs w:val="22"/>
        </w:rPr>
        <w:t>, Kyiv, 2000; Karaulov, Iu. N. (</w:t>
      </w:r>
      <w:proofErr w:type="gramStart"/>
      <w:r w:rsidRPr="005D55F9">
        <w:rPr>
          <w:sz w:val="22"/>
          <w:szCs w:val="22"/>
        </w:rPr>
        <w:t>ed</w:t>
      </w:r>
      <w:proofErr w:type="gramEnd"/>
      <w:r w:rsidRPr="005D55F9">
        <w:rPr>
          <w:sz w:val="22"/>
          <w:szCs w:val="22"/>
        </w:rPr>
        <w:t xml:space="preserve">.), </w:t>
      </w:r>
      <w:r w:rsidRPr="005D55F9">
        <w:rPr>
          <w:i/>
          <w:iCs/>
          <w:sz w:val="22"/>
          <w:szCs w:val="22"/>
        </w:rPr>
        <w:t>Russkii</w:t>
      </w:r>
      <w:r w:rsidRPr="005D55F9">
        <w:rPr>
          <w:sz w:val="22"/>
          <w:szCs w:val="22"/>
        </w:rPr>
        <w:t xml:space="preserve"> </w:t>
      </w:r>
      <w:r w:rsidRPr="005D55F9">
        <w:rPr>
          <w:i/>
          <w:iCs/>
          <w:sz w:val="22"/>
          <w:szCs w:val="22"/>
        </w:rPr>
        <w:t>iazyk</w:t>
      </w:r>
      <w:r w:rsidRPr="005D55F9">
        <w:rPr>
          <w:sz w:val="22"/>
          <w:szCs w:val="22"/>
        </w:rPr>
        <w:t xml:space="preserve">. </w:t>
      </w:r>
      <w:r w:rsidRPr="005D55F9">
        <w:rPr>
          <w:i/>
          <w:iCs/>
          <w:sz w:val="22"/>
          <w:szCs w:val="22"/>
        </w:rPr>
        <w:t>Entiklopediia</w:t>
      </w:r>
      <w:r w:rsidRPr="005D55F9">
        <w:rPr>
          <w:iCs/>
          <w:sz w:val="22"/>
          <w:szCs w:val="22"/>
        </w:rPr>
        <w:t>,</w:t>
      </w:r>
      <w:r w:rsidRPr="005D55F9">
        <w:rPr>
          <w:i/>
          <w:iCs/>
          <w:sz w:val="22"/>
          <w:szCs w:val="22"/>
        </w:rPr>
        <w:t xml:space="preserve"> </w:t>
      </w:r>
      <w:r w:rsidRPr="005D55F9">
        <w:rPr>
          <w:sz w:val="22"/>
          <w:szCs w:val="22"/>
        </w:rPr>
        <w:t xml:space="preserve">Moscow, 1997; Mikhnevich, A. Ia. et al. (eds.), </w:t>
      </w:r>
      <w:r w:rsidRPr="005D55F9">
        <w:rPr>
          <w:i/>
          <w:iCs/>
          <w:sz w:val="22"/>
          <w:szCs w:val="22"/>
        </w:rPr>
        <w:t xml:space="preserve">Belaruskaia mova. </w:t>
      </w:r>
      <w:proofErr w:type="gramStart"/>
      <w:r w:rsidRPr="005D55F9">
        <w:rPr>
          <w:i/>
          <w:iCs/>
          <w:sz w:val="22"/>
          <w:szCs w:val="22"/>
        </w:rPr>
        <w:t>Entsyklapediia</w:t>
      </w:r>
      <w:r w:rsidRPr="005D55F9">
        <w:rPr>
          <w:iCs/>
          <w:sz w:val="22"/>
          <w:szCs w:val="22"/>
        </w:rPr>
        <w:t>,</w:t>
      </w:r>
      <w:r w:rsidRPr="005D55F9">
        <w:rPr>
          <w:i/>
          <w:iCs/>
          <w:sz w:val="22"/>
          <w:szCs w:val="22"/>
        </w:rPr>
        <w:t xml:space="preserve"> </w:t>
      </w:r>
      <w:r w:rsidRPr="005D55F9">
        <w:rPr>
          <w:sz w:val="22"/>
          <w:szCs w:val="22"/>
        </w:rPr>
        <w:t>Minsk, 1994),</w:t>
      </w:r>
      <w:r w:rsidRPr="005D55F9">
        <w:rPr>
          <w:iCs/>
          <w:sz w:val="22"/>
          <w:szCs w:val="22"/>
        </w:rPr>
        <w:t xml:space="preserve"> </w:t>
      </w:r>
      <w:r w:rsidRPr="005D55F9">
        <w:rPr>
          <w:i/>
          <w:sz w:val="22"/>
          <w:szCs w:val="22"/>
        </w:rPr>
        <w:t>Journal of Ukrainian Studies</w:t>
      </w:r>
      <w:r>
        <w:rPr>
          <w:sz w:val="22"/>
          <w:szCs w:val="22"/>
        </w:rPr>
        <w:t xml:space="preserve"> 26/</w:t>
      </w:r>
      <w:r w:rsidRPr="005D55F9">
        <w:rPr>
          <w:sz w:val="22"/>
          <w:szCs w:val="22"/>
        </w:rPr>
        <w:t>1-2</w:t>
      </w:r>
      <w:r>
        <w:rPr>
          <w:sz w:val="22"/>
          <w:szCs w:val="22"/>
        </w:rPr>
        <w:t xml:space="preserve"> (2001</w:t>
      </w:r>
      <w:r w:rsidRPr="005D55F9">
        <w:rPr>
          <w:sz w:val="22"/>
          <w:szCs w:val="22"/>
        </w:rPr>
        <w:t>), 345-54.</w:t>
      </w:r>
      <w:proofErr w:type="gramEnd"/>
    </w:p>
    <w:p w14:paraId="11C6D3DA" w14:textId="77777777" w:rsidR="00EF3EEF" w:rsidRPr="005D55F9" w:rsidRDefault="00EF3EEF" w:rsidP="00EF3EEF">
      <w:pPr>
        <w:ind w:left="720" w:hanging="720"/>
        <w:jc w:val="both"/>
        <w:rPr>
          <w:sz w:val="22"/>
          <w:szCs w:val="22"/>
        </w:rPr>
      </w:pPr>
      <w:r w:rsidRPr="005D55F9">
        <w:rPr>
          <w:sz w:val="22"/>
          <w:szCs w:val="22"/>
        </w:rPr>
        <w:t>2001</w:t>
      </w:r>
      <w:r w:rsidRPr="005D55F9">
        <w:rPr>
          <w:sz w:val="22"/>
          <w:szCs w:val="22"/>
        </w:rPr>
        <w:tab/>
        <w:t xml:space="preserve">Review of Orr, Robert, </w:t>
      </w:r>
      <w:r w:rsidRPr="005D55F9">
        <w:rPr>
          <w:i/>
          <w:sz w:val="22"/>
          <w:szCs w:val="22"/>
        </w:rPr>
        <w:t xml:space="preserve">Common Slavic. Nominal Morphology. </w:t>
      </w:r>
      <w:proofErr w:type="gramStart"/>
      <w:r w:rsidRPr="005D55F9">
        <w:rPr>
          <w:i/>
          <w:sz w:val="22"/>
          <w:szCs w:val="22"/>
        </w:rPr>
        <w:t>A New Synthesis</w:t>
      </w:r>
      <w:r w:rsidRPr="005D55F9">
        <w:rPr>
          <w:sz w:val="22"/>
          <w:szCs w:val="22"/>
        </w:rPr>
        <w:t>.</w:t>
      </w:r>
      <w:proofErr w:type="gramEnd"/>
      <w:r w:rsidRPr="005D55F9">
        <w:rPr>
          <w:sz w:val="22"/>
          <w:szCs w:val="22"/>
        </w:rPr>
        <w:t xml:space="preserve"> Bloomington, Indiana: Slavica Publishers, 2000,</w:t>
      </w:r>
      <w:r w:rsidRPr="005D55F9">
        <w:rPr>
          <w:iCs/>
          <w:sz w:val="22"/>
          <w:szCs w:val="22"/>
        </w:rPr>
        <w:t xml:space="preserve"> </w:t>
      </w:r>
      <w:r w:rsidRPr="005D55F9">
        <w:rPr>
          <w:i/>
          <w:sz w:val="22"/>
          <w:szCs w:val="22"/>
        </w:rPr>
        <w:t>Journal of Indo-European Studies</w:t>
      </w:r>
      <w:r>
        <w:rPr>
          <w:sz w:val="22"/>
          <w:szCs w:val="22"/>
        </w:rPr>
        <w:t xml:space="preserve"> 29/3-</w:t>
      </w:r>
      <w:r w:rsidRPr="005D55F9">
        <w:rPr>
          <w:sz w:val="22"/>
          <w:szCs w:val="22"/>
        </w:rPr>
        <w:t>4</w:t>
      </w:r>
      <w:r>
        <w:rPr>
          <w:sz w:val="22"/>
          <w:szCs w:val="22"/>
        </w:rPr>
        <w:t xml:space="preserve"> (2001</w:t>
      </w:r>
      <w:r w:rsidRPr="005D55F9">
        <w:rPr>
          <w:sz w:val="22"/>
          <w:szCs w:val="22"/>
        </w:rPr>
        <w:t>), 51-69.</w:t>
      </w:r>
    </w:p>
    <w:p w14:paraId="13B9FC88" w14:textId="77777777" w:rsidR="00EF3EEF" w:rsidRPr="005D55F9" w:rsidRDefault="00EF3EEF" w:rsidP="00EF3EEF">
      <w:pPr>
        <w:ind w:left="720" w:hanging="720"/>
        <w:jc w:val="both"/>
        <w:rPr>
          <w:sz w:val="22"/>
          <w:szCs w:val="22"/>
        </w:rPr>
      </w:pPr>
      <w:r w:rsidRPr="005D55F9">
        <w:rPr>
          <w:sz w:val="22"/>
          <w:szCs w:val="22"/>
        </w:rPr>
        <w:t>2001</w:t>
      </w:r>
      <w:r w:rsidRPr="005D55F9">
        <w:rPr>
          <w:sz w:val="22"/>
          <w:szCs w:val="22"/>
        </w:rPr>
        <w:tab/>
        <w:t>[Review article] “Khto ie bil’shyi ukra</w:t>
      </w:r>
      <w:r w:rsidRPr="005D55F9">
        <w:rPr>
          <w:sz w:val="22"/>
          <w:szCs w:val="22"/>
          <w:lang w:val="uk-UA"/>
        </w:rPr>
        <w:t>ї</w:t>
      </w:r>
      <w:r w:rsidRPr="005D55F9">
        <w:rPr>
          <w:sz w:val="22"/>
          <w:szCs w:val="22"/>
        </w:rPr>
        <w:t>nets’ v Ukraїni ta poza її mezhamy, abo navishcho bulo skasovuvaty abzatsy?’</w:t>
      </w:r>
      <w:r w:rsidRPr="005D55F9">
        <w:rPr>
          <w:sz w:val="22"/>
          <w:szCs w:val="22"/>
          <w:lang w:val="uk-UA"/>
        </w:rPr>
        <w:t xml:space="preserve"> [Who is more Ukrainian in and outside Ukraine] (</w:t>
      </w:r>
      <w:r w:rsidRPr="005D55F9">
        <w:rPr>
          <w:sz w:val="22"/>
          <w:szCs w:val="22"/>
        </w:rPr>
        <w:t xml:space="preserve">Rusanivsky, V. M., Taranenko, O. O. et al. (eds.), </w:t>
      </w:r>
      <w:r w:rsidRPr="005D55F9">
        <w:rPr>
          <w:i/>
          <w:sz w:val="22"/>
          <w:szCs w:val="22"/>
        </w:rPr>
        <w:t>Ukra</w:t>
      </w:r>
      <w:r w:rsidRPr="005D55F9">
        <w:rPr>
          <w:i/>
          <w:sz w:val="22"/>
          <w:szCs w:val="22"/>
          <w:lang w:val="uk-UA"/>
        </w:rPr>
        <w:t>ї</w:t>
      </w:r>
      <w:r w:rsidRPr="005D55F9">
        <w:rPr>
          <w:i/>
          <w:sz w:val="22"/>
          <w:szCs w:val="22"/>
        </w:rPr>
        <w:t>nska mova. Entsyklopediia</w:t>
      </w:r>
      <w:r w:rsidRPr="005D55F9">
        <w:rPr>
          <w:sz w:val="22"/>
          <w:szCs w:val="22"/>
        </w:rPr>
        <w:t xml:space="preserve">, Kyiv, 2000, </w:t>
      </w:r>
      <w:r w:rsidRPr="005D55F9">
        <w:rPr>
          <w:i/>
          <w:iCs/>
          <w:sz w:val="22"/>
          <w:szCs w:val="22"/>
        </w:rPr>
        <w:t>Ukra</w:t>
      </w:r>
      <w:r w:rsidRPr="005D55F9">
        <w:rPr>
          <w:i/>
          <w:iCs/>
          <w:sz w:val="22"/>
          <w:szCs w:val="22"/>
          <w:lang w:val="uk-UA"/>
        </w:rPr>
        <w:t>ї</w:t>
      </w:r>
      <w:r w:rsidRPr="005D55F9">
        <w:rPr>
          <w:i/>
          <w:iCs/>
          <w:sz w:val="22"/>
          <w:szCs w:val="22"/>
        </w:rPr>
        <w:t>ns</w:t>
      </w:r>
      <w:r w:rsidRPr="005D55F9">
        <w:rPr>
          <w:i/>
          <w:iCs/>
          <w:sz w:val="22"/>
          <w:szCs w:val="22"/>
          <w:lang w:val="uk-UA"/>
        </w:rPr>
        <w:t>’</w:t>
      </w:r>
      <w:r w:rsidRPr="005D55F9">
        <w:rPr>
          <w:i/>
          <w:iCs/>
          <w:sz w:val="22"/>
          <w:szCs w:val="22"/>
        </w:rPr>
        <w:t>kyi</w:t>
      </w:r>
      <w:r w:rsidRPr="005D55F9">
        <w:rPr>
          <w:i/>
          <w:iCs/>
          <w:sz w:val="22"/>
          <w:szCs w:val="22"/>
          <w:lang w:val="uk-UA"/>
        </w:rPr>
        <w:t xml:space="preserve"> </w:t>
      </w:r>
      <w:r w:rsidRPr="005D55F9">
        <w:rPr>
          <w:i/>
          <w:iCs/>
          <w:sz w:val="22"/>
          <w:szCs w:val="22"/>
        </w:rPr>
        <w:t>humanitarnyi</w:t>
      </w:r>
      <w:r w:rsidRPr="005D55F9">
        <w:rPr>
          <w:i/>
          <w:iCs/>
          <w:sz w:val="22"/>
          <w:szCs w:val="22"/>
          <w:lang w:val="uk-UA"/>
        </w:rPr>
        <w:t xml:space="preserve"> </w:t>
      </w:r>
      <w:r w:rsidRPr="005D55F9">
        <w:rPr>
          <w:i/>
          <w:iCs/>
          <w:sz w:val="22"/>
          <w:szCs w:val="22"/>
        </w:rPr>
        <w:t>ohliad</w:t>
      </w:r>
      <w:r w:rsidRPr="005D55F9">
        <w:rPr>
          <w:sz w:val="22"/>
          <w:szCs w:val="22"/>
        </w:rPr>
        <w:t xml:space="preserve"> 6</w:t>
      </w:r>
      <w:r w:rsidRPr="005D55F9">
        <w:rPr>
          <w:sz w:val="22"/>
          <w:szCs w:val="22"/>
          <w:lang w:val="uk-UA"/>
        </w:rPr>
        <w:t xml:space="preserve">, </w:t>
      </w:r>
      <w:r w:rsidRPr="005D55F9">
        <w:rPr>
          <w:sz w:val="22"/>
          <w:szCs w:val="22"/>
        </w:rPr>
        <w:t xml:space="preserve">Kyiv, </w:t>
      </w:r>
      <w:r>
        <w:rPr>
          <w:sz w:val="22"/>
          <w:szCs w:val="22"/>
        </w:rPr>
        <w:t xml:space="preserve">2001, </w:t>
      </w:r>
      <w:r w:rsidRPr="005D55F9">
        <w:rPr>
          <w:sz w:val="22"/>
          <w:szCs w:val="22"/>
          <w:lang w:val="uk-UA"/>
        </w:rPr>
        <w:t>154-74</w:t>
      </w:r>
      <w:r w:rsidRPr="005D55F9">
        <w:rPr>
          <w:sz w:val="22"/>
          <w:szCs w:val="22"/>
        </w:rPr>
        <w:t>.</w:t>
      </w:r>
    </w:p>
    <w:p w14:paraId="6119B8EF" w14:textId="77777777" w:rsidR="00EF3EEF" w:rsidRPr="005D55F9" w:rsidRDefault="00EF3EEF" w:rsidP="00EF3EEF">
      <w:pPr>
        <w:ind w:left="720" w:hanging="720"/>
        <w:jc w:val="both"/>
        <w:rPr>
          <w:sz w:val="22"/>
          <w:szCs w:val="22"/>
        </w:rPr>
      </w:pPr>
      <w:r w:rsidRPr="005D55F9">
        <w:rPr>
          <w:sz w:val="22"/>
          <w:szCs w:val="22"/>
        </w:rPr>
        <w:t>2001</w:t>
      </w:r>
      <w:r w:rsidRPr="005D55F9">
        <w:rPr>
          <w:sz w:val="22"/>
          <w:szCs w:val="22"/>
        </w:rPr>
        <w:tab/>
        <w:t xml:space="preserve">Review of Azhniuk, B. M., </w:t>
      </w:r>
      <w:r w:rsidRPr="005D55F9">
        <w:rPr>
          <w:i/>
          <w:sz w:val="22"/>
          <w:szCs w:val="22"/>
        </w:rPr>
        <w:t xml:space="preserve">Movna iednist’ natsii. </w:t>
      </w:r>
      <w:r w:rsidRPr="005D55F9">
        <w:rPr>
          <w:i/>
          <w:sz w:val="22"/>
          <w:szCs w:val="22"/>
          <w:lang w:val="pl-PL"/>
        </w:rPr>
        <w:t>Diaspora i Ukra</w:t>
      </w:r>
      <w:r w:rsidRPr="005D55F9">
        <w:rPr>
          <w:i/>
          <w:sz w:val="22"/>
          <w:szCs w:val="22"/>
          <w:lang w:val="uk-UA"/>
        </w:rPr>
        <w:t>ї</w:t>
      </w:r>
      <w:r w:rsidRPr="005D55F9">
        <w:rPr>
          <w:i/>
          <w:sz w:val="22"/>
          <w:szCs w:val="22"/>
          <w:lang w:val="pl-PL"/>
        </w:rPr>
        <w:t>na</w:t>
      </w:r>
      <w:r w:rsidRPr="005D55F9">
        <w:rPr>
          <w:sz w:val="22"/>
          <w:szCs w:val="22"/>
        </w:rPr>
        <w:t>,</w:t>
      </w:r>
      <w:r w:rsidRPr="005D55F9">
        <w:rPr>
          <w:sz w:val="22"/>
          <w:szCs w:val="22"/>
          <w:lang w:val="pl-PL"/>
        </w:rPr>
        <w:t xml:space="preserve"> </w:t>
      </w:r>
      <w:r w:rsidRPr="005D55F9">
        <w:rPr>
          <w:sz w:val="22"/>
          <w:szCs w:val="22"/>
        </w:rPr>
        <w:t xml:space="preserve">Kyiv: Ridna mova, 1999, </w:t>
      </w:r>
      <w:r w:rsidRPr="005D55F9">
        <w:rPr>
          <w:i/>
          <w:sz w:val="22"/>
          <w:szCs w:val="22"/>
        </w:rPr>
        <w:t>Ukrainian Quarterly</w:t>
      </w:r>
      <w:r w:rsidRPr="005D55F9">
        <w:rPr>
          <w:sz w:val="22"/>
          <w:szCs w:val="22"/>
        </w:rPr>
        <w:t xml:space="preserve"> 56</w:t>
      </w:r>
      <w:r>
        <w:rPr>
          <w:sz w:val="22"/>
          <w:szCs w:val="22"/>
        </w:rPr>
        <w:t>/</w:t>
      </w:r>
      <w:r w:rsidRPr="005D55F9">
        <w:rPr>
          <w:sz w:val="22"/>
          <w:szCs w:val="22"/>
        </w:rPr>
        <w:t>4</w:t>
      </w:r>
      <w:r>
        <w:rPr>
          <w:sz w:val="22"/>
          <w:szCs w:val="22"/>
        </w:rPr>
        <w:t xml:space="preserve"> (2001</w:t>
      </w:r>
      <w:r w:rsidRPr="005D55F9">
        <w:rPr>
          <w:sz w:val="22"/>
          <w:szCs w:val="22"/>
        </w:rPr>
        <w:t>), 395-400.</w:t>
      </w:r>
    </w:p>
    <w:p w14:paraId="32D88643" w14:textId="77777777" w:rsidR="00EF3EEF" w:rsidRPr="005D55F9" w:rsidRDefault="00EF3EEF" w:rsidP="00EF3EEF">
      <w:pPr>
        <w:ind w:left="720" w:hanging="720"/>
        <w:jc w:val="both"/>
        <w:rPr>
          <w:sz w:val="22"/>
          <w:szCs w:val="22"/>
        </w:rPr>
      </w:pPr>
      <w:r w:rsidRPr="005D55F9">
        <w:rPr>
          <w:sz w:val="22"/>
          <w:szCs w:val="22"/>
        </w:rPr>
        <w:t>1999</w:t>
      </w:r>
      <w:r w:rsidRPr="005D55F9">
        <w:rPr>
          <w:sz w:val="22"/>
          <w:szCs w:val="22"/>
        </w:rPr>
        <w:tab/>
      </w:r>
      <w:r w:rsidRPr="005D55F9">
        <w:rPr>
          <w:sz w:val="22"/>
          <w:szCs w:val="22"/>
          <w:lang w:val="uk-UA"/>
        </w:rPr>
        <w:t>[Review article] “</w:t>
      </w:r>
      <w:r w:rsidRPr="005D55F9">
        <w:rPr>
          <w:sz w:val="22"/>
          <w:szCs w:val="22"/>
        </w:rPr>
        <w:t xml:space="preserve">Filolohiia i lingvistyka – chy mozhlyvyi syntez protyvnostei” [Philology vs. linguistics: is a synthesis of the opposites possible?] </w:t>
      </w:r>
      <w:r w:rsidRPr="005D55F9">
        <w:rPr>
          <w:sz w:val="22"/>
          <w:szCs w:val="22"/>
          <w:lang w:val="uk-UA"/>
        </w:rPr>
        <w:t>(</w:t>
      </w:r>
      <w:r w:rsidRPr="005D55F9">
        <w:rPr>
          <w:sz w:val="22"/>
          <w:szCs w:val="22"/>
        </w:rPr>
        <w:t>Moser</w:t>
      </w:r>
      <w:r w:rsidRPr="005D55F9">
        <w:rPr>
          <w:sz w:val="22"/>
          <w:szCs w:val="22"/>
          <w:lang w:val="uk-UA"/>
        </w:rPr>
        <w:t xml:space="preserve">, </w:t>
      </w:r>
      <w:r w:rsidRPr="005D55F9">
        <w:rPr>
          <w:sz w:val="22"/>
          <w:szCs w:val="22"/>
        </w:rPr>
        <w:t>Michael</w:t>
      </w:r>
      <w:r w:rsidRPr="005D55F9">
        <w:rPr>
          <w:sz w:val="22"/>
          <w:szCs w:val="22"/>
          <w:lang w:val="uk-UA"/>
        </w:rPr>
        <w:t xml:space="preserve">, </w:t>
      </w:r>
      <w:r w:rsidRPr="005D55F9">
        <w:rPr>
          <w:i/>
          <w:sz w:val="22"/>
          <w:szCs w:val="22"/>
        </w:rPr>
        <w:t>Die</w:t>
      </w:r>
      <w:r w:rsidRPr="005D55F9">
        <w:rPr>
          <w:i/>
          <w:sz w:val="22"/>
          <w:szCs w:val="22"/>
          <w:lang w:val="uk-UA"/>
        </w:rPr>
        <w:t xml:space="preserve"> </w:t>
      </w:r>
      <w:r w:rsidRPr="005D55F9">
        <w:rPr>
          <w:i/>
          <w:sz w:val="22"/>
          <w:szCs w:val="22"/>
        </w:rPr>
        <w:t>polnische</w:t>
      </w:r>
      <w:r w:rsidRPr="005D55F9">
        <w:rPr>
          <w:i/>
          <w:sz w:val="22"/>
          <w:szCs w:val="22"/>
          <w:lang w:val="uk-UA"/>
        </w:rPr>
        <w:t xml:space="preserve">, </w:t>
      </w:r>
      <w:r w:rsidRPr="005D55F9">
        <w:rPr>
          <w:i/>
          <w:sz w:val="22"/>
          <w:szCs w:val="22"/>
        </w:rPr>
        <w:t>ukrainische</w:t>
      </w:r>
      <w:r w:rsidRPr="005D55F9">
        <w:rPr>
          <w:i/>
          <w:sz w:val="22"/>
          <w:szCs w:val="22"/>
          <w:lang w:val="uk-UA"/>
        </w:rPr>
        <w:t xml:space="preserve"> </w:t>
      </w:r>
      <w:r w:rsidRPr="005D55F9">
        <w:rPr>
          <w:i/>
          <w:sz w:val="22"/>
          <w:szCs w:val="22"/>
        </w:rPr>
        <w:t>und</w:t>
      </w:r>
      <w:r w:rsidRPr="005D55F9">
        <w:rPr>
          <w:i/>
          <w:sz w:val="22"/>
          <w:szCs w:val="22"/>
          <w:lang w:val="uk-UA"/>
        </w:rPr>
        <w:t xml:space="preserve"> </w:t>
      </w:r>
      <w:r w:rsidRPr="005D55F9">
        <w:rPr>
          <w:i/>
          <w:sz w:val="22"/>
          <w:szCs w:val="22"/>
        </w:rPr>
        <w:t>wei</w:t>
      </w:r>
      <w:r w:rsidRPr="005D55F9">
        <w:rPr>
          <w:i/>
          <w:sz w:val="22"/>
          <w:szCs w:val="22"/>
          <w:lang w:val="uk-UA"/>
        </w:rPr>
        <w:t>ss</w:t>
      </w:r>
      <w:r w:rsidRPr="005D55F9">
        <w:rPr>
          <w:i/>
          <w:sz w:val="22"/>
          <w:szCs w:val="22"/>
        </w:rPr>
        <w:t>russiche</w:t>
      </w:r>
      <w:r w:rsidRPr="005D55F9">
        <w:rPr>
          <w:i/>
          <w:sz w:val="22"/>
          <w:szCs w:val="22"/>
          <w:lang w:val="uk-UA"/>
        </w:rPr>
        <w:t xml:space="preserve"> </w:t>
      </w:r>
      <w:r w:rsidRPr="005D55F9">
        <w:rPr>
          <w:i/>
          <w:sz w:val="22"/>
          <w:szCs w:val="22"/>
        </w:rPr>
        <w:t>Interferenzschicht</w:t>
      </w:r>
      <w:r w:rsidRPr="005D55F9">
        <w:rPr>
          <w:i/>
          <w:sz w:val="22"/>
          <w:szCs w:val="22"/>
          <w:lang w:val="uk-UA"/>
        </w:rPr>
        <w:t xml:space="preserve"> </w:t>
      </w:r>
      <w:r w:rsidRPr="005D55F9">
        <w:rPr>
          <w:i/>
          <w:sz w:val="22"/>
          <w:szCs w:val="22"/>
        </w:rPr>
        <w:t>im</w:t>
      </w:r>
      <w:r w:rsidRPr="005D55F9">
        <w:rPr>
          <w:i/>
          <w:sz w:val="22"/>
          <w:szCs w:val="22"/>
          <w:lang w:val="uk-UA"/>
        </w:rPr>
        <w:t xml:space="preserve"> </w:t>
      </w:r>
      <w:r w:rsidRPr="005D55F9">
        <w:rPr>
          <w:i/>
          <w:sz w:val="22"/>
          <w:szCs w:val="22"/>
        </w:rPr>
        <w:t>russischen</w:t>
      </w:r>
      <w:r w:rsidRPr="005D55F9">
        <w:rPr>
          <w:i/>
          <w:sz w:val="22"/>
          <w:szCs w:val="22"/>
          <w:lang w:val="uk-UA"/>
        </w:rPr>
        <w:t xml:space="preserve"> </w:t>
      </w:r>
      <w:r w:rsidRPr="005D55F9">
        <w:rPr>
          <w:i/>
          <w:sz w:val="22"/>
          <w:szCs w:val="22"/>
        </w:rPr>
        <w:t>Satzbau</w:t>
      </w:r>
      <w:r w:rsidRPr="005D55F9">
        <w:rPr>
          <w:i/>
          <w:sz w:val="22"/>
          <w:szCs w:val="22"/>
          <w:lang w:val="uk-UA"/>
        </w:rPr>
        <w:t xml:space="preserve"> </w:t>
      </w:r>
      <w:r w:rsidRPr="005D55F9">
        <w:rPr>
          <w:i/>
          <w:sz w:val="22"/>
          <w:szCs w:val="22"/>
        </w:rPr>
        <w:t>des</w:t>
      </w:r>
      <w:r w:rsidRPr="005D55F9">
        <w:rPr>
          <w:i/>
          <w:sz w:val="22"/>
          <w:szCs w:val="22"/>
          <w:lang w:val="uk-UA"/>
        </w:rPr>
        <w:t xml:space="preserve"> 16. </w:t>
      </w:r>
      <w:proofErr w:type="gramStart"/>
      <w:r w:rsidRPr="005D55F9">
        <w:rPr>
          <w:i/>
          <w:sz w:val="22"/>
          <w:szCs w:val="22"/>
        </w:rPr>
        <w:t>und</w:t>
      </w:r>
      <w:proofErr w:type="gramEnd"/>
      <w:r w:rsidRPr="005D55F9">
        <w:rPr>
          <w:i/>
          <w:sz w:val="22"/>
          <w:szCs w:val="22"/>
          <w:lang w:val="uk-UA"/>
        </w:rPr>
        <w:t xml:space="preserve"> 17. </w:t>
      </w:r>
      <w:r w:rsidRPr="005D55F9">
        <w:rPr>
          <w:i/>
          <w:sz w:val="22"/>
          <w:szCs w:val="22"/>
          <w:lang w:val="de-DE"/>
        </w:rPr>
        <w:t>Jahrhunderts</w:t>
      </w:r>
      <w:r w:rsidRPr="005D55F9">
        <w:rPr>
          <w:sz w:val="22"/>
          <w:szCs w:val="22"/>
        </w:rPr>
        <w:t xml:space="preserve">, </w:t>
      </w:r>
      <w:r w:rsidRPr="005D55F9">
        <w:rPr>
          <w:sz w:val="22"/>
          <w:szCs w:val="22"/>
          <w:lang w:val="de-DE"/>
        </w:rPr>
        <w:t>Frankfurt</w:t>
      </w:r>
      <w:r w:rsidRPr="005D55F9">
        <w:rPr>
          <w:sz w:val="22"/>
          <w:szCs w:val="22"/>
        </w:rPr>
        <w:t xml:space="preserve"> </w:t>
      </w:r>
      <w:r w:rsidRPr="005D55F9">
        <w:rPr>
          <w:sz w:val="22"/>
          <w:szCs w:val="22"/>
          <w:lang w:val="de-DE"/>
        </w:rPr>
        <w:t>am</w:t>
      </w:r>
      <w:r w:rsidRPr="005D55F9">
        <w:rPr>
          <w:sz w:val="22"/>
          <w:szCs w:val="22"/>
        </w:rPr>
        <w:t xml:space="preserve"> </w:t>
      </w:r>
      <w:r w:rsidRPr="005D55F9">
        <w:rPr>
          <w:sz w:val="22"/>
          <w:szCs w:val="22"/>
          <w:lang w:val="de-DE"/>
        </w:rPr>
        <w:t>Main</w:t>
      </w:r>
      <w:r w:rsidRPr="005D55F9">
        <w:rPr>
          <w:sz w:val="22"/>
          <w:szCs w:val="22"/>
        </w:rPr>
        <w:t xml:space="preserve">, </w:t>
      </w:r>
      <w:r w:rsidRPr="005D55F9">
        <w:rPr>
          <w:sz w:val="22"/>
          <w:szCs w:val="22"/>
          <w:lang w:val="de-DE"/>
        </w:rPr>
        <w:t>etc</w:t>
      </w:r>
      <w:r w:rsidRPr="005D55F9">
        <w:rPr>
          <w:sz w:val="22"/>
          <w:szCs w:val="22"/>
        </w:rPr>
        <w:t xml:space="preserve">., 1998), </w:t>
      </w:r>
      <w:r w:rsidRPr="005D55F9">
        <w:rPr>
          <w:i/>
          <w:iCs/>
          <w:sz w:val="22"/>
          <w:szCs w:val="22"/>
        </w:rPr>
        <w:t>Zbirnyk Kharkivs’koho istoryko-filolohichnoho tovarystva</w:t>
      </w:r>
      <w:r w:rsidRPr="005D55F9">
        <w:rPr>
          <w:iCs/>
          <w:sz w:val="22"/>
          <w:szCs w:val="22"/>
          <w:lang w:val="uk-UA"/>
        </w:rPr>
        <w:t xml:space="preserve"> 8</w:t>
      </w:r>
      <w:r w:rsidRPr="005D55F9">
        <w:rPr>
          <w:iCs/>
          <w:sz w:val="22"/>
          <w:szCs w:val="22"/>
        </w:rPr>
        <w:t>, Kharkiv</w:t>
      </w:r>
      <w:r w:rsidRPr="005D55F9">
        <w:rPr>
          <w:sz w:val="22"/>
          <w:szCs w:val="22"/>
        </w:rPr>
        <w:t>,</w:t>
      </w:r>
      <w:r w:rsidRPr="005D55F9">
        <w:rPr>
          <w:sz w:val="22"/>
          <w:szCs w:val="22"/>
          <w:lang w:val="uk-UA"/>
        </w:rPr>
        <w:t xml:space="preserve"> </w:t>
      </w:r>
      <w:r>
        <w:rPr>
          <w:sz w:val="22"/>
          <w:szCs w:val="22"/>
          <w:lang w:val="uk-UA"/>
        </w:rPr>
        <w:t xml:space="preserve">1999, </w:t>
      </w:r>
      <w:r w:rsidRPr="005D55F9">
        <w:rPr>
          <w:sz w:val="22"/>
          <w:szCs w:val="22"/>
          <w:lang w:val="uk-UA"/>
        </w:rPr>
        <w:t>237-47.</w:t>
      </w:r>
    </w:p>
    <w:p w14:paraId="37A37F39" w14:textId="77777777" w:rsidR="00EF3EEF" w:rsidRPr="005D55F9" w:rsidRDefault="00EF3EEF" w:rsidP="00EF3EEF">
      <w:pPr>
        <w:ind w:left="720" w:hanging="720"/>
        <w:jc w:val="both"/>
        <w:rPr>
          <w:b/>
          <w:sz w:val="22"/>
          <w:szCs w:val="22"/>
          <w:lang w:val="pl-PL"/>
        </w:rPr>
      </w:pPr>
      <w:r w:rsidRPr="005D55F9">
        <w:rPr>
          <w:sz w:val="22"/>
          <w:szCs w:val="22"/>
        </w:rPr>
        <w:t>1998</w:t>
      </w:r>
      <w:r w:rsidRPr="005D55F9">
        <w:rPr>
          <w:sz w:val="22"/>
          <w:szCs w:val="22"/>
        </w:rPr>
        <w:tab/>
        <w:t>[Review article] “Ukra</w:t>
      </w:r>
      <w:r w:rsidRPr="005D55F9">
        <w:rPr>
          <w:sz w:val="22"/>
          <w:szCs w:val="22"/>
          <w:lang w:val="uk-UA"/>
        </w:rPr>
        <w:t>ї</w:t>
      </w:r>
      <w:r w:rsidRPr="005D55F9">
        <w:rPr>
          <w:sz w:val="22"/>
          <w:szCs w:val="22"/>
        </w:rPr>
        <w:t xml:space="preserve">ns’kyj resul’tatyv na </w:t>
      </w:r>
      <w:r w:rsidRPr="005D55F9">
        <w:rPr>
          <w:i/>
          <w:iCs/>
          <w:sz w:val="22"/>
          <w:szCs w:val="22"/>
        </w:rPr>
        <w:t xml:space="preserve">-no/-to </w:t>
      </w:r>
      <w:r w:rsidRPr="005D55F9">
        <w:rPr>
          <w:sz w:val="22"/>
          <w:szCs w:val="22"/>
        </w:rPr>
        <w:t xml:space="preserve">na tli perfekta” [The Ukrainian resultative in </w:t>
      </w:r>
      <w:r w:rsidRPr="005D55F9">
        <w:rPr>
          <w:i/>
          <w:iCs/>
          <w:sz w:val="22"/>
          <w:szCs w:val="22"/>
        </w:rPr>
        <w:t xml:space="preserve">-no/-to </w:t>
      </w:r>
      <w:r w:rsidRPr="005D55F9">
        <w:rPr>
          <w:sz w:val="22"/>
          <w:szCs w:val="22"/>
        </w:rPr>
        <w:t>in the background of the perfect]</w:t>
      </w:r>
      <w:r w:rsidRPr="005D55F9">
        <w:rPr>
          <w:sz w:val="22"/>
          <w:szCs w:val="22"/>
          <w:lang w:val="uk-UA"/>
        </w:rPr>
        <w:t xml:space="preserve"> (</w:t>
      </w:r>
      <w:r w:rsidRPr="005D55F9">
        <w:rPr>
          <w:sz w:val="22"/>
          <w:szCs w:val="22"/>
        </w:rPr>
        <w:t xml:space="preserve">Wieczorek, D., </w:t>
      </w:r>
      <w:r w:rsidRPr="005D55F9">
        <w:rPr>
          <w:i/>
          <w:sz w:val="22"/>
          <w:szCs w:val="22"/>
        </w:rPr>
        <w:t xml:space="preserve">Ukrainskij Pierfiekt </w:t>
      </w:r>
      <w:proofErr w:type="gramStart"/>
      <w:r w:rsidRPr="005D55F9">
        <w:rPr>
          <w:i/>
          <w:sz w:val="22"/>
          <w:szCs w:val="22"/>
        </w:rPr>
        <w:t>na</w:t>
      </w:r>
      <w:proofErr w:type="gramEnd"/>
      <w:r w:rsidRPr="005D55F9">
        <w:rPr>
          <w:i/>
          <w:sz w:val="22"/>
          <w:szCs w:val="22"/>
        </w:rPr>
        <w:t xml:space="preserve"> -no, -to na fonie polskogo pierfiekta.</w:t>
      </w:r>
      <w:r w:rsidRPr="005D55F9">
        <w:rPr>
          <w:sz w:val="22"/>
          <w:szCs w:val="22"/>
        </w:rPr>
        <w:t xml:space="preserve"> </w:t>
      </w:r>
      <w:r w:rsidRPr="005D55F9">
        <w:rPr>
          <w:sz w:val="22"/>
          <w:szCs w:val="22"/>
          <w:lang w:val="pl-PL"/>
        </w:rPr>
        <w:t xml:space="preserve">Wrocław: Wydawnictwo Uniwersytetu Wrocławskiego, 1994, </w:t>
      </w:r>
      <w:r w:rsidRPr="005D55F9">
        <w:rPr>
          <w:bCs/>
          <w:i/>
          <w:iCs/>
          <w:sz w:val="22"/>
          <w:szCs w:val="22"/>
          <w:lang w:val="cs-CZ"/>
        </w:rPr>
        <w:t>Zbirnyk Kharkivs’koho istoryko-filolohichnoho tovarystva</w:t>
      </w:r>
      <w:r w:rsidRPr="005D55F9">
        <w:rPr>
          <w:bCs/>
          <w:sz w:val="22"/>
          <w:szCs w:val="22"/>
          <w:lang w:val="cs-CZ"/>
        </w:rPr>
        <w:t xml:space="preserve"> </w:t>
      </w:r>
      <w:r w:rsidRPr="005D55F9">
        <w:rPr>
          <w:sz w:val="22"/>
          <w:szCs w:val="22"/>
          <w:lang w:val="pl-PL"/>
        </w:rPr>
        <w:t xml:space="preserve">6, Kharkiv, </w:t>
      </w:r>
      <w:r>
        <w:rPr>
          <w:sz w:val="22"/>
          <w:szCs w:val="22"/>
          <w:lang w:val="pl-PL"/>
        </w:rPr>
        <w:t xml:space="preserve">1998, </w:t>
      </w:r>
      <w:r w:rsidRPr="005D55F9">
        <w:rPr>
          <w:sz w:val="22"/>
          <w:szCs w:val="22"/>
          <w:lang w:val="pl-PL"/>
        </w:rPr>
        <w:t>235-42.</w:t>
      </w:r>
    </w:p>
    <w:p w14:paraId="1654811B" w14:textId="77777777" w:rsidR="00EF3EEF" w:rsidRPr="005D55F9" w:rsidRDefault="00EF3EEF" w:rsidP="00EF3EEF">
      <w:pPr>
        <w:ind w:left="720" w:hanging="720"/>
        <w:jc w:val="both"/>
        <w:rPr>
          <w:sz w:val="22"/>
          <w:szCs w:val="22"/>
        </w:rPr>
      </w:pPr>
      <w:r w:rsidRPr="005D55F9">
        <w:rPr>
          <w:sz w:val="22"/>
          <w:szCs w:val="22"/>
          <w:lang w:val="pl-PL"/>
        </w:rPr>
        <w:t>1998</w:t>
      </w:r>
      <w:r w:rsidRPr="005D55F9">
        <w:rPr>
          <w:sz w:val="22"/>
          <w:szCs w:val="22"/>
          <w:lang w:val="pl-PL"/>
        </w:rPr>
        <w:tab/>
        <w:t xml:space="preserve">[Review article] </w:t>
      </w:r>
      <w:r w:rsidRPr="005D55F9">
        <w:rPr>
          <w:sz w:val="22"/>
          <w:szCs w:val="22"/>
          <w:lang w:val="uk-UA"/>
        </w:rPr>
        <w:t>“</w:t>
      </w:r>
      <w:r w:rsidRPr="005D55F9">
        <w:rPr>
          <w:sz w:val="22"/>
          <w:szCs w:val="22"/>
        </w:rPr>
        <w:t>Ucrainica</w:t>
      </w:r>
      <w:r w:rsidRPr="005D55F9">
        <w:rPr>
          <w:b/>
          <w:sz w:val="22"/>
          <w:szCs w:val="22"/>
        </w:rPr>
        <w:t xml:space="preserve"> </w:t>
      </w:r>
      <w:r w:rsidRPr="005D55F9">
        <w:rPr>
          <w:sz w:val="22"/>
          <w:szCs w:val="22"/>
        </w:rPr>
        <w:t>scribuntur</w:t>
      </w:r>
      <w:r w:rsidRPr="005D55F9">
        <w:rPr>
          <w:sz w:val="22"/>
          <w:szCs w:val="22"/>
          <w:lang w:val="uk-UA"/>
        </w:rPr>
        <w:t>”</w:t>
      </w:r>
      <w:r w:rsidRPr="005D55F9">
        <w:rPr>
          <w:sz w:val="22"/>
          <w:szCs w:val="22"/>
        </w:rPr>
        <w:t xml:space="preserve"> (</w:t>
      </w:r>
      <w:r w:rsidRPr="005D55F9">
        <w:rPr>
          <w:i/>
          <w:iCs/>
          <w:sz w:val="22"/>
          <w:szCs w:val="22"/>
        </w:rPr>
        <w:t>Harvard Ukrainian Studies</w:t>
      </w:r>
      <w:r w:rsidRPr="005D55F9">
        <w:rPr>
          <w:sz w:val="22"/>
          <w:szCs w:val="22"/>
        </w:rPr>
        <w:t xml:space="preserve"> 18 (1/2) (1994), </w:t>
      </w:r>
      <w:r w:rsidRPr="005D55F9">
        <w:rPr>
          <w:i/>
          <w:iCs/>
          <w:sz w:val="22"/>
          <w:szCs w:val="22"/>
        </w:rPr>
        <w:t>special Issue: Ukrainian Philology and Linguistics</w:t>
      </w:r>
      <w:r w:rsidRPr="005D55F9">
        <w:rPr>
          <w:sz w:val="22"/>
          <w:szCs w:val="22"/>
        </w:rPr>
        <w:t xml:space="preserve">, ed. </w:t>
      </w:r>
      <w:proofErr w:type="gramStart"/>
      <w:r w:rsidRPr="005D55F9">
        <w:rPr>
          <w:sz w:val="22"/>
          <w:szCs w:val="22"/>
        </w:rPr>
        <w:t>by</w:t>
      </w:r>
      <w:proofErr w:type="gramEnd"/>
      <w:r w:rsidRPr="005D55F9">
        <w:rPr>
          <w:sz w:val="22"/>
          <w:szCs w:val="22"/>
        </w:rPr>
        <w:t xml:space="preserve"> Michael S. Flier, Cambridge, Mass., 1996), </w:t>
      </w:r>
      <w:r w:rsidRPr="005D55F9">
        <w:rPr>
          <w:bCs/>
          <w:i/>
          <w:iCs/>
          <w:sz w:val="22"/>
          <w:szCs w:val="22"/>
          <w:lang w:val="cs-CZ"/>
        </w:rPr>
        <w:t>Zbirnyk Kharkivs’koho istoryko-filolohichnoho tovarystva</w:t>
      </w:r>
      <w:r w:rsidRPr="005D55F9">
        <w:rPr>
          <w:bCs/>
          <w:sz w:val="22"/>
          <w:szCs w:val="22"/>
          <w:lang w:val="cs-CZ"/>
        </w:rPr>
        <w:t xml:space="preserve"> 7</w:t>
      </w:r>
      <w:r w:rsidRPr="005D55F9">
        <w:rPr>
          <w:iCs/>
          <w:sz w:val="22"/>
          <w:szCs w:val="22"/>
        </w:rPr>
        <w:t>,</w:t>
      </w:r>
      <w:r w:rsidRPr="005D55F9">
        <w:rPr>
          <w:sz w:val="22"/>
          <w:szCs w:val="22"/>
          <w:lang w:val="uk-UA"/>
        </w:rPr>
        <w:t xml:space="preserve"> </w:t>
      </w:r>
      <w:r w:rsidRPr="005D55F9">
        <w:rPr>
          <w:sz w:val="22"/>
          <w:szCs w:val="22"/>
        </w:rPr>
        <w:t xml:space="preserve">Kharkiv, </w:t>
      </w:r>
      <w:r>
        <w:rPr>
          <w:sz w:val="22"/>
          <w:szCs w:val="22"/>
        </w:rPr>
        <w:t xml:space="preserve">1998, </w:t>
      </w:r>
      <w:r w:rsidRPr="005D55F9">
        <w:rPr>
          <w:sz w:val="22"/>
          <w:szCs w:val="22"/>
        </w:rPr>
        <w:t>209-29.</w:t>
      </w:r>
    </w:p>
    <w:p w14:paraId="42E9A2A7" w14:textId="77777777" w:rsidR="00EF3EEF" w:rsidRPr="005D55F9" w:rsidRDefault="00EF3EEF" w:rsidP="00EF3EEF">
      <w:pPr>
        <w:ind w:left="720" w:hanging="720"/>
        <w:jc w:val="both"/>
        <w:rPr>
          <w:sz w:val="22"/>
          <w:szCs w:val="22"/>
        </w:rPr>
      </w:pPr>
      <w:r w:rsidRPr="005D55F9">
        <w:rPr>
          <w:sz w:val="22"/>
          <w:szCs w:val="22"/>
        </w:rPr>
        <w:t>1997</w:t>
      </w:r>
      <w:r w:rsidRPr="005D55F9">
        <w:rPr>
          <w:sz w:val="22"/>
          <w:szCs w:val="22"/>
        </w:rPr>
        <w:tab/>
        <w:t xml:space="preserve">Review of Struminski, Bohdan, </w:t>
      </w:r>
      <w:r w:rsidRPr="005D55F9">
        <w:rPr>
          <w:i/>
          <w:sz w:val="22"/>
          <w:szCs w:val="22"/>
        </w:rPr>
        <w:t>Linguistic Interrelations in Early Rus’: Northmen, Finns, and East Slavs (Ninth to Eleventh Centuries)</w:t>
      </w:r>
      <w:r w:rsidRPr="005D55F9">
        <w:rPr>
          <w:sz w:val="22"/>
          <w:szCs w:val="22"/>
        </w:rPr>
        <w:t>, Edmonton</w:t>
      </w:r>
      <w:proofErr w:type="gramStart"/>
      <w:r w:rsidRPr="005D55F9">
        <w:rPr>
          <w:sz w:val="22"/>
          <w:szCs w:val="22"/>
        </w:rPr>
        <w:t>;</w:t>
      </w:r>
      <w:proofErr w:type="gramEnd"/>
      <w:r w:rsidRPr="005D55F9">
        <w:rPr>
          <w:sz w:val="22"/>
          <w:szCs w:val="22"/>
        </w:rPr>
        <w:t xml:space="preserve"> Toronto: Collana di filologia e letterature slave, 1996, </w:t>
      </w:r>
      <w:r w:rsidRPr="005D55F9">
        <w:rPr>
          <w:i/>
          <w:sz w:val="22"/>
          <w:szCs w:val="22"/>
        </w:rPr>
        <w:t>Harvard Ukrainian Studies</w:t>
      </w:r>
      <w:r>
        <w:rPr>
          <w:sz w:val="22"/>
          <w:szCs w:val="22"/>
        </w:rPr>
        <w:t xml:space="preserve"> 21/</w:t>
      </w:r>
      <w:r w:rsidRPr="005D55F9">
        <w:rPr>
          <w:sz w:val="22"/>
          <w:szCs w:val="22"/>
        </w:rPr>
        <w:t>1-2</w:t>
      </w:r>
      <w:r>
        <w:rPr>
          <w:sz w:val="22"/>
          <w:szCs w:val="22"/>
        </w:rPr>
        <w:t xml:space="preserve"> (1997</w:t>
      </w:r>
      <w:r w:rsidRPr="005D55F9">
        <w:rPr>
          <w:sz w:val="22"/>
          <w:szCs w:val="22"/>
        </w:rPr>
        <w:t>), 197-200.</w:t>
      </w:r>
    </w:p>
    <w:p w14:paraId="1811C334" w14:textId="77777777" w:rsidR="00EF3EEF" w:rsidRPr="005D55F9" w:rsidRDefault="00EF3EEF" w:rsidP="00EF3EEF">
      <w:pPr>
        <w:ind w:left="720" w:hanging="720"/>
        <w:jc w:val="both"/>
        <w:rPr>
          <w:sz w:val="22"/>
          <w:szCs w:val="22"/>
        </w:rPr>
      </w:pPr>
      <w:r w:rsidRPr="005D55F9">
        <w:rPr>
          <w:bCs/>
          <w:sz w:val="22"/>
          <w:szCs w:val="22"/>
        </w:rPr>
        <w:t>1997</w:t>
      </w:r>
      <w:r w:rsidRPr="005D55F9">
        <w:rPr>
          <w:bCs/>
          <w:sz w:val="22"/>
          <w:szCs w:val="22"/>
        </w:rPr>
        <w:tab/>
      </w:r>
      <w:r w:rsidRPr="005D55F9">
        <w:rPr>
          <w:sz w:val="22"/>
          <w:szCs w:val="22"/>
        </w:rPr>
        <w:t xml:space="preserve">Review of </w:t>
      </w:r>
      <w:r w:rsidRPr="005D55F9">
        <w:rPr>
          <w:i/>
          <w:sz w:val="22"/>
          <w:szCs w:val="22"/>
        </w:rPr>
        <w:t>AION-SLAVICA. Annali dell’Istituto Universitario Orientali di Napoli</w:t>
      </w:r>
      <w:r w:rsidRPr="005D55F9">
        <w:rPr>
          <w:sz w:val="22"/>
          <w:szCs w:val="22"/>
        </w:rPr>
        <w:t xml:space="preserve">, Firenze 2 (1994), </w:t>
      </w:r>
      <w:r w:rsidRPr="005D55F9">
        <w:rPr>
          <w:i/>
          <w:sz w:val="22"/>
          <w:szCs w:val="22"/>
        </w:rPr>
        <w:t xml:space="preserve">Harvard Ukrainian Studies </w:t>
      </w:r>
      <w:r>
        <w:rPr>
          <w:sz w:val="22"/>
          <w:szCs w:val="22"/>
        </w:rPr>
        <w:t>21/</w:t>
      </w:r>
      <w:r w:rsidRPr="005D55F9">
        <w:rPr>
          <w:sz w:val="22"/>
          <w:szCs w:val="22"/>
        </w:rPr>
        <w:t>1-2</w:t>
      </w:r>
      <w:r>
        <w:rPr>
          <w:sz w:val="22"/>
          <w:szCs w:val="22"/>
        </w:rPr>
        <w:t xml:space="preserve"> (1997</w:t>
      </w:r>
      <w:r w:rsidRPr="005D55F9">
        <w:rPr>
          <w:sz w:val="22"/>
          <w:szCs w:val="22"/>
        </w:rPr>
        <w:t>),</w:t>
      </w:r>
      <w:r w:rsidRPr="005D55F9">
        <w:rPr>
          <w:sz w:val="22"/>
          <w:szCs w:val="22"/>
          <w:lang w:val="uk-UA"/>
        </w:rPr>
        <w:t xml:space="preserve"> </w:t>
      </w:r>
      <w:r w:rsidRPr="005D55F9">
        <w:rPr>
          <w:sz w:val="22"/>
          <w:szCs w:val="22"/>
        </w:rPr>
        <w:t>255-7.</w:t>
      </w:r>
    </w:p>
    <w:p w14:paraId="7C7A4FE5" w14:textId="77777777" w:rsidR="00EF3EEF" w:rsidRPr="005D55F9" w:rsidRDefault="00EF3EEF" w:rsidP="00EF3EEF">
      <w:pPr>
        <w:ind w:left="720" w:hanging="720"/>
        <w:jc w:val="both"/>
        <w:rPr>
          <w:sz w:val="22"/>
          <w:szCs w:val="22"/>
        </w:rPr>
      </w:pPr>
      <w:r w:rsidRPr="005D55F9">
        <w:rPr>
          <w:sz w:val="22"/>
          <w:szCs w:val="22"/>
        </w:rPr>
        <w:t>1993</w:t>
      </w:r>
      <w:r w:rsidRPr="005D55F9">
        <w:rPr>
          <w:sz w:val="22"/>
          <w:szCs w:val="22"/>
        </w:rPr>
        <w:tab/>
        <w:t>[</w:t>
      </w:r>
      <w:r w:rsidRPr="005D55F9">
        <w:rPr>
          <w:sz w:val="22"/>
          <w:szCs w:val="22"/>
          <w:lang w:val="uk-UA"/>
        </w:rPr>
        <w:t>Review article, coauthored with Serhii Vakulenko] “</w:t>
      </w:r>
      <w:r w:rsidRPr="005D55F9">
        <w:rPr>
          <w:sz w:val="22"/>
          <w:szCs w:val="22"/>
        </w:rPr>
        <w:t>V oboroni zdorovoho hluzdu</w:t>
      </w:r>
      <w:r w:rsidRPr="005D55F9">
        <w:rPr>
          <w:sz w:val="22"/>
          <w:szCs w:val="22"/>
          <w:lang w:val="uk-UA"/>
        </w:rPr>
        <w:t xml:space="preserve">” </w:t>
      </w:r>
      <w:r w:rsidRPr="005D55F9">
        <w:rPr>
          <w:sz w:val="22"/>
          <w:szCs w:val="22"/>
        </w:rPr>
        <w:t xml:space="preserve">[In defense of the common sense] </w:t>
      </w:r>
      <w:r w:rsidRPr="005D55F9">
        <w:rPr>
          <w:sz w:val="22"/>
          <w:szCs w:val="22"/>
          <w:lang w:val="uk-UA"/>
        </w:rPr>
        <w:t>(</w:t>
      </w:r>
      <w:r w:rsidRPr="005D55F9">
        <w:rPr>
          <w:sz w:val="22"/>
          <w:szCs w:val="22"/>
        </w:rPr>
        <w:t>Shevelov</w:t>
      </w:r>
      <w:r w:rsidRPr="005D55F9">
        <w:rPr>
          <w:sz w:val="22"/>
          <w:szCs w:val="22"/>
          <w:lang w:val="uk-UA"/>
        </w:rPr>
        <w:t xml:space="preserve">, </w:t>
      </w:r>
      <w:r w:rsidRPr="005D55F9">
        <w:rPr>
          <w:sz w:val="22"/>
          <w:szCs w:val="22"/>
        </w:rPr>
        <w:t>George</w:t>
      </w:r>
      <w:r w:rsidRPr="005D55F9">
        <w:rPr>
          <w:sz w:val="22"/>
          <w:szCs w:val="22"/>
          <w:lang w:val="uk-UA"/>
        </w:rPr>
        <w:t xml:space="preserve"> </w:t>
      </w:r>
      <w:r w:rsidRPr="005D55F9">
        <w:rPr>
          <w:sz w:val="22"/>
          <w:szCs w:val="22"/>
        </w:rPr>
        <w:t>Y</w:t>
      </w:r>
      <w:r w:rsidRPr="005D55F9">
        <w:rPr>
          <w:sz w:val="22"/>
          <w:szCs w:val="22"/>
          <w:lang w:val="uk-UA"/>
        </w:rPr>
        <w:t xml:space="preserve">., </w:t>
      </w:r>
      <w:proofErr w:type="gramStart"/>
      <w:r w:rsidRPr="005D55F9">
        <w:rPr>
          <w:i/>
          <w:sz w:val="22"/>
          <w:szCs w:val="22"/>
        </w:rPr>
        <w:t>In</w:t>
      </w:r>
      <w:proofErr w:type="gramEnd"/>
      <w:r w:rsidRPr="005D55F9">
        <w:rPr>
          <w:i/>
          <w:sz w:val="22"/>
          <w:szCs w:val="22"/>
        </w:rPr>
        <w:t xml:space="preserve"> and Around Kiev. </w:t>
      </w:r>
      <w:proofErr w:type="gramStart"/>
      <w:r w:rsidRPr="005D55F9">
        <w:rPr>
          <w:i/>
          <w:sz w:val="22"/>
          <w:szCs w:val="22"/>
        </w:rPr>
        <w:t>Twenty-Two</w:t>
      </w:r>
      <w:proofErr w:type="gramEnd"/>
      <w:r w:rsidRPr="005D55F9">
        <w:rPr>
          <w:i/>
          <w:sz w:val="22"/>
          <w:szCs w:val="22"/>
        </w:rPr>
        <w:t xml:space="preserve"> Studies In Eastern Slavic and Polish linguistics and Philology</w:t>
      </w:r>
      <w:r w:rsidRPr="005D55F9">
        <w:rPr>
          <w:sz w:val="22"/>
          <w:szCs w:val="22"/>
        </w:rPr>
        <w:t>,</w:t>
      </w:r>
      <w:r w:rsidRPr="005D55F9">
        <w:rPr>
          <w:i/>
          <w:sz w:val="22"/>
          <w:szCs w:val="22"/>
        </w:rPr>
        <w:t xml:space="preserve"> </w:t>
      </w:r>
      <w:r w:rsidRPr="005D55F9">
        <w:rPr>
          <w:sz w:val="22"/>
          <w:szCs w:val="22"/>
        </w:rPr>
        <w:t>Heidelberg: Carl Winter, 1991</w:t>
      </w:r>
      <w:r w:rsidRPr="005D55F9">
        <w:rPr>
          <w:sz w:val="22"/>
          <w:szCs w:val="22"/>
          <w:lang w:val="uk-UA"/>
        </w:rPr>
        <w:t>),</w:t>
      </w:r>
      <w:r w:rsidRPr="005D55F9">
        <w:rPr>
          <w:sz w:val="22"/>
          <w:szCs w:val="22"/>
        </w:rPr>
        <w:t xml:space="preserve"> </w:t>
      </w:r>
      <w:r w:rsidRPr="005D55F9">
        <w:rPr>
          <w:bCs/>
          <w:i/>
          <w:iCs/>
          <w:sz w:val="22"/>
          <w:szCs w:val="22"/>
          <w:lang w:val="cs-CZ"/>
        </w:rPr>
        <w:t>Zbirnyk Kharkivs’koho istoryko-filolohichnoho tovarystva</w:t>
      </w:r>
      <w:r w:rsidRPr="005D55F9">
        <w:rPr>
          <w:bCs/>
          <w:sz w:val="22"/>
          <w:szCs w:val="22"/>
          <w:lang w:val="cs-CZ"/>
        </w:rPr>
        <w:t xml:space="preserve"> 1, Kharkiv,</w:t>
      </w:r>
      <w:r w:rsidRPr="005D55F9">
        <w:rPr>
          <w:sz w:val="22"/>
          <w:szCs w:val="22"/>
          <w:lang w:val="uk-UA"/>
        </w:rPr>
        <w:t xml:space="preserve"> </w:t>
      </w:r>
      <w:r>
        <w:rPr>
          <w:sz w:val="22"/>
          <w:szCs w:val="22"/>
          <w:lang w:val="uk-UA"/>
        </w:rPr>
        <w:t xml:space="preserve">1993, </w:t>
      </w:r>
      <w:r w:rsidRPr="005D55F9">
        <w:rPr>
          <w:sz w:val="22"/>
          <w:szCs w:val="22"/>
          <w:lang w:val="uk-UA"/>
        </w:rPr>
        <w:t>167-83.</w:t>
      </w:r>
    </w:p>
    <w:p w14:paraId="7B57F242" w14:textId="77777777" w:rsidR="00EF3EEF" w:rsidRPr="005D55F9" w:rsidRDefault="00EF3EEF" w:rsidP="00EF3EEF">
      <w:pPr>
        <w:ind w:left="720" w:hanging="720"/>
        <w:jc w:val="both"/>
        <w:rPr>
          <w:b/>
          <w:i/>
          <w:iCs/>
          <w:sz w:val="22"/>
          <w:szCs w:val="22"/>
        </w:rPr>
      </w:pPr>
    </w:p>
    <w:p w14:paraId="77F5C7BB" w14:textId="77777777" w:rsidR="00EF3EEF" w:rsidRPr="005D55F9" w:rsidRDefault="00EF3EEF" w:rsidP="00EF3EEF">
      <w:pPr>
        <w:spacing w:after="120"/>
        <w:jc w:val="both"/>
        <w:rPr>
          <w:b/>
          <w:sz w:val="22"/>
          <w:szCs w:val="22"/>
        </w:rPr>
      </w:pPr>
      <w:r w:rsidRPr="005D55F9">
        <w:rPr>
          <w:b/>
          <w:sz w:val="22"/>
          <w:szCs w:val="22"/>
        </w:rPr>
        <w:t>Encyclopedic Entries</w:t>
      </w:r>
    </w:p>
    <w:p w14:paraId="2AFC5795" w14:textId="77777777" w:rsidR="00EF3EEF" w:rsidRDefault="00EF3EEF" w:rsidP="00EF3EEF">
      <w:pPr>
        <w:ind w:left="720" w:hanging="720"/>
        <w:jc w:val="both"/>
        <w:rPr>
          <w:iCs/>
          <w:sz w:val="22"/>
          <w:szCs w:val="22"/>
        </w:rPr>
      </w:pPr>
      <w:proofErr w:type="gramStart"/>
      <w:r>
        <w:rPr>
          <w:iCs/>
          <w:sz w:val="22"/>
          <w:szCs w:val="22"/>
        </w:rPr>
        <w:t>2011</w:t>
      </w:r>
      <w:r>
        <w:rPr>
          <w:iCs/>
          <w:sz w:val="22"/>
          <w:szCs w:val="22"/>
        </w:rPr>
        <w:tab/>
        <w:t>“Ukra</w:t>
      </w:r>
      <w:r>
        <w:rPr>
          <w:iCs/>
          <w:sz w:val="22"/>
          <w:szCs w:val="22"/>
          <w:lang w:val="uk-UA"/>
        </w:rPr>
        <w:t>ї</w:t>
      </w:r>
      <w:r>
        <w:rPr>
          <w:iCs/>
          <w:sz w:val="22"/>
          <w:szCs w:val="22"/>
        </w:rPr>
        <w:t xml:space="preserve">ns’kyi naukovyi instytut Harvards’koho universytetu”, in </w:t>
      </w:r>
      <w:r>
        <w:rPr>
          <w:i/>
          <w:iCs/>
          <w:sz w:val="22"/>
          <w:szCs w:val="22"/>
        </w:rPr>
        <w:t>Ukra</w:t>
      </w:r>
      <w:r>
        <w:rPr>
          <w:i/>
          <w:iCs/>
          <w:sz w:val="22"/>
          <w:szCs w:val="22"/>
          <w:lang w:val="uk-UA"/>
        </w:rPr>
        <w:t>ї</w:t>
      </w:r>
      <w:r>
        <w:rPr>
          <w:i/>
          <w:iCs/>
          <w:sz w:val="22"/>
          <w:szCs w:val="22"/>
        </w:rPr>
        <w:t>ns’ka</w:t>
      </w:r>
      <w:r>
        <w:rPr>
          <w:i/>
          <w:iCs/>
          <w:sz w:val="22"/>
          <w:szCs w:val="22"/>
          <w:lang w:val="uk-UA"/>
        </w:rPr>
        <w:t xml:space="preserve"> </w:t>
      </w:r>
      <w:r>
        <w:rPr>
          <w:i/>
          <w:iCs/>
          <w:sz w:val="22"/>
          <w:szCs w:val="22"/>
        </w:rPr>
        <w:t>mova.</w:t>
      </w:r>
      <w:proofErr w:type="gramEnd"/>
      <w:r>
        <w:rPr>
          <w:i/>
          <w:iCs/>
          <w:sz w:val="22"/>
          <w:szCs w:val="22"/>
        </w:rPr>
        <w:t xml:space="preserve"> Entsyklopediia</w:t>
      </w:r>
      <w:r>
        <w:rPr>
          <w:iCs/>
          <w:sz w:val="22"/>
          <w:szCs w:val="22"/>
        </w:rPr>
        <w:t>, Kyiv: Ukra</w:t>
      </w:r>
      <w:r>
        <w:rPr>
          <w:iCs/>
          <w:sz w:val="22"/>
          <w:szCs w:val="22"/>
          <w:lang w:val="uk-UA"/>
        </w:rPr>
        <w:t>ї</w:t>
      </w:r>
      <w:r>
        <w:rPr>
          <w:iCs/>
          <w:sz w:val="22"/>
          <w:szCs w:val="22"/>
        </w:rPr>
        <w:t>ns’ka entsyklopediia, 2011 (forthcoming).</w:t>
      </w:r>
    </w:p>
    <w:p w14:paraId="2DB8B257" w14:textId="77777777" w:rsidR="00EF3EEF" w:rsidRPr="005D55F9" w:rsidRDefault="00EF3EEF" w:rsidP="00EF3EEF">
      <w:pPr>
        <w:ind w:left="720" w:hanging="720"/>
        <w:jc w:val="both"/>
        <w:rPr>
          <w:iCs/>
          <w:sz w:val="22"/>
          <w:szCs w:val="22"/>
        </w:rPr>
      </w:pPr>
      <w:r w:rsidRPr="005D55F9">
        <w:rPr>
          <w:iCs/>
          <w:sz w:val="22"/>
          <w:szCs w:val="22"/>
        </w:rPr>
        <w:t>2009</w:t>
      </w:r>
      <w:r w:rsidRPr="005D55F9">
        <w:rPr>
          <w:iCs/>
          <w:sz w:val="22"/>
          <w:szCs w:val="22"/>
        </w:rPr>
        <w:tab/>
        <w:t xml:space="preserve">“Kostjuk Hryhorij (Hryhoriy Kostiuk)”, in </w:t>
      </w:r>
      <w:r w:rsidRPr="005D55F9">
        <w:rPr>
          <w:i/>
          <w:iCs/>
          <w:sz w:val="22"/>
          <w:szCs w:val="22"/>
        </w:rPr>
        <w:t>Encyclopedia of Ukrainian Diaspora</w:t>
      </w:r>
      <w:r w:rsidRPr="005D55F9">
        <w:rPr>
          <w:iCs/>
          <w:sz w:val="22"/>
          <w:szCs w:val="22"/>
        </w:rPr>
        <w:t xml:space="preserve">, vol. 1: </w:t>
      </w:r>
      <w:r w:rsidRPr="005D55F9">
        <w:rPr>
          <w:i/>
          <w:iCs/>
          <w:sz w:val="22"/>
          <w:szCs w:val="22"/>
        </w:rPr>
        <w:t>United States of America</w:t>
      </w:r>
      <w:r w:rsidRPr="005D55F9">
        <w:rPr>
          <w:iCs/>
          <w:sz w:val="22"/>
          <w:szCs w:val="22"/>
        </w:rPr>
        <w:t xml:space="preserve">, book 1: </w:t>
      </w:r>
      <w:r w:rsidRPr="005D55F9">
        <w:rPr>
          <w:i/>
          <w:iCs/>
          <w:sz w:val="22"/>
          <w:szCs w:val="22"/>
        </w:rPr>
        <w:t>A-K</w:t>
      </w:r>
      <w:r w:rsidRPr="005D55F9">
        <w:rPr>
          <w:iCs/>
          <w:sz w:val="22"/>
          <w:szCs w:val="22"/>
        </w:rPr>
        <w:t xml:space="preserve">, ed. by Vasyl Markus’ and Daria Markus’, New York; Chicago: Shevchenko Scientific Society, </w:t>
      </w:r>
      <w:r>
        <w:rPr>
          <w:iCs/>
          <w:sz w:val="22"/>
          <w:szCs w:val="22"/>
        </w:rPr>
        <w:t xml:space="preserve">2009, </w:t>
      </w:r>
      <w:r w:rsidRPr="005D55F9">
        <w:rPr>
          <w:iCs/>
          <w:sz w:val="22"/>
          <w:szCs w:val="22"/>
        </w:rPr>
        <w:t xml:space="preserve">403-4. </w:t>
      </w:r>
    </w:p>
    <w:p w14:paraId="219E8AD3" w14:textId="77777777" w:rsidR="00EF3EEF" w:rsidRPr="00A13E5F" w:rsidRDefault="00EF3EEF" w:rsidP="00EF3EEF">
      <w:pPr>
        <w:ind w:left="720" w:hanging="720"/>
        <w:jc w:val="both"/>
        <w:rPr>
          <w:iCs/>
          <w:sz w:val="22"/>
          <w:szCs w:val="22"/>
        </w:rPr>
      </w:pPr>
      <w:proofErr w:type="gramStart"/>
      <w:r w:rsidRPr="005D55F9">
        <w:rPr>
          <w:iCs/>
          <w:sz w:val="22"/>
          <w:szCs w:val="22"/>
        </w:rPr>
        <w:t>2004</w:t>
      </w:r>
      <w:r w:rsidRPr="005D55F9">
        <w:rPr>
          <w:iCs/>
          <w:sz w:val="22"/>
          <w:szCs w:val="22"/>
        </w:rPr>
        <w:tab/>
        <w:t xml:space="preserve">“Chyzhevsky Dmytro”, in </w:t>
      </w:r>
      <w:r w:rsidRPr="005D55F9">
        <w:rPr>
          <w:i/>
          <w:sz w:val="22"/>
          <w:szCs w:val="22"/>
        </w:rPr>
        <w:t>The Supplement to the Modern Encyclopedia of Russian, Soviet, and Eurasian History</w:t>
      </w:r>
      <w:r w:rsidRPr="005D55F9">
        <w:rPr>
          <w:iCs/>
          <w:sz w:val="22"/>
          <w:szCs w:val="22"/>
        </w:rPr>
        <w:t>, ed. by Bruce F. Adams, Academic International Press (forthcoming in vol. 5).</w:t>
      </w:r>
      <w:proofErr w:type="gramEnd"/>
    </w:p>
    <w:p w14:paraId="5A40849C" w14:textId="77777777" w:rsidR="00EF3EEF" w:rsidRPr="0092693F" w:rsidRDefault="00EF3EEF" w:rsidP="00EF3EEF">
      <w:pPr>
        <w:spacing w:before="120" w:after="120"/>
        <w:ind w:firstLine="720"/>
        <w:jc w:val="both"/>
        <w:rPr>
          <w:b/>
          <w:sz w:val="22"/>
          <w:szCs w:val="22"/>
        </w:rPr>
      </w:pPr>
      <w:r w:rsidRPr="00A52375">
        <w:rPr>
          <w:b/>
          <w:sz w:val="22"/>
          <w:szCs w:val="22"/>
        </w:rPr>
        <w:t>Prior Coming to Pace University</w:t>
      </w:r>
    </w:p>
    <w:p w14:paraId="782C4B35" w14:textId="77777777" w:rsidR="00EF3EEF" w:rsidRPr="005D55F9" w:rsidRDefault="00EF3EEF" w:rsidP="00EF3EEF">
      <w:pPr>
        <w:ind w:left="720" w:hanging="720"/>
        <w:jc w:val="both"/>
        <w:rPr>
          <w:b/>
          <w:sz w:val="22"/>
          <w:szCs w:val="22"/>
        </w:rPr>
      </w:pPr>
      <w:r w:rsidRPr="005D55F9">
        <w:rPr>
          <w:iCs/>
          <w:sz w:val="22"/>
          <w:szCs w:val="22"/>
        </w:rPr>
        <w:t>2002</w:t>
      </w:r>
      <w:r w:rsidRPr="005D55F9">
        <w:rPr>
          <w:iCs/>
          <w:sz w:val="22"/>
          <w:szCs w:val="22"/>
        </w:rPr>
        <w:tab/>
        <w:t xml:space="preserve">“Baskakov, Nikolai Aleksandrovich”, in </w:t>
      </w:r>
      <w:r w:rsidRPr="005D55F9">
        <w:rPr>
          <w:i/>
          <w:sz w:val="22"/>
          <w:szCs w:val="22"/>
        </w:rPr>
        <w:t>The Supplement to the Modern Encyclopedia of Russian, Soviet, and Eurasian History</w:t>
      </w:r>
      <w:r w:rsidRPr="005D55F9">
        <w:rPr>
          <w:iCs/>
          <w:sz w:val="22"/>
          <w:szCs w:val="22"/>
        </w:rPr>
        <w:t xml:space="preserve">, ed. by Adams, Bruce F., Lazzerini, Edward J., and George N. Rhyne, Academic International Press, vol. 4, </w:t>
      </w:r>
      <w:r>
        <w:rPr>
          <w:iCs/>
          <w:sz w:val="22"/>
          <w:szCs w:val="22"/>
        </w:rPr>
        <w:t xml:space="preserve">2002, </w:t>
      </w:r>
      <w:r w:rsidRPr="005D55F9">
        <w:rPr>
          <w:iCs/>
          <w:sz w:val="22"/>
          <w:szCs w:val="22"/>
        </w:rPr>
        <w:t>36-7.</w:t>
      </w:r>
    </w:p>
    <w:p w14:paraId="564E17BB" w14:textId="77777777" w:rsidR="00EF3EEF" w:rsidRPr="005D55F9" w:rsidRDefault="00EF3EEF" w:rsidP="00EF3EEF">
      <w:pPr>
        <w:ind w:left="720" w:hanging="720"/>
        <w:jc w:val="both"/>
        <w:rPr>
          <w:b/>
          <w:sz w:val="22"/>
          <w:szCs w:val="22"/>
        </w:rPr>
      </w:pPr>
      <w:r w:rsidRPr="005D55F9">
        <w:rPr>
          <w:iCs/>
          <w:sz w:val="22"/>
          <w:szCs w:val="22"/>
        </w:rPr>
        <w:t>2002</w:t>
      </w:r>
      <w:r w:rsidRPr="005D55F9">
        <w:rPr>
          <w:iCs/>
          <w:sz w:val="22"/>
          <w:szCs w:val="22"/>
        </w:rPr>
        <w:tab/>
        <w:t xml:space="preserve">“Beletsky-Nosenko, Pavel Pavlovich”, in </w:t>
      </w:r>
      <w:r w:rsidRPr="005D55F9">
        <w:rPr>
          <w:i/>
          <w:sz w:val="22"/>
          <w:szCs w:val="22"/>
        </w:rPr>
        <w:t>The Supplement to the Modern Encyclopedia of Russian, Soviet, and Eurasian History</w:t>
      </w:r>
      <w:r w:rsidRPr="005D55F9">
        <w:rPr>
          <w:iCs/>
          <w:sz w:val="22"/>
          <w:szCs w:val="22"/>
        </w:rPr>
        <w:t xml:space="preserve">, ed. by Adams, Bruce F., Lazzerini, Edward J., and George N. Rhyne, Academic International Press, vol. 4, </w:t>
      </w:r>
      <w:r>
        <w:rPr>
          <w:iCs/>
          <w:sz w:val="22"/>
          <w:szCs w:val="22"/>
        </w:rPr>
        <w:t xml:space="preserve">2002, </w:t>
      </w:r>
      <w:r w:rsidRPr="005D55F9">
        <w:rPr>
          <w:iCs/>
          <w:sz w:val="22"/>
          <w:szCs w:val="22"/>
        </w:rPr>
        <w:t>103-4.</w:t>
      </w:r>
    </w:p>
    <w:p w14:paraId="0CF134EF" w14:textId="77777777" w:rsidR="00EF3EEF" w:rsidRPr="005D55F9" w:rsidRDefault="00EF3EEF" w:rsidP="00EF3EEF">
      <w:pPr>
        <w:ind w:left="720" w:hanging="720"/>
        <w:jc w:val="both"/>
        <w:rPr>
          <w:b/>
          <w:sz w:val="22"/>
          <w:szCs w:val="22"/>
        </w:rPr>
      </w:pPr>
      <w:r w:rsidRPr="005D55F9">
        <w:rPr>
          <w:iCs/>
          <w:sz w:val="22"/>
          <w:szCs w:val="22"/>
        </w:rPr>
        <w:t>2002</w:t>
      </w:r>
      <w:r w:rsidRPr="005D55F9">
        <w:rPr>
          <w:iCs/>
          <w:sz w:val="22"/>
          <w:szCs w:val="22"/>
        </w:rPr>
        <w:tab/>
        <w:t xml:space="preserve">“Boldyrev, Aleksei Vasilievich”, in </w:t>
      </w:r>
      <w:r w:rsidRPr="005D55F9">
        <w:rPr>
          <w:i/>
          <w:sz w:val="22"/>
          <w:szCs w:val="22"/>
        </w:rPr>
        <w:t>The Supplement to the Modern Encyclopedia of Russian, Soviet, and Eurasian History</w:t>
      </w:r>
      <w:r w:rsidRPr="005D55F9">
        <w:rPr>
          <w:iCs/>
          <w:sz w:val="22"/>
          <w:szCs w:val="22"/>
        </w:rPr>
        <w:t xml:space="preserve">, ed. by Adams, Bruce F., Lazzerini, Edward J., and George N. Rhyne, Academic International Press, vol. 4, </w:t>
      </w:r>
      <w:r>
        <w:rPr>
          <w:iCs/>
          <w:sz w:val="22"/>
          <w:szCs w:val="22"/>
        </w:rPr>
        <w:t xml:space="preserve">2002, </w:t>
      </w:r>
      <w:r w:rsidRPr="005D55F9">
        <w:rPr>
          <w:iCs/>
          <w:sz w:val="22"/>
          <w:szCs w:val="22"/>
        </w:rPr>
        <w:t>217-8.</w:t>
      </w:r>
    </w:p>
    <w:p w14:paraId="1C8859B1" w14:textId="77777777" w:rsidR="00EF3EEF" w:rsidRPr="005D55F9" w:rsidRDefault="00EF3EEF" w:rsidP="00EF3EEF">
      <w:pPr>
        <w:jc w:val="both"/>
        <w:rPr>
          <w:b/>
          <w:i/>
          <w:sz w:val="22"/>
          <w:szCs w:val="22"/>
        </w:rPr>
      </w:pPr>
    </w:p>
    <w:p w14:paraId="35E59CDD" w14:textId="77777777" w:rsidR="00EF3EEF" w:rsidRPr="005D55F9" w:rsidRDefault="00EF3EEF" w:rsidP="00EF3EEF">
      <w:pPr>
        <w:spacing w:after="120"/>
        <w:jc w:val="both"/>
        <w:rPr>
          <w:b/>
          <w:sz w:val="22"/>
          <w:szCs w:val="22"/>
        </w:rPr>
      </w:pPr>
      <w:r w:rsidRPr="005D55F9">
        <w:rPr>
          <w:b/>
          <w:sz w:val="22"/>
          <w:szCs w:val="22"/>
        </w:rPr>
        <w:t>Abstracts</w:t>
      </w:r>
    </w:p>
    <w:p w14:paraId="10FC6C6F" w14:textId="325E886B" w:rsidR="00E17E18" w:rsidRPr="00E17E18" w:rsidRDefault="00E17E18" w:rsidP="00EF3EEF">
      <w:pPr>
        <w:ind w:left="720" w:hanging="720"/>
        <w:jc w:val="both"/>
        <w:rPr>
          <w:sz w:val="22"/>
          <w:szCs w:val="22"/>
        </w:rPr>
      </w:pPr>
      <w:proofErr w:type="gramStart"/>
      <w:r>
        <w:rPr>
          <w:sz w:val="22"/>
          <w:szCs w:val="22"/>
        </w:rPr>
        <w:t>2012</w:t>
      </w:r>
      <w:r>
        <w:rPr>
          <w:sz w:val="22"/>
          <w:szCs w:val="22"/>
        </w:rPr>
        <w:tab/>
        <w:t xml:space="preserve">“Relativization Strategies in East Slavic vs. Standard Average European”, </w:t>
      </w:r>
      <w:r>
        <w:rPr>
          <w:i/>
          <w:sz w:val="22"/>
          <w:szCs w:val="22"/>
        </w:rPr>
        <w:t>Societas Linguistica Europaea SLE 2012 – 45th Annual Meeting.</w:t>
      </w:r>
      <w:proofErr w:type="gramEnd"/>
      <w:r>
        <w:rPr>
          <w:i/>
          <w:sz w:val="22"/>
          <w:szCs w:val="22"/>
        </w:rPr>
        <w:t xml:space="preserve"> Book of Abstracts: Stockholm University, Sweden, 29 August – 1 September 2012</w:t>
      </w:r>
      <w:r>
        <w:rPr>
          <w:sz w:val="22"/>
          <w:szCs w:val="22"/>
        </w:rPr>
        <w:t>, 57-58.</w:t>
      </w:r>
    </w:p>
    <w:p w14:paraId="44BFA1A7" w14:textId="77777777" w:rsidR="00EF3EEF" w:rsidRPr="00273CE4" w:rsidRDefault="00EF3EEF" w:rsidP="00EF3EEF">
      <w:pPr>
        <w:ind w:left="720" w:hanging="720"/>
        <w:jc w:val="both"/>
        <w:rPr>
          <w:sz w:val="22"/>
          <w:szCs w:val="22"/>
        </w:rPr>
      </w:pPr>
      <w:r>
        <w:rPr>
          <w:sz w:val="22"/>
          <w:szCs w:val="22"/>
        </w:rPr>
        <w:t>2011</w:t>
      </w:r>
      <w:r>
        <w:rPr>
          <w:sz w:val="22"/>
          <w:szCs w:val="22"/>
        </w:rPr>
        <w:tab/>
        <w:t xml:space="preserve">“Ukrainian in the language map of Europe”, </w:t>
      </w:r>
      <w:r>
        <w:rPr>
          <w:i/>
          <w:sz w:val="22"/>
          <w:szCs w:val="22"/>
        </w:rPr>
        <w:t>Grammaticalization and Lexicalization in Slavic Languages</w:t>
      </w:r>
      <w:r>
        <w:rPr>
          <w:sz w:val="22"/>
          <w:szCs w:val="22"/>
        </w:rPr>
        <w:t xml:space="preserve">, </w:t>
      </w:r>
      <w:r>
        <w:rPr>
          <w:i/>
          <w:sz w:val="22"/>
          <w:szCs w:val="22"/>
        </w:rPr>
        <w:t xml:space="preserve">November 11-13, 2011, Slavic Research Center, Hokkaido University; ICS the Commission on the Grammatical Structure of the Slavic Languages. </w:t>
      </w:r>
      <w:proofErr w:type="gramStart"/>
      <w:r>
        <w:rPr>
          <w:i/>
          <w:sz w:val="22"/>
          <w:szCs w:val="22"/>
        </w:rPr>
        <w:t>Joint International Symposium</w:t>
      </w:r>
      <w:r>
        <w:rPr>
          <w:sz w:val="22"/>
          <w:szCs w:val="22"/>
        </w:rPr>
        <w:t>, Sapporo, 39-41.</w:t>
      </w:r>
      <w:proofErr w:type="gramEnd"/>
    </w:p>
    <w:p w14:paraId="06A95592" w14:textId="77777777" w:rsidR="00EF3EEF" w:rsidRPr="00C60679" w:rsidRDefault="00EF3EEF" w:rsidP="00EF3EEF">
      <w:pPr>
        <w:ind w:left="720" w:hanging="720"/>
        <w:jc w:val="both"/>
        <w:rPr>
          <w:sz w:val="22"/>
          <w:szCs w:val="22"/>
        </w:rPr>
      </w:pPr>
      <w:proofErr w:type="gramStart"/>
      <w:r>
        <w:rPr>
          <w:sz w:val="22"/>
          <w:szCs w:val="22"/>
        </w:rPr>
        <w:t>2011</w:t>
      </w:r>
      <w:r>
        <w:rPr>
          <w:sz w:val="22"/>
          <w:szCs w:val="22"/>
        </w:rPr>
        <w:tab/>
        <w:t xml:space="preserve">“Ukrainian in its Relation to a Central European Sprachbund”, </w:t>
      </w:r>
      <w:r>
        <w:rPr>
          <w:i/>
          <w:sz w:val="22"/>
          <w:szCs w:val="22"/>
        </w:rPr>
        <w:t>Societas Linguistica Europaea SLE 2011 – 44th Annual Meeting.</w:t>
      </w:r>
      <w:proofErr w:type="gramEnd"/>
      <w:r>
        <w:rPr>
          <w:i/>
          <w:sz w:val="22"/>
          <w:szCs w:val="22"/>
        </w:rPr>
        <w:t xml:space="preserve"> Book of Abstracts: University of la Rioja, Logroño, Spain, 8–11 September 2011</w:t>
      </w:r>
      <w:r>
        <w:rPr>
          <w:sz w:val="22"/>
          <w:szCs w:val="22"/>
        </w:rPr>
        <w:t>, 74-75.</w:t>
      </w:r>
    </w:p>
    <w:p w14:paraId="2944639C" w14:textId="77777777" w:rsidR="00EF3EEF" w:rsidRPr="005D55F9" w:rsidRDefault="00EF3EEF" w:rsidP="00EF3EEF">
      <w:pPr>
        <w:ind w:left="720" w:hanging="720"/>
        <w:jc w:val="both"/>
        <w:rPr>
          <w:sz w:val="22"/>
          <w:szCs w:val="22"/>
        </w:rPr>
      </w:pPr>
      <w:r w:rsidRPr="005D55F9">
        <w:rPr>
          <w:sz w:val="22"/>
          <w:szCs w:val="22"/>
        </w:rPr>
        <w:t>2010</w:t>
      </w:r>
      <w:r w:rsidRPr="005D55F9">
        <w:rPr>
          <w:sz w:val="22"/>
          <w:szCs w:val="22"/>
        </w:rPr>
        <w:tab/>
        <w:t>“</w:t>
      </w:r>
      <w:r>
        <w:rPr>
          <w:sz w:val="22"/>
          <w:szCs w:val="22"/>
        </w:rPr>
        <w:t>Russkai</w:t>
      </w:r>
      <w:r w:rsidRPr="005D55F9">
        <w:rPr>
          <w:sz w:val="22"/>
          <w:szCs w:val="22"/>
        </w:rPr>
        <w:t>a programma</w:t>
      </w:r>
      <w:r>
        <w:rPr>
          <w:sz w:val="22"/>
          <w:szCs w:val="22"/>
        </w:rPr>
        <w:t xml:space="preserve"> v N’iu-Iorke”</w:t>
      </w:r>
      <w:r w:rsidRPr="005D55F9">
        <w:rPr>
          <w:sz w:val="22"/>
          <w:szCs w:val="22"/>
        </w:rPr>
        <w:t xml:space="preserve"> [The Russian program in New York], </w:t>
      </w:r>
      <w:r w:rsidRPr="005D55F9">
        <w:rPr>
          <w:i/>
          <w:sz w:val="22"/>
          <w:szCs w:val="22"/>
        </w:rPr>
        <w:t>Pervaia Mezhdunarodnaia nauchno-metodicheskaia konferentsiia “Jazyk i spetsial’nost’”</w:t>
      </w:r>
      <w:r>
        <w:rPr>
          <w:sz w:val="22"/>
          <w:szCs w:val="22"/>
        </w:rPr>
        <w:t>, Kharkiv: Kh</w:t>
      </w:r>
      <w:r w:rsidRPr="005D55F9">
        <w:rPr>
          <w:sz w:val="22"/>
          <w:szCs w:val="22"/>
        </w:rPr>
        <w:t xml:space="preserve">NURE, </w:t>
      </w:r>
      <w:r>
        <w:rPr>
          <w:sz w:val="22"/>
          <w:szCs w:val="22"/>
        </w:rPr>
        <w:t xml:space="preserve">2010, </w:t>
      </w:r>
      <w:r w:rsidRPr="005D55F9">
        <w:rPr>
          <w:sz w:val="22"/>
          <w:szCs w:val="22"/>
        </w:rPr>
        <w:t>58-60.</w:t>
      </w:r>
    </w:p>
    <w:p w14:paraId="3FAE1989" w14:textId="77777777" w:rsidR="00EF3EEF" w:rsidRPr="005D55F9" w:rsidRDefault="00EF3EEF" w:rsidP="00EF3EEF">
      <w:pPr>
        <w:ind w:left="720" w:hanging="720"/>
        <w:jc w:val="both"/>
        <w:rPr>
          <w:sz w:val="22"/>
          <w:szCs w:val="22"/>
        </w:rPr>
      </w:pPr>
      <w:r w:rsidRPr="005D55F9">
        <w:rPr>
          <w:sz w:val="22"/>
          <w:szCs w:val="22"/>
        </w:rPr>
        <w:t>2010</w:t>
      </w:r>
      <w:r w:rsidRPr="005D55F9">
        <w:rPr>
          <w:sz w:val="22"/>
          <w:szCs w:val="22"/>
        </w:rPr>
        <w:tab/>
        <w:t xml:space="preserve">“From acculturation to hybridization: Ukrainian and Russian in contact”, </w:t>
      </w:r>
      <w:r w:rsidRPr="005D55F9">
        <w:rPr>
          <w:i/>
          <w:sz w:val="22"/>
          <w:szCs w:val="22"/>
        </w:rPr>
        <w:t xml:space="preserve">New Challenges for Multilingualism in Europe, Dubrovnik, Croatia, 11-15 April 2010, LINEE. </w:t>
      </w:r>
      <w:proofErr w:type="gramStart"/>
      <w:r w:rsidRPr="005D55F9">
        <w:rPr>
          <w:i/>
          <w:sz w:val="22"/>
          <w:szCs w:val="22"/>
        </w:rPr>
        <w:t>Book of Abstracts</w:t>
      </w:r>
      <w:r w:rsidRPr="005D55F9">
        <w:rPr>
          <w:sz w:val="22"/>
          <w:szCs w:val="22"/>
        </w:rPr>
        <w:t xml:space="preserve">, Zagreb, </w:t>
      </w:r>
      <w:r>
        <w:rPr>
          <w:sz w:val="22"/>
          <w:szCs w:val="22"/>
        </w:rPr>
        <w:t xml:space="preserve">2010, </w:t>
      </w:r>
      <w:r w:rsidRPr="005D55F9">
        <w:rPr>
          <w:sz w:val="22"/>
          <w:szCs w:val="22"/>
        </w:rPr>
        <w:t>177-8.</w:t>
      </w:r>
      <w:proofErr w:type="gramEnd"/>
    </w:p>
    <w:p w14:paraId="151669A6" w14:textId="77777777" w:rsidR="00EF3EEF" w:rsidRPr="005D55F9" w:rsidRDefault="00EF3EEF" w:rsidP="00EF3EEF">
      <w:pPr>
        <w:ind w:left="720" w:hanging="720"/>
        <w:jc w:val="both"/>
        <w:rPr>
          <w:sz w:val="22"/>
          <w:szCs w:val="22"/>
        </w:rPr>
      </w:pPr>
      <w:r w:rsidRPr="005D55F9">
        <w:rPr>
          <w:sz w:val="22"/>
          <w:szCs w:val="22"/>
        </w:rPr>
        <w:t>2006</w:t>
      </w:r>
      <w:r w:rsidRPr="005D55F9">
        <w:rPr>
          <w:sz w:val="22"/>
          <w:szCs w:val="22"/>
        </w:rPr>
        <w:tab/>
        <w:t xml:space="preserve">“Impersonal constructions with the accusative case in Lithuanian and Slavic: A case of linguistic interrelationships in the Polish-Lithuanian Commonwealth”, </w:t>
      </w:r>
      <w:r w:rsidRPr="005D55F9">
        <w:rPr>
          <w:i/>
          <w:sz w:val="22"/>
          <w:szCs w:val="22"/>
        </w:rPr>
        <w:t>Symposium Paris 2006 “Baltic languages, Slavic languages: contact, confrontation, comparison” 21-22 Avril 2006, organisé par l’Institut National des Langues et Civilisations Orientales (INALCO) et l’École Normale Supérieure (ENS) avec le concours de l’EPHE 4</w:t>
      </w:r>
      <w:r w:rsidRPr="005D55F9">
        <w:rPr>
          <w:i/>
          <w:sz w:val="22"/>
          <w:szCs w:val="22"/>
          <w:vertAlign w:val="superscript"/>
        </w:rPr>
        <w:t>e</w:t>
      </w:r>
      <w:r w:rsidRPr="005D55F9">
        <w:rPr>
          <w:i/>
          <w:sz w:val="22"/>
          <w:szCs w:val="22"/>
        </w:rPr>
        <w:t xml:space="preserve"> Section, et du CNRS, GDR 1038, Linguistique Grecque et comparative</w:t>
      </w:r>
      <w:r w:rsidRPr="005D55F9">
        <w:rPr>
          <w:sz w:val="22"/>
          <w:szCs w:val="22"/>
        </w:rPr>
        <w:t xml:space="preserve">, </w:t>
      </w:r>
      <w:r>
        <w:rPr>
          <w:sz w:val="22"/>
          <w:szCs w:val="22"/>
        </w:rPr>
        <w:t>Paris, 2006, 4</w:t>
      </w:r>
      <w:r w:rsidRPr="005D55F9">
        <w:rPr>
          <w:sz w:val="22"/>
          <w:szCs w:val="22"/>
        </w:rPr>
        <w:t>.</w:t>
      </w:r>
    </w:p>
    <w:p w14:paraId="17DFC6B8" w14:textId="77777777" w:rsidR="00EF3EEF" w:rsidRPr="005D55F9" w:rsidRDefault="00EF3EEF" w:rsidP="00EF3EEF">
      <w:pPr>
        <w:ind w:left="720" w:hanging="720"/>
        <w:jc w:val="both"/>
        <w:rPr>
          <w:sz w:val="22"/>
          <w:szCs w:val="22"/>
        </w:rPr>
      </w:pPr>
      <w:r w:rsidRPr="005D55F9">
        <w:rPr>
          <w:sz w:val="22"/>
          <w:szCs w:val="22"/>
        </w:rPr>
        <w:t>2004</w:t>
      </w:r>
      <w:r w:rsidRPr="005D55F9">
        <w:rPr>
          <w:sz w:val="22"/>
          <w:szCs w:val="22"/>
        </w:rPr>
        <w:tab/>
        <w:t xml:space="preserve">“From </w:t>
      </w:r>
      <w:r w:rsidRPr="005D55F9">
        <w:rPr>
          <w:i/>
          <w:sz w:val="22"/>
          <w:szCs w:val="22"/>
        </w:rPr>
        <w:t xml:space="preserve">g </w:t>
      </w:r>
      <w:r w:rsidRPr="005D55F9">
        <w:rPr>
          <w:sz w:val="22"/>
          <w:szCs w:val="22"/>
        </w:rPr>
        <w:t xml:space="preserve">to </w:t>
      </w:r>
      <w:r w:rsidRPr="005D55F9">
        <w:rPr>
          <w:i/>
          <w:sz w:val="22"/>
          <w:szCs w:val="22"/>
        </w:rPr>
        <w:t xml:space="preserve">h </w:t>
      </w:r>
      <w:r w:rsidRPr="005D55F9">
        <w:rPr>
          <w:sz w:val="22"/>
          <w:szCs w:val="22"/>
        </w:rPr>
        <w:t xml:space="preserve">and again to </w:t>
      </w:r>
      <w:r w:rsidRPr="005D55F9">
        <w:rPr>
          <w:i/>
          <w:sz w:val="22"/>
          <w:szCs w:val="22"/>
        </w:rPr>
        <w:t xml:space="preserve">g </w:t>
      </w:r>
      <w:r w:rsidRPr="005D55F9">
        <w:rPr>
          <w:sz w:val="22"/>
          <w:szCs w:val="22"/>
        </w:rPr>
        <w:t xml:space="preserve">in Ukrainian: Between the Latin-Polish and Byzantine Tradition?” </w:t>
      </w:r>
      <w:r w:rsidRPr="005D55F9">
        <w:rPr>
          <w:i/>
          <w:sz w:val="22"/>
          <w:szCs w:val="22"/>
        </w:rPr>
        <w:t>International Linguistic Association 48th Annual Conference: Dialects and Dialectology, April 4-6, 2003, New York University</w:t>
      </w:r>
      <w:r w:rsidRPr="005D55F9">
        <w:rPr>
          <w:sz w:val="22"/>
          <w:szCs w:val="22"/>
        </w:rPr>
        <w:t xml:space="preserve">, </w:t>
      </w:r>
      <w:r>
        <w:rPr>
          <w:sz w:val="22"/>
          <w:szCs w:val="22"/>
        </w:rPr>
        <w:t xml:space="preserve">2004, </w:t>
      </w:r>
      <w:r w:rsidRPr="005D55F9">
        <w:rPr>
          <w:sz w:val="22"/>
          <w:szCs w:val="22"/>
        </w:rPr>
        <w:t>6-7.</w:t>
      </w:r>
    </w:p>
    <w:p w14:paraId="7ED74A45" w14:textId="77777777" w:rsidR="00EF3EEF" w:rsidRPr="00A13E5F" w:rsidRDefault="00EF3EEF" w:rsidP="00EF3EEF">
      <w:pPr>
        <w:ind w:left="720" w:hanging="720"/>
        <w:jc w:val="both"/>
        <w:rPr>
          <w:sz w:val="22"/>
          <w:szCs w:val="22"/>
        </w:rPr>
      </w:pPr>
      <w:r w:rsidRPr="005D55F9">
        <w:rPr>
          <w:sz w:val="22"/>
          <w:szCs w:val="22"/>
        </w:rPr>
        <w:t>2003</w:t>
      </w:r>
      <w:r w:rsidRPr="005D55F9">
        <w:rPr>
          <w:sz w:val="22"/>
          <w:szCs w:val="22"/>
        </w:rPr>
        <w:tab/>
        <w:t xml:space="preserve">“Forms in </w:t>
      </w:r>
      <w:r w:rsidRPr="005D55F9">
        <w:rPr>
          <w:i/>
          <w:sz w:val="22"/>
          <w:szCs w:val="22"/>
        </w:rPr>
        <w:t>-no</w:t>
      </w:r>
      <w:r w:rsidRPr="005D55F9">
        <w:rPr>
          <w:sz w:val="22"/>
          <w:szCs w:val="22"/>
        </w:rPr>
        <w:t xml:space="preserve"> and </w:t>
      </w:r>
      <w:r w:rsidRPr="005D55F9">
        <w:rPr>
          <w:i/>
          <w:sz w:val="22"/>
          <w:szCs w:val="22"/>
        </w:rPr>
        <w:t>-to</w:t>
      </w:r>
      <w:r w:rsidRPr="005D55F9">
        <w:rPr>
          <w:sz w:val="22"/>
          <w:szCs w:val="22"/>
        </w:rPr>
        <w:t xml:space="preserve"> in East Slavic dialects: a challenge for Indo-Europeanists?” </w:t>
      </w:r>
      <w:r w:rsidRPr="005D55F9">
        <w:rPr>
          <w:i/>
          <w:sz w:val="22"/>
          <w:szCs w:val="22"/>
        </w:rPr>
        <w:t>International Linguistic Association 48th Annual Conference: Dialects and Dialectology, April 4-6, 2003, New York University</w:t>
      </w:r>
      <w:r w:rsidRPr="005D55F9">
        <w:rPr>
          <w:sz w:val="22"/>
          <w:szCs w:val="22"/>
        </w:rPr>
        <w:t xml:space="preserve">, </w:t>
      </w:r>
      <w:r>
        <w:rPr>
          <w:sz w:val="22"/>
          <w:szCs w:val="22"/>
        </w:rPr>
        <w:t xml:space="preserve">2003, </w:t>
      </w:r>
      <w:r w:rsidRPr="005D55F9">
        <w:rPr>
          <w:sz w:val="22"/>
          <w:szCs w:val="22"/>
        </w:rPr>
        <w:t>7.</w:t>
      </w:r>
    </w:p>
    <w:p w14:paraId="24493992" w14:textId="77777777" w:rsidR="00EF3EEF" w:rsidRPr="00312FFB" w:rsidRDefault="00EF3EEF" w:rsidP="00EF3EEF">
      <w:pPr>
        <w:spacing w:before="120" w:after="120"/>
        <w:ind w:left="720"/>
        <w:jc w:val="both"/>
        <w:rPr>
          <w:b/>
          <w:sz w:val="22"/>
          <w:szCs w:val="22"/>
        </w:rPr>
      </w:pPr>
      <w:r w:rsidRPr="00A52375">
        <w:rPr>
          <w:b/>
          <w:sz w:val="22"/>
          <w:szCs w:val="22"/>
        </w:rPr>
        <w:t>Prior Coming to Pace University</w:t>
      </w:r>
    </w:p>
    <w:p w14:paraId="28325D4C" w14:textId="77777777" w:rsidR="00EF3EEF" w:rsidRPr="005D55F9" w:rsidRDefault="00EF3EEF" w:rsidP="00EF3EEF">
      <w:pPr>
        <w:ind w:left="720" w:hanging="720"/>
        <w:jc w:val="both"/>
        <w:rPr>
          <w:b/>
          <w:i/>
          <w:sz w:val="22"/>
          <w:szCs w:val="22"/>
        </w:rPr>
      </w:pPr>
      <w:r w:rsidRPr="005D55F9">
        <w:rPr>
          <w:sz w:val="22"/>
          <w:szCs w:val="22"/>
        </w:rPr>
        <w:t>2000</w:t>
      </w:r>
      <w:r w:rsidRPr="005D55F9">
        <w:rPr>
          <w:sz w:val="22"/>
          <w:szCs w:val="22"/>
        </w:rPr>
        <w:tab/>
        <w:t xml:space="preserve">“Rus. </w:t>
      </w:r>
      <w:r w:rsidRPr="005D55F9">
        <w:rPr>
          <w:i/>
          <w:sz w:val="22"/>
          <w:szCs w:val="22"/>
          <w:lang w:val="cs-CZ"/>
        </w:rPr>
        <w:t>čto za</w:t>
      </w:r>
      <w:r w:rsidRPr="005D55F9">
        <w:rPr>
          <w:sz w:val="22"/>
          <w:szCs w:val="22"/>
          <w:lang w:val="cs-CZ"/>
        </w:rPr>
        <w:t xml:space="preserve">, </w:t>
      </w:r>
      <w:r w:rsidRPr="005D55F9">
        <w:rPr>
          <w:sz w:val="22"/>
          <w:szCs w:val="22"/>
        </w:rPr>
        <w:t xml:space="preserve">Po. </w:t>
      </w:r>
      <w:r w:rsidRPr="005D55F9">
        <w:rPr>
          <w:i/>
          <w:sz w:val="22"/>
          <w:szCs w:val="22"/>
        </w:rPr>
        <w:t>co za</w:t>
      </w:r>
      <w:r w:rsidRPr="005D55F9">
        <w:rPr>
          <w:sz w:val="22"/>
          <w:szCs w:val="22"/>
        </w:rPr>
        <w:t xml:space="preserve"> ‘was für ein’: from the history of language contacts in the period of the Polish-Lithuanian Commonwealth”, in Laczh</w:t>
      </w:r>
      <w:r w:rsidRPr="005D55F9">
        <w:rPr>
          <w:sz w:val="22"/>
          <w:szCs w:val="22"/>
          <w:lang w:val="cs-CZ"/>
        </w:rPr>
        <w:t>á</w:t>
      </w:r>
      <w:r w:rsidRPr="005D55F9">
        <w:rPr>
          <w:sz w:val="22"/>
          <w:szCs w:val="22"/>
        </w:rPr>
        <w:t xml:space="preserve">zi, A. et al. (eds.), </w:t>
      </w:r>
      <w:r w:rsidRPr="005D55F9">
        <w:rPr>
          <w:i/>
          <w:iCs/>
          <w:sz w:val="22"/>
          <w:szCs w:val="22"/>
        </w:rPr>
        <w:t>Hungaro-Baltoslavica</w:t>
      </w:r>
      <w:r w:rsidRPr="005D55F9">
        <w:rPr>
          <w:sz w:val="22"/>
          <w:szCs w:val="22"/>
        </w:rPr>
        <w:t xml:space="preserve"> </w:t>
      </w:r>
      <w:r w:rsidRPr="005D55F9">
        <w:rPr>
          <w:i/>
          <w:iCs/>
          <w:sz w:val="22"/>
          <w:szCs w:val="22"/>
        </w:rPr>
        <w:t>2000</w:t>
      </w:r>
      <w:r w:rsidRPr="005D55F9">
        <w:rPr>
          <w:sz w:val="22"/>
          <w:szCs w:val="22"/>
        </w:rPr>
        <w:t xml:space="preserve">. Abstracts, Budapest, </w:t>
      </w:r>
      <w:r>
        <w:rPr>
          <w:sz w:val="22"/>
          <w:szCs w:val="22"/>
        </w:rPr>
        <w:t xml:space="preserve">2000, </w:t>
      </w:r>
      <w:r w:rsidRPr="005D55F9">
        <w:rPr>
          <w:sz w:val="22"/>
          <w:szCs w:val="22"/>
        </w:rPr>
        <w:t>54-5.</w:t>
      </w:r>
    </w:p>
    <w:p w14:paraId="2F31FC7C" w14:textId="77777777" w:rsidR="00EF3EEF" w:rsidRPr="005D55F9" w:rsidRDefault="00EF3EEF" w:rsidP="00EF3EEF">
      <w:pPr>
        <w:ind w:left="720" w:hanging="720"/>
        <w:jc w:val="both"/>
        <w:rPr>
          <w:bCs/>
          <w:iCs/>
          <w:sz w:val="22"/>
          <w:szCs w:val="22"/>
        </w:rPr>
      </w:pPr>
      <w:r w:rsidRPr="005D55F9">
        <w:rPr>
          <w:bCs/>
          <w:iCs/>
          <w:sz w:val="22"/>
          <w:szCs w:val="22"/>
        </w:rPr>
        <w:t>1998</w:t>
      </w:r>
      <w:r w:rsidRPr="005D55F9">
        <w:rPr>
          <w:bCs/>
          <w:iCs/>
          <w:sz w:val="22"/>
          <w:szCs w:val="22"/>
        </w:rPr>
        <w:tab/>
        <w:t>“Davn</w:t>
      </w:r>
      <w:proofErr w:type="gramStart"/>
      <w:r w:rsidRPr="005D55F9">
        <w:rPr>
          <w:bCs/>
          <w:iCs/>
          <w:sz w:val="22"/>
          <w:szCs w:val="22"/>
        </w:rPr>
        <w:t>.-</w:t>
      </w:r>
      <w:proofErr w:type="gramEnd"/>
      <w:r w:rsidRPr="005D55F9">
        <w:rPr>
          <w:bCs/>
          <w:iCs/>
          <w:sz w:val="22"/>
          <w:szCs w:val="22"/>
        </w:rPr>
        <w:t xml:space="preserve">ukr. </w:t>
      </w:r>
      <w:proofErr w:type="gramStart"/>
      <w:r w:rsidRPr="005D55F9">
        <w:rPr>
          <w:bCs/>
          <w:i/>
          <w:sz w:val="22"/>
          <w:szCs w:val="22"/>
        </w:rPr>
        <w:t>vedena</w:t>
      </w:r>
      <w:proofErr w:type="gramEnd"/>
      <w:r w:rsidRPr="005D55F9">
        <w:rPr>
          <w:bCs/>
          <w:i/>
          <w:sz w:val="22"/>
          <w:szCs w:val="22"/>
        </w:rPr>
        <w:t xml:space="preserve"> </w:t>
      </w:r>
      <w:r w:rsidRPr="005D55F9">
        <w:rPr>
          <w:bCs/>
          <w:iCs/>
          <w:sz w:val="22"/>
          <w:szCs w:val="22"/>
        </w:rPr>
        <w:t xml:space="preserve">(let. </w:t>
      </w:r>
      <w:r w:rsidRPr="005D55F9">
        <w:rPr>
          <w:bCs/>
          <w:i/>
          <w:sz w:val="22"/>
          <w:szCs w:val="22"/>
        </w:rPr>
        <w:t>vedene</w:t>
      </w:r>
      <w:r w:rsidRPr="005D55F9">
        <w:rPr>
          <w:bCs/>
          <w:iCs/>
          <w:sz w:val="22"/>
          <w:szCs w:val="22"/>
        </w:rPr>
        <w:t xml:space="preserve">, etc.), </w:t>
      </w:r>
      <w:r w:rsidRPr="005D55F9">
        <w:rPr>
          <w:bCs/>
          <w:i/>
          <w:sz w:val="22"/>
          <w:szCs w:val="22"/>
        </w:rPr>
        <w:t>vesti</w:t>
      </w:r>
      <w:r w:rsidRPr="005D55F9">
        <w:rPr>
          <w:bCs/>
          <w:iCs/>
          <w:sz w:val="22"/>
          <w:szCs w:val="22"/>
        </w:rPr>
        <w:t xml:space="preserve">, </w:t>
      </w:r>
      <w:r w:rsidRPr="005D55F9">
        <w:rPr>
          <w:bCs/>
          <w:i/>
          <w:sz w:val="22"/>
          <w:szCs w:val="22"/>
        </w:rPr>
        <w:t>voditi</w:t>
      </w:r>
      <w:r w:rsidRPr="005D55F9">
        <w:rPr>
          <w:bCs/>
          <w:iCs/>
          <w:sz w:val="22"/>
          <w:szCs w:val="22"/>
        </w:rPr>
        <w:t>: sproba syntaksychno</w:t>
      </w:r>
      <w:r w:rsidRPr="005D55F9">
        <w:rPr>
          <w:bCs/>
          <w:iCs/>
          <w:sz w:val="22"/>
          <w:szCs w:val="22"/>
          <w:lang w:val="uk-UA"/>
        </w:rPr>
        <w:t>ї</w:t>
      </w:r>
      <w:r w:rsidRPr="005D55F9">
        <w:rPr>
          <w:bCs/>
          <w:iCs/>
          <w:sz w:val="22"/>
          <w:szCs w:val="22"/>
        </w:rPr>
        <w:t xml:space="preserve"> etymolohizatsii” [Old Ukrainian </w:t>
      </w:r>
      <w:r w:rsidRPr="005D55F9">
        <w:rPr>
          <w:bCs/>
          <w:i/>
          <w:sz w:val="22"/>
          <w:szCs w:val="22"/>
        </w:rPr>
        <w:t>vedena</w:t>
      </w:r>
      <w:r w:rsidRPr="005D55F9">
        <w:rPr>
          <w:bCs/>
          <w:iCs/>
          <w:sz w:val="22"/>
          <w:szCs w:val="22"/>
        </w:rPr>
        <w:t xml:space="preserve"> (Let. </w:t>
      </w:r>
      <w:r w:rsidRPr="005D55F9">
        <w:rPr>
          <w:bCs/>
          <w:i/>
          <w:sz w:val="22"/>
          <w:szCs w:val="22"/>
        </w:rPr>
        <w:t>vedene</w:t>
      </w:r>
      <w:r w:rsidRPr="005D55F9">
        <w:rPr>
          <w:bCs/>
          <w:iCs/>
          <w:sz w:val="22"/>
          <w:szCs w:val="22"/>
        </w:rPr>
        <w:t xml:space="preserve">, etc.), </w:t>
      </w:r>
      <w:r w:rsidRPr="005D55F9">
        <w:rPr>
          <w:bCs/>
          <w:i/>
          <w:sz w:val="22"/>
          <w:szCs w:val="22"/>
        </w:rPr>
        <w:t>vesti, voditi:</w:t>
      </w:r>
      <w:r w:rsidRPr="005D55F9">
        <w:rPr>
          <w:bCs/>
          <w:sz w:val="22"/>
          <w:szCs w:val="22"/>
        </w:rPr>
        <w:t xml:space="preserve"> an example of the syntactic etymology</w:t>
      </w:r>
      <w:r w:rsidRPr="005D55F9">
        <w:rPr>
          <w:bCs/>
          <w:iCs/>
          <w:sz w:val="22"/>
          <w:szCs w:val="22"/>
        </w:rPr>
        <w:t xml:space="preserve">], in </w:t>
      </w:r>
      <w:r w:rsidRPr="005D55F9">
        <w:rPr>
          <w:bCs/>
          <w:i/>
          <w:sz w:val="22"/>
          <w:szCs w:val="22"/>
        </w:rPr>
        <w:t>Materialy mizhnarodno</w:t>
      </w:r>
      <w:r w:rsidRPr="005D55F9">
        <w:rPr>
          <w:bCs/>
          <w:i/>
          <w:sz w:val="22"/>
          <w:szCs w:val="22"/>
          <w:lang w:val="uk-UA"/>
        </w:rPr>
        <w:t>ї</w:t>
      </w:r>
      <w:r w:rsidRPr="005D55F9">
        <w:rPr>
          <w:bCs/>
          <w:i/>
          <w:sz w:val="22"/>
          <w:szCs w:val="22"/>
        </w:rPr>
        <w:t xml:space="preserve"> slavistychnoї konferentsii pam’jati K. Trofymovycha (1923-1993)</w:t>
      </w:r>
      <w:r w:rsidRPr="005D55F9">
        <w:rPr>
          <w:bCs/>
          <w:iCs/>
          <w:sz w:val="22"/>
          <w:szCs w:val="22"/>
        </w:rPr>
        <w:t xml:space="preserve">, vol. 1, L’viv, </w:t>
      </w:r>
      <w:r>
        <w:rPr>
          <w:bCs/>
          <w:iCs/>
          <w:sz w:val="22"/>
          <w:szCs w:val="22"/>
        </w:rPr>
        <w:t xml:space="preserve">1998, </w:t>
      </w:r>
      <w:r w:rsidRPr="005D55F9">
        <w:rPr>
          <w:bCs/>
          <w:iCs/>
          <w:sz w:val="22"/>
          <w:szCs w:val="22"/>
        </w:rPr>
        <w:t>39-42.</w:t>
      </w:r>
    </w:p>
    <w:p w14:paraId="2BAFECA7" w14:textId="77777777" w:rsidR="00EF3EEF" w:rsidRPr="005D55F9" w:rsidRDefault="00EF3EEF" w:rsidP="00EF3EEF">
      <w:pPr>
        <w:ind w:left="720" w:hanging="720"/>
        <w:jc w:val="both"/>
        <w:rPr>
          <w:bCs/>
          <w:sz w:val="22"/>
          <w:szCs w:val="22"/>
          <w:lang w:val="cs-CZ"/>
        </w:rPr>
      </w:pPr>
      <w:r w:rsidRPr="005D55F9">
        <w:rPr>
          <w:bCs/>
          <w:sz w:val="22"/>
          <w:szCs w:val="22"/>
          <w:lang w:val="cs-CZ"/>
        </w:rPr>
        <w:t>1997</w:t>
      </w:r>
      <w:r w:rsidRPr="005D55F9">
        <w:rPr>
          <w:bCs/>
          <w:sz w:val="22"/>
          <w:szCs w:val="22"/>
          <w:lang w:val="cs-CZ"/>
        </w:rPr>
        <w:tab/>
      </w:r>
      <w:r w:rsidRPr="005D55F9">
        <w:rPr>
          <w:bCs/>
          <w:iCs/>
          <w:sz w:val="22"/>
          <w:szCs w:val="22"/>
        </w:rPr>
        <w:t>“</w:t>
      </w:r>
      <w:r w:rsidRPr="005D55F9">
        <w:rPr>
          <w:bCs/>
          <w:sz w:val="22"/>
          <w:szCs w:val="22"/>
          <w:lang w:val="cs-CZ"/>
        </w:rPr>
        <w:t>Iz sumom chy bez radosty: kil’ka pravopysnykh zauvah</w:t>
      </w:r>
      <w:r w:rsidRPr="005D55F9">
        <w:rPr>
          <w:bCs/>
          <w:iCs/>
          <w:sz w:val="22"/>
          <w:szCs w:val="22"/>
        </w:rPr>
        <w:t>”</w:t>
      </w:r>
      <w:r w:rsidRPr="005D55F9">
        <w:rPr>
          <w:bCs/>
          <w:sz w:val="22"/>
          <w:szCs w:val="22"/>
          <w:lang w:val="cs-CZ"/>
        </w:rPr>
        <w:t xml:space="preserve"> [</w:t>
      </w:r>
      <w:r w:rsidRPr="005D55F9">
        <w:rPr>
          <w:bCs/>
          <w:i/>
          <w:iCs/>
          <w:sz w:val="22"/>
          <w:szCs w:val="22"/>
          <w:lang w:val="cs-CZ"/>
        </w:rPr>
        <w:t>Iz sumom</w:t>
      </w:r>
      <w:r w:rsidRPr="005D55F9">
        <w:rPr>
          <w:bCs/>
          <w:sz w:val="22"/>
          <w:szCs w:val="22"/>
          <w:lang w:val="cs-CZ"/>
        </w:rPr>
        <w:t xml:space="preserve"> or </w:t>
      </w:r>
      <w:r w:rsidRPr="005D55F9">
        <w:rPr>
          <w:bCs/>
          <w:i/>
          <w:iCs/>
          <w:sz w:val="22"/>
          <w:szCs w:val="22"/>
          <w:lang w:val="cs-CZ"/>
        </w:rPr>
        <w:t>bez radosty</w:t>
      </w:r>
      <w:r w:rsidRPr="005D55F9">
        <w:rPr>
          <w:bCs/>
          <w:sz w:val="22"/>
          <w:szCs w:val="22"/>
          <w:lang w:val="cs-CZ"/>
        </w:rPr>
        <w:t xml:space="preserve">, or several orthographoc comments], in </w:t>
      </w:r>
      <w:r w:rsidRPr="005D55F9">
        <w:rPr>
          <w:bCs/>
          <w:i/>
          <w:iCs/>
          <w:sz w:val="22"/>
          <w:szCs w:val="22"/>
          <w:lang w:val="cs-CZ"/>
        </w:rPr>
        <w:t>Tezy naukovo</w:t>
      </w:r>
      <w:r w:rsidRPr="005D55F9">
        <w:rPr>
          <w:bCs/>
          <w:i/>
          <w:iCs/>
          <w:sz w:val="22"/>
          <w:szCs w:val="22"/>
          <w:lang w:val="uk-UA"/>
        </w:rPr>
        <w:t>ї</w:t>
      </w:r>
      <w:r w:rsidRPr="005D55F9">
        <w:rPr>
          <w:bCs/>
          <w:i/>
          <w:iCs/>
          <w:sz w:val="22"/>
          <w:szCs w:val="22"/>
          <w:lang w:val="cs-CZ"/>
        </w:rPr>
        <w:t xml:space="preserve"> konferentsii z problem suchasnoho ukraiins’koho pravopysu i terminolohiї</w:t>
      </w:r>
      <w:r w:rsidRPr="005D55F9">
        <w:rPr>
          <w:bCs/>
          <w:sz w:val="22"/>
          <w:szCs w:val="22"/>
          <w:lang w:val="cs-CZ"/>
        </w:rPr>
        <w:t xml:space="preserve">, </w:t>
      </w:r>
      <w:r w:rsidRPr="005D55F9">
        <w:rPr>
          <w:bCs/>
          <w:i/>
          <w:sz w:val="22"/>
          <w:szCs w:val="22"/>
          <w:lang w:val="cs-CZ"/>
        </w:rPr>
        <w:t>Ukrainian National Orthography Commision, Institute of the Ukrainian Language, Shevchenko Scientific Society</w:t>
      </w:r>
      <w:r w:rsidRPr="005D55F9">
        <w:rPr>
          <w:bCs/>
          <w:sz w:val="22"/>
          <w:szCs w:val="22"/>
          <w:lang w:val="cs-CZ"/>
        </w:rPr>
        <w:t xml:space="preserve">, Kyiv, </w:t>
      </w:r>
      <w:r>
        <w:rPr>
          <w:bCs/>
          <w:sz w:val="22"/>
          <w:szCs w:val="22"/>
          <w:lang w:val="cs-CZ"/>
        </w:rPr>
        <w:t xml:space="preserve">1997, </w:t>
      </w:r>
      <w:r w:rsidRPr="005D55F9">
        <w:rPr>
          <w:bCs/>
          <w:sz w:val="22"/>
          <w:szCs w:val="22"/>
          <w:lang w:val="cs-CZ"/>
        </w:rPr>
        <w:t>42-3.</w:t>
      </w:r>
    </w:p>
    <w:p w14:paraId="171680B6" w14:textId="77777777" w:rsidR="00EF3EEF" w:rsidRPr="005D55F9" w:rsidRDefault="00EF3EEF" w:rsidP="00EF3EEF">
      <w:pPr>
        <w:ind w:left="720" w:hanging="720"/>
        <w:jc w:val="both"/>
        <w:rPr>
          <w:bCs/>
          <w:sz w:val="22"/>
          <w:szCs w:val="22"/>
          <w:lang w:val="cs-CZ"/>
        </w:rPr>
      </w:pPr>
      <w:r w:rsidRPr="005D55F9">
        <w:rPr>
          <w:iCs/>
          <w:sz w:val="22"/>
          <w:szCs w:val="22"/>
          <w:lang w:val="cs-CZ"/>
        </w:rPr>
        <w:t>1996</w:t>
      </w:r>
      <w:r w:rsidRPr="005D55F9">
        <w:rPr>
          <w:iCs/>
          <w:sz w:val="22"/>
          <w:szCs w:val="22"/>
          <w:lang w:val="cs-CZ"/>
        </w:rPr>
        <w:tab/>
      </w:r>
      <w:r w:rsidRPr="005D55F9">
        <w:rPr>
          <w:bCs/>
          <w:iCs/>
          <w:sz w:val="22"/>
          <w:szCs w:val="22"/>
        </w:rPr>
        <w:t>“</w:t>
      </w:r>
      <w:r w:rsidRPr="005D55F9">
        <w:rPr>
          <w:bCs/>
          <w:sz w:val="22"/>
          <w:szCs w:val="22"/>
          <w:lang w:val="cs-CZ"/>
        </w:rPr>
        <w:t>Typolohiia versus rekonstruktsiia</w:t>
      </w:r>
      <w:r w:rsidRPr="005D55F9">
        <w:rPr>
          <w:bCs/>
          <w:iCs/>
          <w:sz w:val="22"/>
          <w:szCs w:val="22"/>
        </w:rPr>
        <w:t>”</w:t>
      </w:r>
      <w:r w:rsidRPr="005D55F9">
        <w:rPr>
          <w:bCs/>
          <w:sz w:val="22"/>
          <w:szCs w:val="22"/>
          <w:lang w:val="cs-CZ"/>
        </w:rPr>
        <w:t xml:space="preserve"> [Typology vs. reconstruction], in Batsevych F. et al. (eds.), </w:t>
      </w:r>
      <w:r w:rsidRPr="005D55F9">
        <w:rPr>
          <w:bCs/>
          <w:i/>
          <w:iCs/>
          <w:sz w:val="22"/>
          <w:szCs w:val="22"/>
          <w:lang w:val="cs-CZ"/>
        </w:rPr>
        <w:t>Providni linhvistychni kontseptsii kintsia XX st.</w:t>
      </w:r>
      <w:r w:rsidRPr="005D55F9">
        <w:rPr>
          <w:bCs/>
          <w:sz w:val="22"/>
          <w:szCs w:val="22"/>
          <w:lang w:val="cs-CZ"/>
        </w:rPr>
        <w:t xml:space="preserve">, L’viv State University, </w:t>
      </w:r>
      <w:r>
        <w:rPr>
          <w:bCs/>
          <w:sz w:val="22"/>
          <w:szCs w:val="22"/>
          <w:lang w:val="cs-CZ"/>
        </w:rPr>
        <w:t xml:space="preserve">1996, </w:t>
      </w:r>
      <w:r w:rsidRPr="005D55F9">
        <w:rPr>
          <w:bCs/>
          <w:sz w:val="22"/>
          <w:szCs w:val="22"/>
          <w:lang w:val="cs-CZ"/>
        </w:rPr>
        <w:t>77-8.</w:t>
      </w:r>
    </w:p>
    <w:p w14:paraId="555488E1" w14:textId="77777777" w:rsidR="00EF3EEF" w:rsidRPr="005D55F9" w:rsidRDefault="00EF3EEF" w:rsidP="00EF3EEF">
      <w:pPr>
        <w:ind w:left="720" w:hanging="720"/>
        <w:jc w:val="both"/>
        <w:rPr>
          <w:bCs/>
          <w:iCs/>
          <w:sz w:val="22"/>
          <w:szCs w:val="22"/>
        </w:rPr>
      </w:pPr>
      <w:proofErr w:type="gramStart"/>
      <w:r w:rsidRPr="005D55F9">
        <w:rPr>
          <w:bCs/>
          <w:sz w:val="22"/>
          <w:szCs w:val="22"/>
        </w:rPr>
        <w:t>1993</w:t>
      </w:r>
      <w:r w:rsidRPr="005D55F9">
        <w:rPr>
          <w:bCs/>
          <w:sz w:val="22"/>
          <w:szCs w:val="22"/>
        </w:rPr>
        <w:tab/>
        <w:t xml:space="preserve">“About One Typological Recessive in Ukrainian”, in </w:t>
      </w:r>
      <w:r w:rsidRPr="005D55F9">
        <w:rPr>
          <w:bCs/>
          <w:i/>
          <w:iCs/>
          <w:sz w:val="22"/>
          <w:szCs w:val="22"/>
        </w:rPr>
        <w:t>Druhyi Mizhnarodnyi konhres ukra</w:t>
      </w:r>
      <w:r w:rsidRPr="005D55F9">
        <w:rPr>
          <w:bCs/>
          <w:i/>
          <w:iCs/>
          <w:sz w:val="22"/>
          <w:szCs w:val="22"/>
          <w:lang w:val="uk-UA"/>
        </w:rPr>
        <w:t>ї</w:t>
      </w:r>
      <w:r w:rsidRPr="005D55F9">
        <w:rPr>
          <w:bCs/>
          <w:i/>
          <w:iCs/>
          <w:sz w:val="22"/>
          <w:szCs w:val="22"/>
        </w:rPr>
        <w:t>nistiv.</w:t>
      </w:r>
      <w:proofErr w:type="gramEnd"/>
      <w:r w:rsidRPr="005D55F9">
        <w:rPr>
          <w:bCs/>
          <w:i/>
          <w:iCs/>
          <w:sz w:val="22"/>
          <w:szCs w:val="22"/>
        </w:rPr>
        <w:t xml:space="preserve"> L’viv, 22-28 serpnia 1993 r.</w:t>
      </w:r>
      <w:r w:rsidRPr="005D55F9">
        <w:rPr>
          <w:bCs/>
          <w:sz w:val="22"/>
          <w:szCs w:val="22"/>
        </w:rPr>
        <w:t xml:space="preserve">, </w:t>
      </w:r>
      <w:r w:rsidRPr="005D55F9">
        <w:rPr>
          <w:bCs/>
          <w:i/>
          <w:sz w:val="22"/>
          <w:szCs w:val="22"/>
        </w:rPr>
        <w:t>International Association of the Ukrainian Studies, Academy of Sciences of Ukraine</w:t>
      </w:r>
      <w:r w:rsidRPr="005D55F9">
        <w:rPr>
          <w:bCs/>
          <w:sz w:val="22"/>
          <w:szCs w:val="22"/>
        </w:rPr>
        <w:t xml:space="preserve">, L’viv, </w:t>
      </w:r>
      <w:r>
        <w:rPr>
          <w:bCs/>
          <w:sz w:val="22"/>
          <w:szCs w:val="22"/>
        </w:rPr>
        <w:t xml:space="preserve">1993, </w:t>
      </w:r>
      <w:r w:rsidRPr="005D55F9">
        <w:rPr>
          <w:bCs/>
          <w:sz w:val="22"/>
          <w:szCs w:val="22"/>
        </w:rPr>
        <w:t>173-8.</w:t>
      </w:r>
    </w:p>
    <w:p w14:paraId="2713F383" w14:textId="77777777" w:rsidR="00EF3EEF" w:rsidRPr="005D55F9" w:rsidRDefault="00EF3EEF" w:rsidP="00EF3EEF">
      <w:pPr>
        <w:ind w:left="720" w:hanging="720"/>
        <w:jc w:val="both"/>
        <w:rPr>
          <w:bCs/>
          <w:sz w:val="22"/>
          <w:szCs w:val="22"/>
        </w:rPr>
      </w:pPr>
      <w:r w:rsidRPr="005D55F9">
        <w:rPr>
          <w:bCs/>
          <w:sz w:val="22"/>
          <w:szCs w:val="22"/>
        </w:rPr>
        <w:t>1992</w:t>
      </w:r>
      <w:r w:rsidRPr="005D55F9">
        <w:rPr>
          <w:bCs/>
          <w:sz w:val="22"/>
          <w:szCs w:val="22"/>
        </w:rPr>
        <w:tab/>
        <w:t>“Funktsional’na mylozvuchnist’ ukra</w:t>
      </w:r>
      <w:r w:rsidRPr="005D55F9">
        <w:rPr>
          <w:bCs/>
          <w:sz w:val="22"/>
          <w:szCs w:val="22"/>
          <w:lang w:val="uk-UA"/>
        </w:rPr>
        <w:t>ї</w:t>
      </w:r>
      <w:r w:rsidRPr="005D55F9">
        <w:rPr>
          <w:bCs/>
          <w:sz w:val="22"/>
          <w:szCs w:val="22"/>
        </w:rPr>
        <w:t xml:space="preserve">ns’koї movy” [The functional euphony of the Ukrainian language], in Iushchuk, I. P. et al. (eds.), </w:t>
      </w:r>
      <w:r w:rsidRPr="005D55F9">
        <w:rPr>
          <w:bCs/>
          <w:i/>
          <w:iCs/>
          <w:sz w:val="22"/>
          <w:szCs w:val="22"/>
        </w:rPr>
        <w:t>Ukraїns’ka mova iak bazova u vyvchenni inozemnykh mov: Tezy dopovidei naukovo-praktychnoї konferentsii 13-14 zhovtnia 1992 r.</w:t>
      </w:r>
      <w:r w:rsidRPr="005D55F9">
        <w:rPr>
          <w:bCs/>
          <w:sz w:val="22"/>
          <w:szCs w:val="22"/>
        </w:rPr>
        <w:t xml:space="preserve">, Kyiv Linguistics Institute, </w:t>
      </w:r>
      <w:r>
        <w:rPr>
          <w:bCs/>
          <w:sz w:val="22"/>
          <w:szCs w:val="22"/>
        </w:rPr>
        <w:t xml:space="preserve">1992, </w:t>
      </w:r>
      <w:r w:rsidRPr="005D55F9">
        <w:rPr>
          <w:bCs/>
          <w:sz w:val="22"/>
          <w:szCs w:val="22"/>
        </w:rPr>
        <w:t>14-7.</w:t>
      </w:r>
    </w:p>
    <w:p w14:paraId="43719EEA" w14:textId="77777777" w:rsidR="00EF3EEF" w:rsidRPr="005D55F9" w:rsidRDefault="00EF3EEF" w:rsidP="00EF3EEF">
      <w:pPr>
        <w:ind w:left="720" w:hanging="720"/>
        <w:jc w:val="both"/>
        <w:rPr>
          <w:bCs/>
          <w:sz w:val="22"/>
          <w:szCs w:val="22"/>
        </w:rPr>
      </w:pPr>
      <w:r w:rsidRPr="005D55F9">
        <w:rPr>
          <w:bCs/>
          <w:sz w:val="22"/>
          <w:szCs w:val="22"/>
        </w:rPr>
        <w:t>1991</w:t>
      </w:r>
      <w:r w:rsidRPr="005D55F9">
        <w:rPr>
          <w:bCs/>
          <w:sz w:val="22"/>
          <w:szCs w:val="22"/>
        </w:rPr>
        <w:tab/>
        <w:t xml:space="preserve">“Sintaktizatsiia semantiki i problemy derivatsii” [Syntactization of the semantics and problems of the derivation], in Vasil’eva, V. V. et al (eds.), </w:t>
      </w:r>
      <w:r w:rsidRPr="005D55F9">
        <w:rPr>
          <w:bCs/>
          <w:i/>
          <w:iCs/>
          <w:sz w:val="22"/>
          <w:szCs w:val="22"/>
        </w:rPr>
        <w:t>Printsipy derivatsii v istorii iazykoznaniia i sovremennoi lingvistike: Tezisy dokladov. Academy of Sciences of the USSR, Institute of Linguistics of the Academy of Sciences of the USSR</w:t>
      </w:r>
      <w:r w:rsidRPr="005D55F9">
        <w:rPr>
          <w:bCs/>
          <w:sz w:val="22"/>
          <w:szCs w:val="22"/>
        </w:rPr>
        <w:t xml:space="preserve">, Perm’, </w:t>
      </w:r>
      <w:r>
        <w:rPr>
          <w:bCs/>
          <w:sz w:val="22"/>
          <w:szCs w:val="22"/>
        </w:rPr>
        <w:t xml:space="preserve">1991, </w:t>
      </w:r>
      <w:r w:rsidRPr="005D55F9">
        <w:rPr>
          <w:bCs/>
          <w:sz w:val="22"/>
          <w:szCs w:val="22"/>
        </w:rPr>
        <w:t>19-21.</w:t>
      </w:r>
    </w:p>
    <w:p w14:paraId="78EA44EE" w14:textId="77777777" w:rsidR="00EF3EEF" w:rsidRPr="005D55F9" w:rsidRDefault="00EF3EEF" w:rsidP="00EF3EEF">
      <w:pPr>
        <w:ind w:left="720" w:hanging="720"/>
        <w:jc w:val="both"/>
        <w:rPr>
          <w:bCs/>
          <w:sz w:val="22"/>
          <w:szCs w:val="22"/>
        </w:rPr>
      </w:pPr>
      <w:proofErr w:type="gramStart"/>
      <w:r w:rsidRPr="005D55F9">
        <w:rPr>
          <w:bCs/>
          <w:sz w:val="22"/>
          <w:szCs w:val="22"/>
        </w:rPr>
        <w:t>1991</w:t>
      </w:r>
      <w:r w:rsidRPr="005D55F9">
        <w:rPr>
          <w:bCs/>
          <w:sz w:val="22"/>
          <w:szCs w:val="22"/>
        </w:rPr>
        <w:tab/>
        <w:t xml:space="preserve">“Fenomenolohiia movy i lingvistychni pohliady A. Briuknera” [The phenomenology of language and A. Brückner’s linguistic ideas], in Lomakovych, A. M. et al. (eds.), </w:t>
      </w:r>
      <w:r w:rsidRPr="005D55F9">
        <w:rPr>
          <w:bCs/>
          <w:i/>
          <w:iCs/>
          <w:sz w:val="22"/>
          <w:szCs w:val="22"/>
        </w:rPr>
        <w:t>Metodolohiia kul’turnoho protsesu.</w:t>
      </w:r>
      <w:proofErr w:type="gramEnd"/>
      <w:r w:rsidRPr="005D55F9">
        <w:rPr>
          <w:bCs/>
          <w:i/>
          <w:iCs/>
          <w:sz w:val="22"/>
          <w:szCs w:val="22"/>
        </w:rPr>
        <w:t xml:space="preserve"> Problemy mifolohi</w:t>
      </w:r>
      <w:r w:rsidRPr="005D55F9">
        <w:rPr>
          <w:bCs/>
          <w:i/>
          <w:iCs/>
          <w:sz w:val="22"/>
          <w:szCs w:val="22"/>
          <w:lang w:val="uk-UA"/>
        </w:rPr>
        <w:t>ї</w:t>
      </w:r>
      <w:r w:rsidRPr="005D55F9">
        <w:rPr>
          <w:bCs/>
          <w:i/>
          <w:iCs/>
          <w:sz w:val="22"/>
          <w:szCs w:val="22"/>
        </w:rPr>
        <w:t xml:space="preserve">, fol’kloru, literatuiroznavstva, </w:t>
      </w:r>
      <w:proofErr w:type="gramStart"/>
      <w:r w:rsidRPr="005D55F9">
        <w:rPr>
          <w:bCs/>
          <w:i/>
          <w:iCs/>
          <w:sz w:val="22"/>
          <w:szCs w:val="22"/>
        </w:rPr>
        <w:t>movoznavstva</w:t>
      </w:r>
      <w:proofErr w:type="gramEnd"/>
      <w:r w:rsidRPr="005D55F9">
        <w:rPr>
          <w:bCs/>
          <w:i/>
          <w:iCs/>
          <w:sz w:val="22"/>
          <w:szCs w:val="22"/>
        </w:rPr>
        <w:t xml:space="preserve">: do 135-richchia Aleksandra Briuknera. </w:t>
      </w:r>
      <w:proofErr w:type="gramStart"/>
      <w:r w:rsidRPr="005D55F9">
        <w:rPr>
          <w:bCs/>
          <w:i/>
          <w:iCs/>
          <w:sz w:val="22"/>
          <w:szCs w:val="22"/>
        </w:rPr>
        <w:t>Tezy ta povidomlennia</w:t>
      </w:r>
      <w:r w:rsidRPr="005D55F9">
        <w:rPr>
          <w:bCs/>
          <w:sz w:val="22"/>
          <w:szCs w:val="22"/>
        </w:rPr>
        <w:t xml:space="preserve">, Ternopil’ Pedagogical University, </w:t>
      </w:r>
      <w:r>
        <w:rPr>
          <w:bCs/>
          <w:sz w:val="22"/>
          <w:szCs w:val="22"/>
        </w:rPr>
        <w:t xml:space="preserve">1991, </w:t>
      </w:r>
      <w:r w:rsidRPr="005D55F9">
        <w:rPr>
          <w:bCs/>
          <w:sz w:val="22"/>
          <w:szCs w:val="22"/>
        </w:rPr>
        <w:t>26-8.</w:t>
      </w:r>
      <w:proofErr w:type="gramEnd"/>
    </w:p>
    <w:p w14:paraId="4E635B11" w14:textId="77777777" w:rsidR="00EF3EEF" w:rsidRPr="005D55F9" w:rsidRDefault="00EF3EEF" w:rsidP="00EF3EEF">
      <w:pPr>
        <w:ind w:left="720" w:hanging="720"/>
        <w:jc w:val="both"/>
        <w:rPr>
          <w:bCs/>
          <w:sz w:val="22"/>
          <w:szCs w:val="22"/>
        </w:rPr>
      </w:pPr>
      <w:r w:rsidRPr="005D55F9">
        <w:rPr>
          <w:bCs/>
          <w:sz w:val="22"/>
          <w:szCs w:val="22"/>
        </w:rPr>
        <w:t>1991</w:t>
      </w:r>
      <w:r w:rsidRPr="005D55F9">
        <w:rPr>
          <w:bCs/>
          <w:sz w:val="22"/>
          <w:szCs w:val="22"/>
        </w:rPr>
        <w:tab/>
        <w:t xml:space="preserve">“Material’na iednist’ movy v lingvistychnykh pohliadakh O. Potebni” [Material uniformity of language in the linguistic ideas of O. Potebnia’], in Avksent’ev, L. G. et al. (eds.), </w:t>
      </w:r>
      <w:r w:rsidRPr="005D55F9">
        <w:rPr>
          <w:bCs/>
          <w:i/>
          <w:iCs/>
          <w:sz w:val="22"/>
          <w:szCs w:val="22"/>
        </w:rPr>
        <w:t>A. A. Potebnia – issledovatel’ slavianskikh vzaimosviazei. Tezisy Vsesoiuznoi nauchnoi konferentsii (oktiabr’ 1991 g.), Academy of Sciences of the USSR</w:t>
      </w:r>
      <w:r w:rsidRPr="005D55F9">
        <w:rPr>
          <w:bCs/>
          <w:sz w:val="22"/>
          <w:szCs w:val="22"/>
        </w:rPr>
        <w:t xml:space="preserve">, part 1, Kharkiv, </w:t>
      </w:r>
      <w:r>
        <w:rPr>
          <w:bCs/>
          <w:sz w:val="22"/>
          <w:szCs w:val="22"/>
        </w:rPr>
        <w:t xml:space="preserve">1991, </w:t>
      </w:r>
      <w:r w:rsidRPr="005D55F9">
        <w:rPr>
          <w:bCs/>
          <w:sz w:val="22"/>
          <w:szCs w:val="22"/>
        </w:rPr>
        <w:t>76-8.</w:t>
      </w:r>
    </w:p>
    <w:p w14:paraId="54A977B6" w14:textId="77777777" w:rsidR="00EF3EEF" w:rsidRPr="005D55F9" w:rsidRDefault="00EF3EEF" w:rsidP="00EF3EEF">
      <w:pPr>
        <w:ind w:left="720" w:hanging="720"/>
        <w:jc w:val="both"/>
        <w:rPr>
          <w:bCs/>
          <w:sz w:val="22"/>
          <w:szCs w:val="22"/>
        </w:rPr>
      </w:pPr>
      <w:r w:rsidRPr="005D55F9">
        <w:rPr>
          <w:bCs/>
          <w:sz w:val="22"/>
          <w:szCs w:val="22"/>
        </w:rPr>
        <w:t>1991</w:t>
      </w:r>
      <w:r w:rsidRPr="005D55F9">
        <w:rPr>
          <w:bCs/>
          <w:sz w:val="22"/>
          <w:szCs w:val="22"/>
        </w:rPr>
        <w:tab/>
        <w:t xml:space="preserve">“V poiskakh iazykovoi sushchnosti leksicheskogo polia” [In search of the linguistic nature of the lexical field], in Rudenko, D. I. et al. (eds.), </w:t>
      </w:r>
      <w:r w:rsidRPr="005D55F9">
        <w:rPr>
          <w:bCs/>
          <w:i/>
          <w:iCs/>
          <w:sz w:val="22"/>
          <w:szCs w:val="22"/>
        </w:rPr>
        <w:t>Lingvistika: vzaimodeistvie kontseptsii i paradigm: Materialy mezhvedomstvennoi nauchno-teoreticheskoi konferentsii, Khar’kov – Sochi, 1991</w:t>
      </w:r>
      <w:r w:rsidRPr="005D55F9">
        <w:rPr>
          <w:bCs/>
          <w:iCs/>
          <w:sz w:val="22"/>
          <w:szCs w:val="22"/>
        </w:rPr>
        <w:t>, vol.</w:t>
      </w:r>
      <w:r w:rsidRPr="005D55F9">
        <w:rPr>
          <w:bCs/>
          <w:sz w:val="22"/>
          <w:szCs w:val="22"/>
        </w:rPr>
        <w:t xml:space="preserve"> 1 (1), Kharkiv [s. n.], </w:t>
      </w:r>
      <w:r>
        <w:rPr>
          <w:bCs/>
          <w:sz w:val="22"/>
          <w:szCs w:val="22"/>
        </w:rPr>
        <w:t xml:space="preserve">1991, </w:t>
      </w:r>
      <w:r w:rsidRPr="005D55F9">
        <w:rPr>
          <w:bCs/>
          <w:sz w:val="22"/>
          <w:szCs w:val="22"/>
        </w:rPr>
        <w:t>89-90.</w:t>
      </w:r>
    </w:p>
    <w:p w14:paraId="04626779" w14:textId="77777777" w:rsidR="00EF3EEF" w:rsidRPr="005D55F9" w:rsidRDefault="00EF3EEF" w:rsidP="00EF3EEF">
      <w:pPr>
        <w:ind w:left="720" w:hanging="720"/>
        <w:jc w:val="both"/>
        <w:rPr>
          <w:bCs/>
          <w:sz w:val="22"/>
          <w:szCs w:val="22"/>
        </w:rPr>
      </w:pPr>
      <w:r w:rsidRPr="005D55F9">
        <w:rPr>
          <w:bCs/>
          <w:sz w:val="22"/>
          <w:szCs w:val="22"/>
        </w:rPr>
        <w:t>1988</w:t>
      </w:r>
      <w:r w:rsidRPr="005D55F9">
        <w:rPr>
          <w:bCs/>
          <w:sz w:val="22"/>
          <w:szCs w:val="22"/>
        </w:rPr>
        <w:tab/>
        <w:t xml:space="preserve">“Prostranstvenno-prakticheskaia orientatsiia cheloveka i iazykovaia kartina mira” [Spatial orientation of the human being and the language picture], in Dobrynina, E. D. et al (eds.), </w:t>
      </w:r>
      <w:r w:rsidRPr="005D55F9">
        <w:rPr>
          <w:bCs/>
          <w:i/>
          <w:iCs/>
          <w:sz w:val="22"/>
          <w:szCs w:val="22"/>
        </w:rPr>
        <w:t xml:space="preserve">Semantika v prepodavanii russkogo iazyka kak inostrannogo </w:t>
      </w:r>
      <w:r w:rsidRPr="005D55F9">
        <w:rPr>
          <w:bCs/>
          <w:sz w:val="22"/>
          <w:szCs w:val="22"/>
        </w:rPr>
        <w:t xml:space="preserve">2, Kharkiv [s. n.], </w:t>
      </w:r>
      <w:r>
        <w:rPr>
          <w:bCs/>
          <w:sz w:val="22"/>
          <w:szCs w:val="22"/>
        </w:rPr>
        <w:t xml:space="preserve">1988, </w:t>
      </w:r>
      <w:r w:rsidRPr="005D55F9">
        <w:rPr>
          <w:bCs/>
          <w:sz w:val="22"/>
          <w:szCs w:val="22"/>
        </w:rPr>
        <w:t>30-1.</w:t>
      </w:r>
    </w:p>
    <w:p w14:paraId="4E284514" w14:textId="77777777" w:rsidR="00EF3EEF" w:rsidRPr="005D55F9" w:rsidRDefault="00EF3EEF" w:rsidP="00EF3EEF">
      <w:pPr>
        <w:pStyle w:val="Heading3"/>
        <w:rPr>
          <w:iCs/>
          <w:szCs w:val="22"/>
          <w:lang w:val="cs-CZ"/>
        </w:rPr>
      </w:pPr>
    </w:p>
    <w:p w14:paraId="79EEEBFA" w14:textId="77777777" w:rsidR="00EF3EEF" w:rsidRPr="005D55F9" w:rsidRDefault="00EF3EEF" w:rsidP="00EF3EEF">
      <w:pPr>
        <w:pStyle w:val="Heading3"/>
        <w:spacing w:after="120"/>
        <w:rPr>
          <w:i w:val="0"/>
          <w:iCs/>
          <w:szCs w:val="22"/>
        </w:rPr>
      </w:pPr>
      <w:r w:rsidRPr="005D55F9">
        <w:rPr>
          <w:i w:val="0"/>
          <w:iCs/>
          <w:szCs w:val="22"/>
        </w:rPr>
        <w:t>Obituaries</w:t>
      </w:r>
    </w:p>
    <w:p w14:paraId="5DDFBC3F" w14:textId="77777777" w:rsidR="00EF3EEF" w:rsidRPr="005D55F9" w:rsidRDefault="00EF3EEF" w:rsidP="00EF3EEF">
      <w:pPr>
        <w:ind w:left="720" w:hanging="720"/>
        <w:jc w:val="both"/>
        <w:rPr>
          <w:sz w:val="22"/>
          <w:szCs w:val="22"/>
        </w:rPr>
      </w:pPr>
      <w:proofErr w:type="gramStart"/>
      <w:r w:rsidRPr="005D55F9">
        <w:rPr>
          <w:sz w:val="22"/>
          <w:szCs w:val="22"/>
        </w:rPr>
        <w:t>2002</w:t>
      </w:r>
      <w:r w:rsidRPr="005D55F9">
        <w:rPr>
          <w:sz w:val="22"/>
          <w:szCs w:val="22"/>
        </w:rPr>
        <w:tab/>
        <w:t xml:space="preserve">“George Y. Shevelov (December 17, 1908 – April, 12, 2002)”, </w:t>
      </w:r>
      <w:r w:rsidRPr="005D55F9">
        <w:rPr>
          <w:i/>
          <w:sz w:val="22"/>
          <w:szCs w:val="22"/>
        </w:rPr>
        <w:t>Ukrainian Quarterly</w:t>
      </w:r>
      <w:r w:rsidRPr="005D55F9">
        <w:rPr>
          <w:sz w:val="22"/>
          <w:szCs w:val="22"/>
        </w:rPr>
        <w:t xml:space="preserve"> 58</w:t>
      </w:r>
      <w:r>
        <w:rPr>
          <w:sz w:val="22"/>
          <w:szCs w:val="22"/>
        </w:rPr>
        <w:t>/</w:t>
      </w:r>
      <w:r w:rsidRPr="005D55F9">
        <w:rPr>
          <w:sz w:val="22"/>
          <w:szCs w:val="22"/>
        </w:rPr>
        <w:t>2</w:t>
      </w:r>
      <w:r>
        <w:rPr>
          <w:sz w:val="22"/>
          <w:szCs w:val="22"/>
        </w:rPr>
        <w:t xml:space="preserve"> (2002</w:t>
      </w:r>
      <w:r w:rsidRPr="005D55F9">
        <w:rPr>
          <w:sz w:val="22"/>
          <w:szCs w:val="22"/>
        </w:rPr>
        <w:t>), 267-70.</w:t>
      </w:r>
      <w:proofErr w:type="gramEnd"/>
    </w:p>
    <w:p w14:paraId="6B45A26A" w14:textId="77777777" w:rsidR="00EF3EEF" w:rsidRPr="005D55F9" w:rsidRDefault="00EF3EEF" w:rsidP="00EF3EEF">
      <w:pPr>
        <w:ind w:left="720" w:hanging="720"/>
        <w:jc w:val="both"/>
        <w:rPr>
          <w:sz w:val="22"/>
          <w:szCs w:val="22"/>
          <w:lang w:val="uk-UA"/>
        </w:rPr>
      </w:pPr>
      <w:r w:rsidRPr="005D55F9">
        <w:rPr>
          <w:sz w:val="22"/>
          <w:szCs w:val="22"/>
        </w:rPr>
        <w:t>2002</w:t>
      </w:r>
      <w:r w:rsidRPr="005D55F9">
        <w:rPr>
          <w:sz w:val="22"/>
          <w:szCs w:val="22"/>
        </w:rPr>
        <w:tab/>
        <w:t>“Iurii Shevelov (Iurii Sherekh). In</w:t>
      </w:r>
      <w:r w:rsidRPr="005D55F9">
        <w:rPr>
          <w:sz w:val="22"/>
          <w:szCs w:val="22"/>
          <w:lang w:val="uk-UA"/>
        </w:rPr>
        <w:t xml:space="preserve"> </w:t>
      </w:r>
      <w:r w:rsidRPr="005D55F9">
        <w:rPr>
          <w:sz w:val="22"/>
          <w:szCs w:val="22"/>
        </w:rPr>
        <w:t>memoriam</w:t>
      </w:r>
      <w:r w:rsidRPr="005D55F9">
        <w:rPr>
          <w:sz w:val="22"/>
          <w:szCs w:val="22"/>
          <w:lang w:val="uk-UA"/>
        </w:rPr>
        <w:t xml:space="preserve"> (17 hrudnia 1908 – 12 kvitnia 2002)</w:t>
      </w:r>
      <w:r w:rsidRPr="005D55F9">
        <w:rPr>
          <w:sz w:val="22"/>
          <w:szCs w:val="22"/>
        </w:rPr>
        <w:t>”</w:t>
      </w:r>
      <w:r w:rsidRPr="005D55F9">
        <w:rPr>
          <w:sz w:val="22"/>
          <w:szCs w:val="22"/>
          <w:lang w:val="uk-UA"/>
        </w:rPr>
        <w:t xml:space="preserve">, </w:t>
      </w:r>
      <w:r>
        <w:rPr>
          <w:i/>
          <w:iCs/>
          <w:sz w:val="22"/>
          <w:szCs w:val="22"/>
        </w:rPr>
        <w:t>Ukra</w:t>
      </w:r>
      <w:r>
        <w:rPr>
          <w:i/>
          <w:iCs/>
          <w:sz w:val="22"/>
          <w:szCs w:val="22"/>
          <w:lang w:val="uk-UA"/>
        </w:rPr>
        <w:t>ї</w:t>
      </w:r>
      <w:r w:rsidRPr="005D55F9">
        <w:rPr>
          <w:i/>
          <w:iCs/>
          <w:sz w:val="22"/>
          <w:szCs w:val="22"/>
        </w:rPr>
        <w:t>ns</w:t>
      </w:r>
      <w:r w:rsidRPr="005D55F9">
        <w:rPr>
          <w:i/>
          <w:iCs/>
          <w:sz w:val="22"/>
          <w:szCs w:val="22"/>
          <w:lang w:val="uk-UA"/>
        </w:rPr>
        <w:t>’</w:t>
      </w:r>
      <w:r w:rsidRPr="005D55F9">
        <w:rPr>
          <w:i/>
          <w:iCs/>
          <w:sz w:val="22"/>
          <w:szCs w:val="22"/>
        </w:rPr>
        <w:t>ka</w:t>
      </w:r>
      <w:r w:rsidRPr="005D55F9">
        <w:rPr>
          <w:i/>
          <w:iCs/>
          <w:sz w:val="22"/>
          <w:szCs w:val="22"/>
          <w:lang w:val="uk-UA"/>
        </w:rPr>
        <w:t xml:space="preserve"> </w:t>
      </w:r>
      <w:r w:rsidRPr="005D55F9">
        <w:rPr>
          <w:i/>
          <w:iCs/>
          <w:sz w:val="22"/>
          <w:szCs w:val="22"/>
        </w:rPr>
        <w:t>mova</w:t>
      </w:r>
      <w:r w:rsidRPr="005D55F9">
        <w:rPr>
          <w:sz w:val="22"/>
          <w:szCs w:val="22"/>
        </w:rPr>
        <w:t xml:space="preserve"> </w:t>
      </w:r>
      <w:r>
        <w:rPr>
          <w:sz w:val="22"/>
          <w:szCs w:val="22"/>
          <w:lang w:val="uk-UA"/>
        </w:rPr>
        <w:t>(</w:t>
      </w:r>
      <w:r w:rsidRPr="005D55F9">
        <w:rPr>
          <w:sz w:val="22"/>
          <w:szCs w:val="22"/>
        </w:rPr>
        <w:t>Kyiv</w:t>
      </w:r>
      <w:r>
        <w:rPr>
          <w:sz w:val="22"/>
          <w:szCs w:val="22"/>
        </w:rPr>
        <w:t>) 3</w:t>
      </w:r>
      <w:r w:rsidRPr="005D55F9">
        <w:rPr>
          <w:sz w:val="22"/>
          <w:szCs w:val="22"/>
        </w:rPr>
        <w:t xml:space="preserve"> </w:t>
      </w:r>
      <w:r>
        <w:rPr>
          <w:sz w:val="22"/>
          <w:szCs w:val="22"/>
        </w:rPr>
        <w:t xml:space="preserve">(2002), </w:t>
      </w:r>
      <w:r w:rsidRPr="005D55F9">
        <w:rPr>
          <w:sz w:val="22"/>
          <w:szCs w:val="22"/>
          <w:lang w:val="uk-UA"/>
        </w:rPr>
        <w:t>122-8.</w:t>
      </w:r>
    </w:p>
    <w:p w14:paraId="69749B11" w14:textId="77777777" w:rsidR="00EF3EEF" w:rsidRPr="005D55F9" w:rsidRDefault="00EF3EEF" w:rsidP="00EF3EEF">
      <w:pPr>
        <w:ind w:left="720" w:hanging="720"/>
        <w:jc w:val="both"/>
        <w:rPr>
          <w:sz w:val="22"/>
          <w:szCs w:val="22"/>
        </w:rPr>
      </w:pPr>
    </w:p>
    <w:p w14:paraId="396DBE02" w14:textId="77777777" w:rsidR="00EF3EEF" w:rsidRPr="00134155" w:rsidRDefault="00EF3EEF" w:rsidP="00EF3EEF">
      <w:pPr>
        <w:tabs>
          <w:tab w:val="left" w:pos="-180"/>
        </w:tabs>
        <w:spacing w:before="120" w:after="120"/>
        <w:ind w:left="1440" w:hanging="1440"/>
        <w:jc w:val="both"/>
        <w:rPr>
          <w:sz w:val="22"/>
          <w:szCs w:val="22"/>
        </w:rPr>
      </w:pPr>
      <w:r w:rsidRPr="005D55F9">
        <w:rPr>
          <w:b/>
          <w:bCs/>
          <w:sz w:val="22"/>
          <w:szCs w:val="22"/>
        </w:rPr>
        <w:t>Peer-Refereed Paper Presentations at Research Confe</w:t>
      </w:r>
      <w:r w:rsidRPr="00134155">
        <w:rPr>
          <w:b/>
          <w:bCs/>
          <w:sz w:val="22"/>
          <w:szCs w:val="22"/>
        </w:rPr>
        <w:t>rences</w:t>
      </w:r>
    </w:p>
    <w:p w14:paraId="0915C3C8" w14:textId="78437474" w:rsidR="008B092A" w:rsidRDefault="008B092A" w:rsidP="00EF3EEF">
      <w:pPr>
        <w:pStyle w:val="BodyText2"/>
        <w:rPr>
          <w:sz w:val="22"/>
          <w:szCs w:val="22"/>
        </w:rPr>
      </w:pPr>
      <w:r>
        <w:rPr>
          <w:sz w:val="22"/>
          <w:szCs w:val="22"/>
        </w:rPr>
        <w:t>2012</w:t>
      </w:r>
      <w:r>
        <w:rPr>
          <w:sz w:val="22"/>
          <w:szCs w:val="22"/>
        </w:rPr>
        <w:tab/>
        <w:t>“Relativization Strategies in East Slavic”, 44th National Convention of the Association</w:t>
      </w:r>
      <w:r w:rsidRPr="008B092A">
        <w:rPr>
          <w:sz w:val="22"/>
          <w:szCs w:val="22"/>
        </w:rPr>
        <w:t xml:space="preserve"> </w:t>
      </w:r>
      <w:r w:rsidRPr="00CB1A70">
        <w:rPr>
          <w:sz w:val="22"/>
          <w:szCs w:val="22"/>
        </w:rPr>
        <w:t>for Slavic, East European, and Eu</w:t>
      </w:r>
      <w:r>
        <w:rPr>
          <w:sz w:val="22"/>
          <w:szCs w:val="22"/>
        </w:rPr>
        <w:t xml:space="preserve">rasian Studies, New Orleans, November 15–18, 2012; </w:t>
      </w:r>
      <w:r w:rsidRPr="00CB1A70">
        <w:rPr>
          <w:b/>
          <w:sz w:val="22"/>
          <w:szCs w:val="22"/>
        </w:rPr>
        <w:t>organizer of the panel</w:t>
      </w:r>
    </w:p>
    <w:p w14:paraId="7CEFC442" w14:textId="10AD23A3" w:rsidR="00DD7C33" w:rsidRPr="00DD7C33" w:rsidRDefault="00DD7C33" w:rsidP="00EF3EEF">
      <w:pPr>
        <w:pStyle w:val="BodyText2"/>
        <w:rPr>
          <w:sz w:val="22"/>
          <w:szCs w:val="22"/>
        </w:rPr>
      </w:pPr>
      <w:r>
        <w:rPr>
          <w:sz w:val="22"/>
          <w:szCs w:val="22"/>
        </w:rPr>
        <w:t>2012</w:t>
      </w:r>
      <w:r>
        <w:rPr>
          <w:sz w:val="22"/>
          <w:szCs w:val="22"/>
        </w:rPr>
        <w:tab/>
        <w:t xml:space="preserve">“Relativization Strategies in East Slavic vs. Standard Average European”, </w:t>
      </w:r>
      <w:r w:rsidR="00676D71">
        <w:rPr>
          <w:i/>
          <w:sz w:val="22"/>
          <w:szCs w:val="22"/>
        </w:rPr>
        <w:t>Societas Li</w:t>
      </w:r>
      <w:r>
        <w:rPr>
          <w:i/>
          <w:sz w:val="22"/>
          <w:szCs w:val="22"/>
        </w:rPr>
        <w:t>nguistica Europaea. SLE 2012 – 45th Annual Meeting</w:t>
      </w:r>
      <w:r>
        <w:rPr>
          <w:sz w:val="22"/>
          <w:szCs w:val="22"/>
        </w:rPr>
        <w:t>, Stockholm University, Sweden, 29 August–1 September 2012.</w:t>
      </w:r>
    </w:p>
    <w:p w14:paraId="421F1C9B" w14:textId="7DD1D077" w:rsidR="00EF3EEF" w:rsidRDefault="00EF3EEF" w:rsidP="00EF3EEF">
      <w:pPr>
        <w:pStyle w:val="BodyText2"/>
        <w:rPr>
          <w:b/>
          <w:sz w:val="22"/>
          <w:szCs w:val="22"/>
        </w:rPr>
      </w:pPr>
      <w:r w:rsidRPr="00CB1A70">
        <w:rPr>
          <w:sz w:val="22"/>
          <w:szCs w:val="22"/>
        </w:rPr>
        <w:t>2011</w:t>
      </w:r>
      <w:r w:rsidRPr="00CB1A70">
        <w:rPr>
          <w:sz w:val="22"/>
          <w:szCs w:val="22"/>
        </w:rPr>
        <w:tab/>
      </w:r>
      <w:r>
        <w:rPr>
          <w:sz w:val="22"/>
          <w:szCs w:val="22"/>
        </w:rPr>
        <w:t>“</w:t>
      </w:r>
      <w:r w:rsidRPr="00CB1A70">
        <w:rPr>
          <w:rFonts w:eastAsiaTheme="minorEastAsia" w:cs="Gill Sans MT"/>
          <w:sz w:val="22"/>
          <w:szCs w:val="22"/>
          <w:lang w:eastAsia="ja-JP"/>
        </w:rPr>
        <w:t>The Chicken or the Egg? Onomatopoeic Particles and Verbs in East Slavic</w:t>
      </w:r>
      <w:r>
        <w:rPr>
          <w:rFonts w:eastAsiaTheme="minorEastAsia" w:cs="Gill Sans MT"/>
          <w:sz w:val="22"/>
          <w:szCs w:val="22"/>
          <w:lang w:eastAsia="ja-JP"/>
        </w:rPr>
        <w:t>”, panel “East Slavic his</w:t>
      </w:r>
      <w:r w:rsidRPr="00CB1A70">
        <w:rPr>
          <w:rFonts w:eastAsiaTheme="minorEastAsia" w:cs="Gill Sans MT"/>
          <w:sz w:val="22"/>
          <w:szCs w:val="22"/>
          <w:lang w:eastAsia="ja-JP"/>
        </w:rPr>
        <w:t>torical morphosyntax”</w:t>
      </w:r>
      <w:r w:rsidR="00B03119">
        <w:rPr>
          <w:rFonts w:eastAsiaTheme="minorEastAsia" w:cs="Gill Sans MT"/>
          <w:sz w:val="22"/>
          <w:szCs w:val="22"/>
          <w:lang w:eastAsia="ja-JP"/>
        </w:rPr>
        <w:t>,</w:t>
      </w:r>
      <w:r w:rsidRPr="00CB1A70">
        <w:rPr>
          <w:sz w:val="22"/>
          <w:szCs w:val="22"/>
        </w:rPr>
        <w:t xml:space="preserve"> 43rd National Convention of the Association for Slavic, East European, and Eurasian Studies, Washington, D.C., November 17–20, 2011</w:t>
      </w:r>
      <w:r>
        <w:rPr>
          <w:sz w:val="22"/>
          <w:szCs w:val="22"/>
        </w:rPr>
        <w:t xml:space="preserve">; </w:t>
      </w:r>
      <w:r w:rsidRPr="00CB1A70">
        <w:rPr>
          <w:b/>
          <w:sz w:val="22"/>
          <w:szCs w:val="22"/>
        </w:rPr>
        <w:t>organizer of the panel.</w:t>
      </w:r>
    </w:p>
    <w:p w14:paraId="3E9943E5" w14:textId="77777777" w:rsidR="00EF3EEF" w:rsidRPr="00C81EB7" w:rsidRDefault="00EF3EEF" w:rsidP="00EF3EEF">
      <w:pPr>
        <w:pStyle w:val="BodyText2"/>
        <w:rPr>
          <w:sz w:val="22"/>
          <w:szCs w:val="22"/>
        </w:rPr>
      </w:pPr>
      <w:r w:rsidRPr="00C81EB7">
        <w:rPr>
          <w:sz w:val="22"/>
          <w:szCs w:val="22"/>
        </w:rPr>
        <w:t>2011</w:t>
      </w:r>
      <w:r>
        <w:rPr>
          <w:sz w:val="22"/>
          <w:szCs w:val="22"/>
        </w:rPr>
        <w:tab/>
        <w:t xml:space="preserve">“Ukrainian in the language map of Europe”, </w:t>
      </w:r>
      <w:r>
        <w:rPr>
          <w:i/>
          <w:sz w:val="22"/>
          <w:szCs w:val="22"/>
        </w:rPr>
        <w:t>Grammaticalization and Lexicalization in Slavic Languages</w:t>
      </w:r>
      <w:r>
        <w:rPr>
          <w:sz w:val="22"/>
          <w:szCs w:val="22"/>
        </w:rPr>
        <w:t xml:space="preserve">, </w:t>
      </w:r>
      <w:r>
        <w:rPr>
          <w:i/>
          <w:sz w:val="22"/>
          <w:szCs w:val="22"/>
        </w:rPr>
        <w:t xml:space="preserve">November 11-13, 2011, Slavic Research Center, Hokkaido University; ICS the Commission on the Grammatical Structure of the Slavic Languages. </w:t>
      </w:r>
      <w:proofErr w:type="gramStart"/>
      <w:r>
        <w:rPr>
          <w:i/>
          <w:sz w:val="22"/>
          <w:szCs w:val="22"/>
        </w:rPr>
        <w:t>Joint International Symposium</w:t>
      </w:r>
      <w:r>
        <w:rPr>
          <w:sz w:val="22"/>
          <w:szCs w:val="22"/>
        </w:rPr>
        <w:t>.</w:t>
      </w:r>
      <w:proofErr w:type="gramEnd"/>
    </w:p>
    <w:p w14:paraId="18CE7D03" w14:textId="77777777" w:rsidR="00EF3EEF" w:rsidRPr="00124C61" w:rsidRDefault="00EF3EEF" w:rsidP="00EF3EEF">
      <w:pPr>
        <w:pStyle w:val="BodyText2"/>
        <w:rPr>
          <w:sz w:val="22"/>
          <w:szCs w:val="22"/>
        </w:rPr>
      </w:pPr>
      <w:proofErr w:type="gramStart"/>
      <w:r>
        <w:rPr>
          <w:sz w:val="22"/>
          <w:szCs w:val="22"/>
        </w:rPr>
        <w:t>2011</w:t>
      </w:r>
      <w:r>
        <w:rPr>
          <w:sz w:val="22"/>
          <w:szCs w:val="22"/>
        </w:rPr>
        <w:tab/>
        <w:t xml:space="preserve">“Ukrainian in its relation to a central European Sprachbund”, </w:t>
      </w:r>
      <w:r>
        <w:rPr>
          <w:i/>
          <w:sz w:val="22"/>
          <w:szCs w:val="22"/>
        </w:rPr>
        <w:t>Societas Linguistica Europaea.</w:t>
      </w:r>
      <w:proofErr w:type="gramEnd"/>
      <w:r>
        <w:rPr>
          <w:i/>
          <w:sz w:val="22"/>
          <w:szCs w:val="22"/>
        </w:rPr>
        <w:t xml:space="preserve"> </w:t>
      </w:r>
      <w:proofErr w:type="gramStart"/>
      <w:r>
        <w:rPr>
          <w:i/>
          <w:sz w:val="22"/>
          <w:szCs w:val="22"/>
        </w:rPr>
        <w:t xml:space="preserve">SLE 2011 – 44th Annual Meeting, </w:t>
      </w:r>
      <w:r>
        <w:rPr>
          <w:sz w:val="22"/>
          <w:szCs w:val="22"/>
        </w:rPr>
        <w:t>University of la Rioja, Logroño, Spain, September 8–11, 2011.</w:t>
      </w:r>
      <w:proofErr w:type="gramEnd"/>
    </w:p>
    <w:p w14:paraId="449EA73E" w14:textId="77777777" w:rsidR="00EF3EEF" w:rsidRPr="007A171E" w:rsidRDefault="00EF3EEF" w:rsidP="00EF3EEF">
      <w:pPr>
        <w:pStyle w:val="BodyText2"/>
        <w:rPr>
          <w:sz w:val="22"/>
          <w:szCs w:val="22"/>
        </w:rPr>
      </w:pPr>
      <w:r w:rsidRPr="00CB1A70">
        <w:rPr>
          <w:sz w:val="22"/>
          <w:szCs w:val="22"/>
        </w:rPr>
        <w:t>2011</w:t>
      </w:r>
      <w:r w:rsidRPr="00CB1A70">
        <w:rPr>
          <w:sz w:val="22"/>
          <w:szCs w:val="22"/>
        </w:rPr>
        <w:tab/>
        <w:t>“Giving c</w:t>
      </w:r>
      <w:r w:rsidRPr="007A171E">
        <w:rPr>
          <w:sz w:val="22"/>
          <w:szCs w:val="22"/>
        </w:rPr>
        <w:t xml:space="preserve">redit where credit is due: </w:t>
      </w:r>
      <w:r w:rsidRPr="007A171E">
        <w:rPr>
          <w:i/>
          <w:sz w:val="22"/>
          <w:szCs w:val="22"/>
        </w:rPr>
        <w:t>jazyčie</w:t>
      </w:r>
      <w:r w:rsidRPr="007A171E">
        <w:rPr>
          <w:sz w:val="22"/>
          <w:szCs w:val="22"/>
        </w:rPr>
        <w:t xml:space="preserve"> and </w:t>
      </w:r>
      <w:r w:rsidRPr="007A171E">
        <w:rPr>
          <w:i/>
          <w:sz w:val="22"/>
          <w:szCs w:val="22"/>
        </w:rPr>
        <w:t>suržyk</w:t>
      </w:r>
      <w:r w:rsidRPr="007A171E">
        <w:rPr>
          <w:sz w:val="22"/>
          <w:szCs w:val="22"/>
        </w:rPr>
        <w:t xml:space="preserve"> in their relation to new literary Ukrainian (1789)</w:t>
      </w:r>
      <w:r>
        <w:rPr>
          <w:sz w:val="22"/>
          <w:szCs w:val="22"/>
        </w:rPr>
        <w:t xml:space="preserve">”, panel “The problem of continuity in the history of written and standard Ukrainian”, </w:t>
      </w:r>
      <w:r w:rsidRPr="005D55F9">
        <w:rPr>
          <w:sz w:val="22"/>
          <w:szCs w:val="22"/>
        </w:rPr>
        <w:t>The British Association for Slavonic and East European Studies, Cambridge University, UK,</w:t>
      </w:r>
      <w:r>
        <w:rPr>
          <w:sz w:val="22"/>
          <w:szCs w:val="22"/>
        </w:rPr>
        <w:t xml:space="preserve"> April 2-4, 2011.</w:t>
      </w:r>
    </w:p>
    <w:p w14:paraId="1582D67C" w14:textId="77777777" w:rsidR="00EF3EEF" w:rsidRPr="005D55F9" w:rsidRDefault="00EF3EEF" w:rsidP="00EF3EEF">
      <w:pPr>
        <w:pStyle w:val="BodyText2"/>
        <w:rPr>
          <w:i/>
          <w:sz w:val="22"/>
          <w:szCs w:val="22"/>
        </w:rPr>
      </w:pPr>
      <w:r w:rsidRPr="007A171E">
        <w:rPr>
          <w:sz w:val="22"/>
          <w:szCs w:val="22"/>
        </w:rPr>
        <w:t>2010</w:t>
      </w:r>
      <w:r w:rsidRPr="007A171E">
        <w:rPr>
          <w:sz w:val="22"/>
          <w:szCs w:val="22"/>
        </w:rPr>
        <w:tab/>
        <w:t>“When an agent is not an agent and a verb is not a v</w:t>
      </w:r>
      <w:r>
        <w:rPr>
          <w:sz w:val="22"/>
          <w:szCs w:val="22"/>
        </w:rPr>
        <w:t>erb in North Slavic”, p</w:t>
      </w:r>
      <w:r w:rsidRPr="007A171E">
        <w:rPr>
          <w:sz w:val="22"/>
          <w:szCs w:val="22"/>
        </w:rPr>
        <w:t>anel “East</w:t>
      </w:r>
      <w:r>
        <w:rPr>
          <w:sz w:val="22"/>
          <w:szCs w:val="22"/>
        </w:rPr>
        <w:t xml:space="preserve"> Slavic m</w:t>
      </w:r>
      <w:r w:rsidRPr="005D55F9">
        <w:rPr>
          <w:sz w:val="22"/>
          <w:szCs w:val="22"/>
        </w:rPr>
        <w:t xml:space="preserve">orphosyntax: From (Old) Novgorod to Transcarpathia”, 42nd National Convention of the Association for Slavic, East European, and Eurasian Studies, Los Angeles, November 18-21, 2010; </w:t>
      </w:r>
      <w:r w:rsidRPr="005D55F9">
        <w:rPr>
          <w:b/>
          <w:sz w:val="22"/>
          <w:szCs w:val="22"/>
        </w:rPr>
        <w:t>organizer</w:t>
      </w:r>
      <w:r w:rsidRPr="005D55F9">
        <w:rPr>
          <w:sz w:val="22"/>
          <w:szCs w:val="22"/>
        </w:rPr>
        <w:t xml:space="preserve"> </w:t>
      </w:r>
      <w:r w:rsidRPr="005D55F9">
        <w:rPr>
          <w:b/>
          <w:sz w:val="22"/>
          <w:szCs w:val="22"/>
        </w:rPr>
        <w:t>of the panel.</w:t>
      </w:r>
    </w:p>
    <w:p w14:paraId="576B082C" w14:textId="77777777" w:rsidR="00EF3EEF" w:rsidRPr="005D55F9" w:rsidRDefault="00EF3EEF" w:rsidP="00EF3EEF">
      <w:pPr>
        <w:pStyle w:val="BodyText2"/>
        <w:rPr>
          <w:sz w:val="22"/>
          <w:szCs w:val="22"/>
        </w:rPr>
      </w:pPr>
      <w:r w:rsidRPr="005D55F9">
        <w:rPr>
          <w:sz w:val="22"/>
          <w:szCs w:val="22"/>
        </w:rPr>
        <w:t>2010</w:t>
      </w:r>
      <w:r w:rsidRPr="005D55F9">
        <w:rPr>
          <w:sz w:val="22"/>
          <w:szCs w:val="22"/>
        </w:rPr>
        <w:tab/>
        <w:t xml:space="preserve">“From acculturation to hybridization: Ukrainian and Russian in contact”, </w:t>
      </w:r>
      <w:r w:rsidRPr="005D55F9">
        <w:rPr>
          <w:i/>
          <w:sz w:val="22"/>
          <w:szCs w:val="22"/>
        </w:rPr>
        <w:t xml:space="preserve">New Challenges for Multilingualism in Europe, </w:t>
      </w:r>
      <w:r w:rsidRPr="005D55F9">
        <w:rPr>
          <w:sz w:val="22"/>
          <w:szCs w:val="22"/>
        </w:rPr>
        <w:t>LINEE, Dubrovnik, Croatia, April 11-15, 2010.</w:t>
      </w:r>
    </w:p>
    <w:p w14:paraId="40255182" w14:textId="77777777" w:rsidR="00EF3EEF" w:rsidRPr="005D55F9" w:rsidRDefault="00EF3EEF" w:rsidP="00EF3EEF">
      <w:pPr>
        <w:pStyle w:val="BodyText2"/>
        <w:rPr>
          <w:sz w:val="22"/>
          <w:szCs w:val="22"/>
        </w:rPr>
      </w:pPr>
      <w:r w:rsidRPr="005D55F9">
        <w:rPr>
          <w:sz w:val="22"/>
          <w:szCs w:val="22"/>
        </w:rPr>
        <w:t>2009</w:t>
      </w:r>
      <w:r w:rsidRPr="005D55F9">
        <w:rPr>
          <w:sz w:val="22"/>
          <w:szCs w:val="22"/>
        </w:rPr>
        <w:tab/>
        <w:t>“Analytic tense forms in Southwest Ukrainian</w:t>
      </w:r>
      <w:r>
        <w:rPr>
          <w:sz w:val="22"/>
          <w:szCs w:val="22"/>
        </w:rPr>
        <w:t>”, panel “Ukrainian l</w:t>
      </w:r>
      <w:r w:rsidRPr="005D55F9">
        <w:rPr>
          <w:sz w:val="22"/>
          <w:szCs w:val="22"/>
        </w:rPr>
        <w:t>inguistics”, 41st National Convention of the American Association for the Advancement of Slavic Studies, Boston, Mass., November 12-15, 2009.</w:t>
      </w:r>
    </w:p>
    <w:p w14:paraId="72B4B3AD" w14:textId="77777777" w:rsidR="00EF3EEF" w:rsidRPr="005D55F9" w:rsidRDefault="00EF3EEF" w:rsidP="00EF3EEF">
      <w:pPr>
        <w:pStyle w:val="BodyText2"/>
        <w:rPr>
          <w:sz w:val="22"/>
          <w:szCs w:val="22"/>
        </w:rPr>
      </w:pPr>
      <w:r w:rsidRPr="005D55F9">
        <w:rPr>
          <w:sz w:val="22"/>
          <w:szCs w:val="22"/>
        </w:rPr>
        <w:t>2008</w:t>
      </w:r>
      <w:r w:rsidRPr="005D55F9">
        <w:rPr>
          <w:sz w:val="22"/>
          <w:szCs w:val="22"/>
        </w:rPr>
        <w:tab/>
        <w:t>“…</w:t>
      </w:r>
      <w:r w:rsidRPr="005D55F9">
        <w:rPr>
          <w:iCs/>
          <w:sz w:val="22"/>
          <w:szCs w:val="22"/>
        </w:rPr>
        <w:t>is farsijskōhō na ruśkij jezik</w:t>
      </w:r>
      <w:r w:rsidRPr="005D55F9">
        <w:rPr>
          <w:sz w:val="22"/>
          <w:szCs w:val="22"/>
        </w:rPr>
        <w:t xml:space="preserve">”: script and language choice in Medieval Ruthenia”, International Symposium on Translation and Tradition in Slavic, Columbia University, September 27-28, 2008. </w:t>
      </w:r>
    </w:p>
    <w:p w14:paraId="195DF0AE" w14:textId="77777777" w:rsidR="00EF3EEF" w:rsidRPr="005D55F9" w:rsidRDefault="00EF3EEF" w:rsidP="00EF3EEF">
      <w:pPr>
        <w:pStyle w:val="BodyText2"/>
        <w:rPr>
          <w:sz w:val="22"/>
          <w:szCs w:val="22"/>
        </w:rPr>
      </w:pPr>
      <w:r w:rsidRPr="005D55F9">
        <w:rPr>
          <w:sz w:val="22"/>
          <w:szCs w:val="22"/>
        </w:rPr>
        <w:t>2008</w:t>
      </w:r>
      <w:r w:rsidRPr="005D55F9">
        <w:rPr>
          <w:sz w:val="22"/>
          <w:szCs w:val="22"/>
        </w:rPr>
        <w:tab/>
        <w:t>“The new Ukrainian standard language of 1798: tradition vs. innovation”, XIV International Congress of Slavists, Ohrid, Macedonia, September 10-16, 2008.</w:t>
      </w:r>
    </w:p>
    <w:p w14:paraId="43E70E5D" w14:textId="77777777" w:rsidR="00EF3EEF" w:rsidRPr="005D55F9" w:rsidRDefault="00EF3EEF" w:rsidP="00EF3EEF">
      <w:pPr>
        <w:pStyle w:val="BodyText2"/>
        <w:rPr>
          <w:sz w:val="22"/>
          <w:szCs w:val="22"/>
        </w:rPr>
      </w:pPr>
      <w:r w:rsidRPr="005D55F9">
        <w:rPr>
          <w:sz w:val="22"/>
          <w:szCs w:val="22"/>
        </w:rPr>
        <w:t>2008</w:t>
      </w:r>
      <w:r w:rsidRPr="005D55F9">
        <w:rPr>
          <w:sz w:val="22"/>
          <w:szCs w:val="22"/>
        </w:rPr>
        <w:tab/>
        <w:t>“</w:t>
      </w:r>
      <w:r w:rsidRPr="005D55F9">
        <w:rPr>
          <w:rFonts w:cs="Arial"/>
          <w:iCs/>
          <w:sz w:val="22"/>
          <w:szCs w:val="22"/>
        </w:rPr>
        <w:t>Myxajlo Luchkaj (1789-1843) and the language question in Subcarpathian Rus’”</w:t>
      </w:r>
      <w:r>
        <w:rPr>
          <w:sz w:val="22"/>
          <w:szCs w:val="22"/>
        </w:rPr>
        <w:t>, p</w:t>
      </w:r>
      <w:r w:rsidRPr="005D55F9">
        <w:rPr>
          <w:sz w:val="22"/>
          <w:szCs w:val="22"/>
        </w:rPr>
        <w:t xml:space="preserve">anel “Language questions in Galicia and Ruthenia”, The British Association for Slavonic and East European Studies, Cambridge University, UK, March 29-31, 2008; </w:t>
      </w:r>
      <w:r w:rsidRPr="005D55F9">
        <w:rPr>
          <w:b/>
          <w:sz w:val="22"/>
          <w:szCs w:val="22"/>
        </w:rPr>
        <w:t>organizer of the panel</w:t>
      </w:r>
      <w:r w:rsidRPr="005D55F9">
        <w:rPr>
          <w:sz w:val="22"/>
          <w:szCs w:val="22"/>
        </w:rPr>
        <w:t>.</w:t>
      </w:r>
    </w:p>
    <w:p w14:paraId="121EE6BF" w14:textId="77777777" w:rsidR="00EF3EEF" w:rsidRPr="005D55F9" w:rsidRDefault="00EF3EEF" w:rsidP="00EF3EEF">
      <w:pPr>
        <w:pStyle w:val="BodyText2"/>
        <w:rPr>
          <w:sz w:val="22"/>
          <w:szCs w:val="22"/>
        </w:rPr>
      </w:pPr>
      <w:r w:rsidRPr="005D55F9">
        <w:rPr>
          <w:sz w:val="22"/>
          <w:szCs w:val="22"/>
        </w:rPr>
        <w:t>2007</w:t>
      </w:r>
      <w:r w:rsidRPr="005D55F9">
        <w:rPr>
          <w:sz w:val="22"/>
          <w:szCs w:val="22"/>
        </w:rPr>
        <w:tab/>
      </w:r>
      <w:r w:rsidRPr="005D55F9">
        <w:rPr>
          <w:iCs/>
          <w:sz w:val="22"/>
          <w:szCs w:val="22"/>
        </w:rPr>
        <w:t>“Myxajlo Andrella in Ukrainian literary space”</w:t>
      </w:r>
      <w:r>
        <w:rPr>
          <w:sz w:val="22"/>
          <w:szCs w:val="22"/>
        </w:rPr>
        <w:t>, r</w:t>
      </w:r>
      <w:r w:rsidRPr="005D55F9">
        <w:rPr>
          <w:sz w:val="22"/>
          <w:szCs w:val="22"/>
        </w:rPr>
        <w:t xml:space="preserve">oundtable “Languages, literary cultures, and identities in the Ruthenian / Ukrainian lands”, 39th National Convention of the American Association for the Advancement of Slavic Studies, New Orleans, Louisiana, November 15-18, 2007; </w:t>
      </w:r>
      <w:r w:rsidRPr="005D55F9">
        <w:rPr>
          <w:b/>
          <w:sz w:val="22"/>
          <w:szCs w:val="22"/>
        </w:rPr>
        <w:t>organizer of the roundtable</w:t>
      </w:r>
      <w:r w:rsidRPr="005D55F9">
        <w:rPr>
          <w:sz w:val="22"/>
          <w:szCs w:val="22"/>
        </w:rPr>
        <w:t>.</w:t>
      </w:r>
    </w:p>
    <w:p w14:paraId="4686E283" w14:textId="77777777" w:rsidR="00EF3EEF" w:rsidRPr="005D55F9" w:rsidRDefault="00EF3EEF" w:rsidP="00EF3EEF">
      <w:pPr>
        <w:pStyle w:val="BodyText2"/>
        <w:rPr>
          <w:sz w:val="22"/>
          <w:szCs w:val="22"/>
        </w:rPr>
      </w:pPr>
      <w:r w:rsidRPr="005D55F9">
        <w:rPr>
          <w:sz w:val="22"/>
          <w:szCs w:val="22"/>
        </w:rPr>
        <w:t>2007</w:t>
      </w:r>
      <w:r w:rsidRPr="005D55F9">
        <w:rPr>
          <w:sz w:val="22"/>
          <w:szCs w:val="22"/>
        </w:rPr>
        <w:tab/>
      </w:r>
      <w:r w:rsidRPr="005D55F9">
        <w:rPr>
          <w:iCs/>
          <w:sz w:val="22"/>
          <w:szCs w:val="22"/>
        </w:rPr>
        <w:t>“The Rusyn language on the threshold of modernity: breaking out of the all-Ukrainian paradigm”</w:t>
      </w:r>
      <w:r>
        <w:rPr>
          <w:sz w:val="22"/>
          <w:szCs w:val="22"/>
        </w:rPr>
        <w:t>, p</w:t>
      </w:r>
      <w:r w:rsidRPr="005D55F9">
        <w:rPr>
          <w:sz w:val="22"/>
          <w:szCs w:val="22"/>
        </w:rPr>
        <w:t>anel “Contested ethnicities and languages in the Slavic world’, 39th National Convention of the American Association for the Advancement of Slavic Studies, New Orleans, Louisiana, November 15-18, 2007.</w:t>
      </w:r>
    </w:p>
    <w:p w14:paraId="3FAC8D1D" w14:textId="77777777" w:rsidR="00EF3EEF" w:rsidRPr="005D55F9" w:rsidRDefault="00EF3EEF" w:rsidP="00EF3EEF">
      <w:pPr>
        <w:pStyle w:val="BodyText2"/>
        <w:numPr>
          <w:ilvl w:val="0"/>
          <w:numId w:val="18"/>
        </w:numPr>
        <w:ind w:left="720" w:hanging="720"/>
        <w:rPr>
          <w:sz w:val="22"/>
          <w:szCs w:val="22"/>
        </w:rPr>
      </w:pPr>
      <w:r w:rsidRPr="005D55F9">
        <w:rPr>
          <w:sz w:val="22"/>
          <w:szCs w:val="22"/>
        </w:rPr>
        <w:t xml:space="preserve">Panel “Literary and philosophical trends in </w:t>
      </w:r>
      <w:r w:rsidRPr="005D55F9">
        <w:rPr>
          <w:i/>
          <w:sz w:val="22"/>
          <w:szCs w:val="22"/>
        </w:rPr>
        <w:t>Sloboda</w:t>
      </w:r>
      <w:r w:rsidRPr="005D55F9">
        <w:rPr>
          <w:sz w:val="22"/>
          <w:szCs w:val="22"/>
        </w:rPr>
        <w:t xml:space="preserve"> Ukraine in the period of Baroque”, American Council of Learned Societies Regional Meeting of the Humanities Program in Belarus, Russia, and Ukraine, Kharkiv, October 4-7, 20; </w:t>
      </w:r>
      <w:r w:rsidRPr="005D55F9">
        <w:rPr>
          <w:b/>
          <w:sz w:val="22"/>
          <w:szCs w:val="22"/>
        </w:rPr>
        <w:t>organizer of the panel</w:t>
      </w:r>
      <w:r w:rsidRPr="005D55F9">
        <w:rPr>
          <w:sz w:val="22"/>
          <w:szCs w:val="22"/>
        </w:rPr>
        <w:t>.</w:t>
      </w:r>
    </w:p>
    <w:p w14:paraId="59AE5CFD" w14:textId="77777777" w:rsidR="00EF3EEF" w:rsidRPr="005D55F9" w:rsidRDefault="00EF3EEF" w:rsidP="00EF3EEF">
      <w:pPr>
        <w:pStyle w:val="BodyText2"/>
        <w:rPr>
          <w:sz w:val="22"/>
          <w:szCs w:val="22"/>
        </w:rPr>
      </w:pPr>
      <w:r w:rsidRPr="005D55F9">
        <w:rPr>
          <w:sz w:val="22"/>
          <w:szCs w:val="22"/>
        </w:rPr>
        <w:t>2007</w:t>
      </w:r>
      <w:r w:rsidRPr="005D55F9">
        <w:rPr>
          <w:sz w:val="22"/>
          <w:szCs w:val="22"/>
        </w:rPr>
        <w:tab/>
      </w:r>
      <w:r w:rsidRPr="005D55F9">
        <w:rPr>
          <w:iCs/>
          <w:sz w:val="22"/>
          <w:szCs w:val="22"/>
        </w:rPr>
        <w:t>“The Emergence of New Literary Ukrainian in East Ukraine: an Experiment in the Wrong Time and Place?</w:t>
      </w:r>
      <w:proofErr w:type="gramStart"/>
      <w:r w:rsidRPr="005D55F9">
        <w:rPr>
          <w:iCs/>
          <w:sz w:val="22"/>
          <w:szCs w:val="22"/>
        </w:rPr>
        <w:t>”</w:t>
      </w:r>
      <w:r>
        <w:rPr>
          <w:iCs/>
          <w:sz w:val="22"/>
          <w:szCs w:val="22"/>
        </w:rPr>
        <w:t>,</w:t>
      </w:r>
      <w:proofErr w:type="gramEnd"/>
      <w:r>
        <w:rPr>
          <w:sz w:val="22"/>
          <w:szCs w:val="22"/>
        </w:rPr>
        <w:t xml:space="preserve"> p</w:t>
      </w:r>
      <w:r w:rsidRPr="005D55F9">
        <w:rPr>
          <w:sz w:val="22"/>
          <w:szCs w:val="22"/>
        </w:rPr>
        <w:t xml:space="preserve">anel “New standard Ukrainian: breaking through the limits of the old literary tradition”, The British Association for Slavonic and East European Studies, Cambridge University, UK, March 31-April 2, 2007; </w:t>
      </w:r>
      <w:r w:rsidRPr="005D55F9">
        <w:rPr>
          <w:b/>
          <w:sz w:val="22"/>
          <w:szCs w:val="22"/>
        </w:rPr>
        <w:t>organizer of the panel</w:t>
      </w:r>
      <w:r w:rsidRPr="005D55F9">
        <w:rPr>
          <w:sz w:val="22"/>
          <w:szCs w:val="22"/>
        </w:rPr>
        <w:t>.</w:t>
      </w:r>
    </w:p>
    <w:p w14:paraId="11322C61" w14:textId="77777777" w:rsidR="00EF3EEF" w:rsidRPr="005D55F9" w:rsidRDefault="00EF3EEF" w:rsidP="00EF3EEF">
      <w:pPr>
        <w:pStyle w:val="BodyText2"/>
        <w:rPr>
          <w:sz w:val="22"/>
          <w:szCs w:val="22"/>
        </w:rPr>
      </w:pPr>
      <w:r w:rsidRPr="005D55F9">
        <w:rPr>
          <w:sz w:val="22"/>
          <w:szCs w:val="22"/>
        </w:rPr>
        <w:t>2006</w:t>
      </w:r>
      <w:r w:rsidRPr="005D55F9">
        <w:rPr>
          <w:sz w:val="22"/>
          <w:szCs w:val="22"/>
        </w:rPr>
        <w:tab/>
        <w:t>“</w:t>
      </w:r>
      <w:r w:rsidRPr="005D55F9">
        <w:rPr>
          <w:iCs/>
          <w:sz w:val="22"/>
          <w:szCs w:val="22"/>
        </w:rPr>
        <w:t>Ukrainian and purism”</w:t>
      </w:r>
      <w:r w:rsidRPr="005D55F9">
        <w:rPr>
          <w:sz w:val="22"/>
          <w:szCs w:val="22"/>
        </w:rPr>
        <w:t>,</w:t>
      </w:r>
      <w:r w:rsidRPr="005D55F9">
        <w:rPr>
          <w:iCs/>
          <w:sz w:val="22"/>
          <w:szCs w:val="22"/>
        </w:rPr>
        <w:t xml:space="preserve"> </w:t>
      </w:r>
      <w:r>
        <w:rPr>
          <w:sz w:val="22"/>
          <w:szCs w:val="22"/>
        </w:rPr>
        <w:t>r</w:t>
      </w:r>
      <w:r w:rsidRPr="005D55F9">
        <w:rPr>
          <w:sz w:val="22"/>
          <w:szCs w:val="22"/>
        </w:rPr>
        <w:t>oundtable “Ukrainian language in the 20th century: history of a linguicide”, 38th National Convention of the American Association for the Advancement of Slavic Studies, Washington, D.C., November 16-18, 2006.</w:t>
      </w:r>
    </w:p>
    <w:p w14:paraId="4CDD503E" w14:textId="77777777" w:rsidR="00EF3EEF" w:rsidRPr="005D55F9" w:rsidRDefault="00EF3EEF" w:rsidP="00EF3EEF">
      <w:pPr>
        <w:pStyle w:val="BodyText2"/>
        <w:rPr>
          <w:sz w:val="22"/>
          <w:szCs w:val="22"/>
        </w:rPr>
      </w:pPr>
      <w:r w:rsidRPr="005D55F9">
        <w:rPr>
          <w:sz w:val="22"/>
          <w:szCs w:val="22"/>
        </w:rPr>
        <w:t>2006</w:t>
      </w:r>
      <w:r w:rsidRPr="005D55F9">
        <w:rPr>
          <w:sz w:val="22"/>
          <w:szCs w:val="22"/>
        </w:rPr>
        <w:tab/>
        <w:t xml:space="preserve">“Impersonal constructions with the Accusative case in Lithuanian and Slavic”, Symposium “Baltic languages, Slavic languages: contact, confrontation, comparison”, International Committee of Slavists; Institut National des Langues </w:t>
      </w:r>
      <w:proofErr w:type="gramStart"/>
      <w:r w:rsidRPr="005D55F9">
        <w:rPr>
          <w:sz w:val="22"/>
          <w:szCs w:val="22"/>
        </w:rPr>
        <w:t>et</w:t>
      </w:r>
      <w:proofErr w:type="gramEnd"/>
      <w:r w:rsidRPr="005D55F9">
        <w:rPr>
          <w:sz w:val="22"/>
          <w:szCs w:val="22"/>
        </w:rPr>
        <w:t xml:space="preserve"> Civilizations Orientales, École Normale Supérieure, Paris, April 21-22, 2006.</w:t>
      </w:r>
    </w:p>
    <w:p w14:paraId="615C2D8B" w14:textId="77777777" w:rsidR="00EF3EEF" w:rsidRPr="005D55F9" w:rsidRDefault="00EF3EEF" w:rsidP="00EF3EEF">
      <w:pPr>
        <w:pStyle w:val="BodyText2"/>
        <w:rPr>
          <w:sz w:val="22"/>
          <w:szCs w:val="22"/>
        </w:rPr>
      </w:pPr>
      <w:r w:rsidRPr="005D55F9">
        <w:rPr>
          <w:sz w:val="22"/>
          <w:szCs w:val="22"/>
        </w:rPr>
        <w:t>2005</w:t>
      </w:r>
      <w:r w:rsidRPr="005D55F9">
        <w:rPr>
          <w:sz w:val="22"/>
          <w:szCs w:val="22"/>
        </w:rPr>
        <w:tab/>
      </w:r>
      <w:r w:rsidRPr="005D55F9">
        <w:rPr>
          <w:iCs/>
          <w:sz w:val="22"/>
          <w:szCs w:val="22"/>
        </w:rPr>
        <w:t>“</w:t>
      </w:r>
      <w:r w:rsidRPr="005D55F9">
        <w:rPr>
          <w:i/>
          <w:iCs/>
          <w:sz w:val="22"/>
          <w:szCs w:val="22"/>
        </w:rPr>
        <w:t>Prostaja</w:t>
      </w:r>
      <w:r w:rsidRPr="005D55F9">
        <w:rPr>
          <w:iCs/>
          <w:sz w:val="22"/>
          <w:szCs w:val="22"/>
        </w:rPr>
        <w:t xml:space="preserve"> </w:t>
      </w:r>
      <w:r w:rsidRPr="005D55F9">
        <w:rPr>
          <w:i/>
          <w:iCs/>
          <w:sz w:val="22"/>
          <w:szCs w:val="22"/>
        </w:rPr>
        <w:t>mova</w:t>
      </w:r>
      <w:r w:rsidRPr="005D55F9">
        <w:rPr>
          <w:iCs/>
          <w:sz w:val="22"/>
          <w:szCs w:val="22"/>
        </w:rPr>
        <w:t xml:space="preserve"> and Polissian standard”</w:t>
      </w:r>
      <w:r>
        <w:rPr>
          <w:sz w:val="22"/>
          <w:szCs w:val="22"/>
        </w:rPr>
        <w:t>, r</w:t>
      </w:r>
      <w:r w:rsidRPr="005D55F9">
        <w:rPr>
          <w:sz w:val="22"/>
          <w:szCs w:val="22"/>
        </w:rPr>
        <w:t xml:space="preserve">oundtable “Ruthenian – </w:t>
      </w:r>
      <w:r w:rsidRPr="00B73A98">
        <w:rPr>
          <w:i/>
          <w:sz w:val="22"/>
          <w:szCs w:val="22"/>
        </w:rPr>
        <w:t>lingua</w:t>
      </w:r>
      <w:r w:rsidRPr="005D55F9">
        <w:rPr>
          <w:sz w:val="22"/>
          <w:szCs w:val="22"/>
        </w:rPr>
        <w:t xml:space="preserve"> </w:t>
      </w:r>
      <w:r w:rsidRPr="00B73A98">
        <w:rPr>
          <w:i/>
          <w:sz w:val="22"/>
          <w:szCs w:val="22"/>
        </w:rPr>
        <w:t>Ruthena</w:t>
      </w:r>
      <w:r w:rsidRPr="005D55F9">
        <w:rPr>
          <w:sz w:val="22"/>
          <w:szCs w:val="22"/>
        </w:rPr>
        <w:t xml:space="preserve"> – </w:t>
      </w:r>
      <w:r w:rsidRPr="005D55F9">
        <w:rPr>
          <w:i/>
          <w:sz w:val="22"/>
          <w:szCs w:val="22"/>
        </w:rPr>
        <w:t>ruska</w:t>
      </w:r>
      <w:r w:rsidRPr="005D55F9">
        <w:rPr>
          <w:sz w:val="22"/>
          <w:szCs w:val="22"/>
        </w:rPr>
        <w:t xml:space="preserve"> </w:t>
      </w:r>
      <w:r w:rsidRPr="005D55F9">
        <w:rPr>
          <w:i/>
          <w:sz w:val="22"/>
          <w:szCs w:val="22"/>
        </w:rPr>
        <w:t>mova</w:t>
      </w:r>
      <w:r w:rsidRPr="005D55F9">
        <w:rPr>
          <w:sz w:val="22"/>
          <w:szCs w:val="22"/>
        </w:rPr>
        <w:t xml:space="preserve">: language, literacy, text”, 37th National Convention of the American Association for the Advancement of Slavic Studies, Salt Lake City, Utah, November 3-6, 2005; </w:t>
      </w:r>
      <w:r w:rsidRPr="005D55F9">
        <w:rPr>
          <w:b/>
          <w:sz w:val="22"/>
          <w:szCs w:val="22"/>
        </w:rPr>
        <w:t>organizer of the roundtable</w:t>
      </w:r>
      <w:r w:rsidRPr="005D55F9">
        <w:rPr>
          <w:sz w:val="22"/>
          <w:szCs w:val="22"/>
        </w:rPr>
        <w:t>.</w:t>
      </w:r>
    </w:p>
    <w:p w14:paraId="284C113A" w14:textId="77777777" w:rsidR="00EF3EEF" w:rsidRPr="005D55F9" w:rsidRDefault="00EF3EEF" w:rsidP="00EF3EEF">
      <w:pPr>
        <w:pStyle w:val="BodyText2"/>
        <w:rPr>
          <w:sz w:val="22"/>
          <w:szCs w:val="22"/>
        </w:rPr>
      </w:pPr>
      <w:r w:rsidRPr="005D55F9">
        <w:rPr>
          <w:sz w:val="22"/>
          <w:szCs w:val="22"/>
        </w:rPr>
        <w:t>2005</w:t>
      </w:r>
      <w:r w:rsidRPr="005D55F9">
        <w:rPr>
          <w:sz w:val="22"/>
          <w:szCs w:val="22"/>
        </w:rPr>
        <w:tab/>
      </w:r>
      <w:r w:rsidRPr="005D55F9">
        <w:rPr>
          <w:iCs/>
          <w:sz w:val="22"/>
          <w:szCs w:val="22"/>
        </w:rPr>
        <w:t>“Ukrainian orthography”</w:t>
      </w:r>
      <w:r w:rsidRPr="005D55F9">
        <w:rPr>
          <w:sz w:val="22"/>
          <w:szCs w:val="22"/>
        </w:rPr>
        <w:t>, Panel on Sociolinguistics, American Council of Learned Societies Annual Regional Meeting of the Humanities Program in Belarus, Russia, and Ukraine, Kharkiv, Ukraine, October 19-21, 2005.</w:t>
      </w:r>
    </w:p>
    <w:p w14:paraId="093DAED9" w14:textId="77777777" w:rsidR="00EF3EEF" w:rsidRPr="005D55F9" w:rsidRDefault="00EF3EEF" w:rsidP="00EF3EEF">
      <w:pPr>
        <w:pStyle w:val="BodyText2"/>
        <w:rPr>
          <w:sz w:val="22"/>
          <w:szCs w:val="22"/>
        </w:rPr>
      </w:pPr>
      <w:r w:rsidRPr="005D55F9">
        <w:rPr>
          <w:sz w:val="22"/>
          <w:szCs w:val="22"/>
        </w:rPr>
        <w:t>2005</w:t>
      </w:r>
      <w:r w:rsidRPr="005D55F9">
        <w:rPr>
          <w:sz w:val="22"/>
          <w:szCs w:val="22"/>
        </w:rPr>
        <w:tab/>
      </w:r>
      <w:r w:rsidRPr="005D55F9">
        <w:rPr>
          <w:iCs/>
          <w:sz w:val="22"/>
          <w:szCs w:val="22"/>
        </w:rPr>
        <w:t>“The Greek Accusative vs. the new Slavic Accusative in the impersonal environment”</w:t>
      </w:r>
      <w:r w:rsidRPr="005D55F9">
        <w:rPr>
          <w:sz w:val="22"/>
          <w:szCs w:val="22"/>
        </w:rPr>
        <w:t>,</w:t>
      </w:r>
      <w:r w:rsidRPr="005D55F9">
        <w:rPr>
          <w:iCs/>
          <w:sz w:val="22"/>
          <w:szCs w:val="22"/>
        </w:rPr>
        <w:t xml:space="preserve"> </w:t>
      </w:r>
      <w:r>
        <w:rPr>
          <w:sz w:val="22"/>
          <w:szCs w:val="22"/>
        </w:rPr>
        <w:t>w</w:t>
      </w:r>
      <w:r w:rsidRPr="005D55F9">
        <w:rPr>
          <w:sz w:val="22"/>
          <w:szCs w:val="22"/>
        </w:rPr>
        <w:t>orkshop on Indo-European Linguistics, 17th International Congress on Historical linguistics, Madison, Wisconsin, July 31-August 4, 2005.</w:t>
      </w:r>
    </w:p>
    <w:p w14:paraId="1E6966F8" w14:textId="77777777" w:rsidR="00EF3EEF" w:rsidRPr="005D55F9" w:rsidRDefault="00EF3EEF" w:rsidP="00EF3EEF">
      <w:pPr>
        <w:pStyle w:val="BodyText2"/>
        <w:rPr>
          <w:sz w:val="22"/>
          <w:szCs w:val="22"/>
        </w:rPr>
      </w:pPr>
      <w:r w:rsidRPr="005D55F9">
        <w:rPr>
          <w:sz w:val="22"/>
          <w:szCs w:val="22"/>
        </w:rPr>
        <w:t>2005</w:t>
      </w:r>
      <w:r w:rsidRPr="005D55F9">
        <w:rPr>
          <w:sz w:val="22"/>
          <w:szCs w:val="22"/>
        </w:rPr>
        <w:tab/>
      </w:r>
      <w:r w:rsidRPr="005D55F9">
        <w:rPr>
          <w:iCs/>
          <w:sz w:val="22"/>
          <w:szCs w:val="22"/>
        </w:rPr>
        <w:t>“On the language of early Lithuanian manuscripts”</w:t>
      </w:r>
      <w:r>
        <w:rPr>
          <w:sz w:val="22"/>
          <w:szCs w:val="22"/>
        </w:rPr>
        <w:t>, p</w:t>
      </w:r>
      <w:r w:rsidRPr="005D55F9">
        <w:rPr>
          <w:sz w:val="22"/>
          <w:szCs w:val="22"/>
        </w:rPr>
        <w:t xml:space="preserve">anel on Slavic Studies, 39th International Congress on Medieval Studies, Western Michigan University, Kalamazoo, MI., May 5-6, 2005; </w:t>
      </w:r>
      <w:r w:rsidRPr="005D55F9">
        <w:rPr>
          <w:b/>
          <w:sz w:val="22"/>
          <w:szCs w:val="22"/>
        </w:rPr>
        <w:t>organizer of the panel</w:t>
      </w:r>
      <w:r w:rsidRPr="005D55F9">
        <w:rPr>
          <w:sz w:val="22"/>
          <w:szCs w:val="22"/>
        </w:rPr>
        <w:t>.</w:t>
      </w:r>
    </w:p>
    <w:p w14:paraId="4C9FEB0B" w14:textId="77777777" w:rsidR="00EF3EEF" w:rsidRPr="005D55F9" w:rsidRDefault="00EF3EEF" w:rsidP="00EF3EEF">
      <w:pPr>
        <w:pStyle w:val="BodyText2"/>
        <w:rPr>
          <w:sz w:val="22"/>
          <w:szCs w:val="22"/>
        </w:rPr>
      </w:pPr>
      <w:r w:rsidRPr="005D55F9">
        <w:rPr>
          <w:sz w:val="22"/>
          <w:szCs w:val="22"/>
        </w:rPr>
        <w:t>2004</w:t>
      </w:r>
      <w:r w:rsidRPr="005D55F9">
        <w:rPr>
          <w:sz w:val="22"/>
          <w:szCs w:val="22"/>
        </w:rPr>
        <w:tab/>
      </w:r>
      <w:r w:rsidRPr="005D55F9">
        <w:rPr>
          <w:iCs/>
          <w:sz w:val="22"/>
          <w:szCs w:val="22"/>
        </w:rPr>
        <w:t>“Shall we ever close Pandora’s orthographic box?</w:t>
      </w:r>
      <w:proofErr w:type="gramStart"/>
      <w:r w:rsidRPr="005D55F9">
        <w:rPr>
          <w:iCs/>
          <w:sz w:val="22"/>
          <w:szCs w:val="22"/>
        </w:rPr>
        <w:t>”,</w:t>
      </w:r>
      <w:proofErr w:type="gramEnd"/>
      <w:r>
        <w:rPr>
          <w:sz w:val="22"/>
          <w:szCs w:val="22"/>
        </w:rPr>
        <w:t xml:space="preserve"> r</w:t>
      </w:r>
      <w:r w:rsidRPr="005D55F9">
        <w:rPr>
          <w:sz w:val="22"/>
          <w:szCs w:val="22"/>
        </w:rPr>
        <w:t>oundtable “111 years of Ukrainian orthographic proposals: some recurring issues”, 36th National Convention of the American Association for the Advancement of Slavic Studies, Boston, MA, USA, December 4-7, 2004.</w:t>
      </w:r>
    </w:p>
    <w:p w14:paraId="2E08F29E" w14:textId="77777777" w:rsidR="00EF3EEF" w:rsidRPr="005D55F9" w:rsidRDefault="00EF3EEF" w:rsidP="00EF3EEF">
      <w:pPr>
        <w:pStyle w:val="BodyText2"/>
        <w:rPr>
          <w:sz w:val="22"/>
          <w:szCs w:val="22"/>
        </w:rPr>
      </w:pPr>
      <w:proofErr w:type="gramStart"/>
      <w:r w:rsidRPr="005D55F9">
        <w:rPr>
          <w:sz w:val="22"/>
          <w:szCs w:val="22"/>
        </w:rPr>
        <w:t>2004</w:t>
      </w:r>
      <w:r w:rsidRPr="005D55F9">
        <w:rPr>
          <w:sz w:val="22"/>
          <w:szCs w:val="22"/>
        </w:rPr>
        <w:tab/>
      </w:r>
      <w:r w:rsidRPr="005D55F9">
        <w:rPr>
          <w:iCs/>
          <w:sz w:val="22"/>
          <w:szCs w:val="22"/>
        </w:rPr>
        <w:t>“</w:t>
      </w:r>
      <w:r w:rsidRPr="005D55F9">
        <w:rPr>
          <w:i/>
          <w:iCs/>
          <w:sz w:val="22"/>
          <w:szCs w:val="22"/>
        </w:rPr>
        <w:t>Urmane</w:t>
      </w:r>
      <w:r w:rsidRPr="005D55F9">
        <w:rPr>
          <w:iCs/>
          <w:sz w:val="22"/>
          <w:szCs w:val="22"/>
        </w:rPr>
        <w:t xml:space="preserve"> among other Nordic peoples in the Primary Chronicle”</w:t>
      </w:r>
      <w:r w:rsidRPr="005D55F9">
        <w:rPr>
          <w:sz w:val="22"/>
          <w:szCs w:val="22"/>
        </w:rPr>
        <w:t>, Symposium “Linguistic and cultural cross-currents in the Slavic Orthodox world (10th-16th centuries)”, Slavic Department and the Harriman Institute, Columbia University, May 14, 2004.</w:t>
      </w:r>
      <w:proofErr w:type="gramEnd"/>
    </w:p>
    <w:p w14:paraId="28506746" w14:textId="77777777" w:rsidR="00EF3EEF" w:rsidRPr="005D55F9" w:rsidRDefault="00EF3EEF" w:rsidP="00EF3EEF">
      <w:pPr>
        <w:pStyle w:val="BodyText2"/>
        <w:rPr>
          <w:sz w:val="22"/>
          <w:szCs w:val="22"/>
        </w:rPr>
      </w:pPr>
      <w:r w:rsidRPr="005D55F9">
        <w:rPr>
          <w:sz w:val="22"/>
          <w:szCs w:val="22"/>
        </w:rPr>
        <w:t>2004</w:t>
      </w:r>
      <w:r w:rsidRPr="005D55F9">
        <w:rPr>
          <w:sz w:val="22"/>
          <w:szCs w:val="22"/>
        </w:rPr>
        <w:tab/>
      </w:r>
      <w:r w:rsidRPr="005D55F9">
        <w:rPr>
          <w:iCs/>
          <w:sz w:val="22"/>
          <w:szCs w:val="22"/>
        </w:rPr>
        <w:t>“</w:t>
      </w:r>
      <w:r w:rsidRPr="005D55F9">
        <w:rPr>
          <w:i/>
          <w:iCs/>
          <w:sz w:val="22"/>
          <w:szCs w:val="22"/>
        </w:rPr>
        <w:t>Urmane</w:t>
      </w:r>
      <w:r w:rsidRPr="005D55F9">
        <w:rPr>
          <w:iCs/>
          <w:sz w:val="22"/>
          <w:szCs w:val="22"/>
        </w:rPr>
        <w:t xml:space="preserve"> and </w:t>
      </w:r>
      <w:r w:rsidRPr="005D55F9">
        <w:rPr>
          <w:i/>
          <w:iCs/>
          <w:sz w:val="22"/>
          <w:szCs w:val="22"/>
        </w:rPr>
        <w:t>Varjagi</w:t>
      </w:r>
      <w:r w:rsidRPr="005D55F9">
        <w:rPr>
          <w:iCs/>
          <w:sz w:val="22"/>
          <w:szCs w:val="22"/>
        </w:rPr>
        <w:t xml:space="preserve"> in the Primary Chronicle”</w:t>
      </w:r>
      <w:r>
        <w:rPr>
          <w:sz w:val="22"/>
          <w:szCs w:val="22"/>
        </w:rPr>
        <w:t>, p</w:t>
      </w:r>
      <w:r w:rsidRPr="005D55F9">
        <w:rPr>
          <w:sz w:val="22"/>
          <w:szCs w:val="22"/>
        </w:rPr>
        <w:t>anel on Slavic Studies, 39th International Congress on Medieval Studies, Western Michigan University, Kalamazoo, MI., May 5-9, 2004.</w:t>
      </w:r>
    </w:p>
    <w:p w14:paraId="2F96B409" w14:textId="77777777" w:rsidR="00EF3EEF" w:rsidRPr="005D55F9" w:rsidRDefault="00EF3EEF" w:rsidP="00EF3EEF">
      <w:pPr>
        <w:pStyle w:val="BodyText2"/>
        <w:rPr>
          <w:sz w:val="22"/>
          <w:szCs w:val="22"/>
        </w:rPr>
      </w:pPr>
      <w:r w:rsidRPr="005D55F9">
        <w:rPr>
          <w:sz w:val="22"/>
          <w:szCs w:val="22"/>
        </w:rPr>
        <w:t>2004</w:t>
      </w:r>
      <w:r w:rsidRPr="005D55F9">
        <w:rPr>
          <w:sz w:val="22"/>
          <w:szCs w:val="22"/>
        </w:rPr>
        <w:tab/>
      </w:r>
      <w:r w:rsidRPr="005D55F9">
        <w:rPr>
          <w:iCs/>
          <w:sz w:val="22"/>
          <w:szCs w:val="22"/>
        </w:rPr>
        <w:t xml:space="preserve">“From </w:t>
      </w:r>
      <w:r w:rsidRPr="005D55F9">
        <w:rPr>
          <w:i/>
          <w:sz w:val="22"/>
          <w:szCs w:val="22"/>
        </w:rPr>
        <w:t>g</w:t>
      </w:r>
      <w:r w:rsidRPr="005D55F9">
        <w:rPr>
          <w:sz w:val="22"/>
          <w:szCs w:val="22"/>
        </w:rPr>
        <w:t xml:space="preserve"> </w:t>
      </w:r>
      <w:r w:rsidRPr="005D55F9">
        <w:rPr>
          <w:iCs/>
          <w:sz w:val="22"/>
          <w:szCs w:val="22"/>
        </w:rPr>
        <w:t xml:space="preserve">to </w:t>
      </w:r>
      <w:r w:rsidRPr="005D55F9">
        <w:rPr>
          <w:i/>
          <w:sz w:val="22"/>
          <w:szCs w:val="22"/>
        </w:rPr>
        <w:t>h</w:t>
      </w:r>
      <w:r w:rsidRPr="005D55F9">
        <w:rPr>
          <w:sz w:val="22"/>
          <w:szCs w:val="22"/>
        </w:rPr>
        <w:t xml:space="preserve"> </w:t>
      </w:r>
      <w:r w:rsidRPr="005D55F9">
        <w:rPr>
          <w:iCs/>
          <w:sz w:val="22"/>
          <w:szCs w:val="22"/>
        </w:rPr>
        <w:t xml:space="preserve">and again to </w:t>
      </w:r>
      <w:r w:rsidRPr="005D55F9">
        <w:rPr>
          <w:i/>
          <w:sz w:val="22"/>
          <w:szCs w:val="22"/>
        </w:rPr>
        <w:t>g</w:t>
      </w:r>
      <w:r w:rsidRPr="005D55F9">
        <w:rPr>
          <w:sz w:val="22"/>
          <w:szCs w:val="22"/>
        </w:rPr>
        <w:t xml:space="preserve"> </w:t>
      </w:r>
      <w:r w:rsidRPr="005D55F9">
        <w:rPr>
          <w:iCs/>
          <w:sz w:val="22"/>
          <w:szCs w:val="22"/>
        </w:rPr>
        <w:t>in Ukrainian: between the West European and Byzantine tradition?”</w:t>
      </w:r>
      <w:r w:rsidRPr="005D55F9">
        <w:rPr>
          <w:bCs/>
          <w:sz w:val="22"/>
          <w:szCs w:val="22"/>
        </w:rPr>
        <w:t xml:space="preserve"> </w:t>
      </w:r>
      <w:r w:rsidRPr="005D55F9">
        <w:rPr>
          <w:sz w:val="22"/>
          <w:szCs w:val="22"/>
        </w:rPr>
        <w:t>49th Annual Conference, International Linguistic Association, Hunter College, CUNY, New York, March 19-21, 2004.</w:t>
      </w:r>
    </w:p>
    <w:p w14:paraId="43857B4F" w14:textId="77777777" w:rsidR="00EF3EEF" w:rsidRPr="00163309" w:rsidRDefault="00EF3EEF" w:rsidP="00EF3EEF">
      <w:pPr>
        <w:pStyle w:val="BodyText2"/>
        <w:rPr>
          <w:sz w:val="22"/>
          <w:szCs w:val="22"/>
        </w:rPr>
      </w:pPr>
      <w:r w:rsidRPr="005D55F9">
        <w:rPr>
          <w:sz w:val="22"/>
          <w:szCs w:val="22"/>
        </w:rPr>
        <w:t>2004</w:t>
      </w:r>
      <w:r w:rsidRPr="005D55F9">
        <w:rPr>
          <w:sz w:val="22"/>
          <w:szCs w:val="22"/>
        </w:rPr>
        <w:tab/>
        <w:t>“</w:t>
      </w:r>
      <w:r w:rsidRPr="005D55F9">
        <w:rPr>
          <w:iCs/>
          <w:sz w:val="22"/>
          <w:szCs w:val="22"/>
        </w:rPr>
        <w:t xml:space="preserve">From </w:t>
      </w:r>
      <w:r w:rsidRPr="005D55F9">
        <w:rPr>
          <w:i/>
          <w:sz w:val="22"/>
          <w:szCs w:val="22"/>
        </w:rPr>
        <w:t>g</w:t>
      </w:r>
      <w:r w:rsidRPr="005D55F9">
        <w:rPr>
          <w:sz w:val="22"/>
          <w:szCs w:val="22"/>
        </w:rPr>
        <w:t xml:space="preserve"> </w:t>
      </w:r>
      <w:r w:rsidRPr="005D55F9">
        <w:rPr>
          <w:iCs/>
          <w:sz w:val="22"/>
          <w:szCs w:val="22"/>
        </w:rPr>
        <w:t xml:space="preserve">to </w:t>
      </w:r>
      <w:r w:rsidRPr="005D55F9">
        <w:rPr>
          <w:i/>
          <w:sz w:val="22"/>
          <w:szCs w:val="22"/>
        </w:rPr>
        <w:t>h</w:t>
      </w:r>
      <w:r w:rsidRPr="005D55F9">
        <w:rPr>
          <w:sz w:val="22"/>
          <w:szCs w:val="22"/>
        </w:rPr>
        <w:t xml:space="preserve"> </w:t>
      </w:r>
      <w:r w:rsidRPr="005D55F9">
        <w:rPr>
          <w:iCs/>
          <w:sz w:val="22"/>
          <w:szCs w:val="22"/>
        </w:rPr>
        <w:t xml:space="preserve">and again to </w:t>
      </w:r>
      <w:r w:rsidRPr="005D55F9">
        <w:rPr>
          <w:i/>
          <w:sz w:val="22"/>
          <w:szCs w:val="22"/>
        </w:rPr>
        <w:t>g</w:t>
      </w:r>
      <w:r w:rsidRPr="005D55F9">
        <w:rPr>
          <w:sz w:val="22"/>
          <w:szCs w:val="22"/>
        </w:rPr>
        <w:t xml:space="preserve"> </w:t>
      </w:r>
      <w:r w:rsidRPr="005D55F9">
        <w:rPr>
          <w:iCs/>
          <w:sz w:val="22"/>
          <w:szCs w:val="22"/>
        </w:rPr>
        <w:t>in Ukrainian</w:t>
      </w:r>
      <w:r w:rsidRPr="005D55F9">
        <w:rPr>
          <w:sz w:val="22"/>
          <w:szCs w:val="22"/>
        </w:rPr>
        <w:t xml:space="preserve">”, </w:t>
      </w:r>
      <w:r>
        <w:rPr>
          <w:bCs/>
          <w:sz w:val="22"/>
          <w:szCs w:val="22"/>
        </w:rPr>
        <w:t>r</w:t>
      </w:r>
      <w:r w:rsidRPr="005D55F9">
        <w:rPr>
          <w:bCs/>
          <w:sz w:val="22"/>
          <w:szCs w:val="22"/>
        </w:rPr>
        <w:t xml:space="preserve">oundtable “How does transliteration reflect national identity: the case of Ukrainian”, </w:t>
      </w:r>
      <w:r w:rsidRPr="005D55F9">
        <w:rPr>
          <w:sz w:val="22"/>
          <w:szCs w:val="22"/>
        </w:rPr>
        <w:t>9th Annual World Convention of the Association for the Study of Nationalities, New York, April 15-17, 2004.</w:t>
      </w:r>
    </w:p>
    <w:p w14:paraId="72D86ED2" w14:textId="77777777" w:rsidR="00EF3EEF" w:rsidRPr="005670AF" w:rsidRDefault="00EF3EEF" w:rsidP="00EF3EEF">
      <w:pPr>
        <w:spacing w:before="120" w:after="120"/>
        <w:ind w:left="720"/>
        <w:jc w:val="both"/>
        <w:rPr>
          <w:b/>
          <w:sz w:val="22"/>
          <w:szCs w:val="22"/>
        </w:rPr>
      </w:pPr>
      <w:r w:rsidRPr="00A52375">
        <w:rPr>
          <w:b/>
          <w:sz w:val="22"/>
          <w:szCs w:val="22"/>
        </w:rPr>
        <w:t>Prior Coming to Pace University</w:t>
      </w:r>
    </w:p>
    <w:p w14:paraId="7420686B" w14:textId="77777777" w:rsidR="00EF3EEF" w:rsidRPr="005D55F9" w:rsidRDefault="00EF3EEF" w:rsidP="00EF3EEF">
      <w:pPr>
        <w:pStyle w:val="BodyText2"/>
        <w:rPr>
          <w:sz w:val="22"/>
          <w:szCs w:val="22"/>
        </w:rPr>
      </w:pPr>
      <w:r w:rsidRPr="005D55F9">
        <w:rPr>
          <w:sz w:val="22"/>
          <w:szCs w:val="22"/>
        </w:rPr>
        <w:t>2003</w:t>
      </w:r>
      <w:r w:rsidRPr="005D55F9">
        <w:rPr>
          <w:sz w:val="22"/>
          <w:szCs w:val="22"/>
        </w:rPr>
        <w:tab/>
        <w:t>“On the East Slavic Ethnogenesis” [delivered in Ukrainian], 22nd Annual Conference on Ukrainian Subjects, University of Illinois, Urbana-Champaign, June 16-21, 2003.</w:t>
      </w:r>
    </w:p>
    <w:p w14:paraId="1A52D413" w14:textId="77777777" w:rsidR="00EF3EEF" w:rsidRPr="005D55F9" w:rsidRDefault="00EF3EEF" w:rsidP="00EF3EEF">
      <w:pPr>
        <w:pStyle w:val="BodyText2"/>
        <w:rPr>
          <w:sz w:val="22"/>
          <w:szCs w:val="22"/>
        </w:rPr>
      </w:pPr>
      <w:r w:rsidRPr="005D55F9">
        <w:rPr>
          <w:sz w:val="22"/>
          <w:szCs w:val="22"/>
        </w:rPr>
        <w:t>2003</w:t>
      </w:r>
      <w:r w:rsidRPr="005D55F9">
        <w:rPr>
          <w:sz w:val="22"/>
          <w:szCs w:val="22"/>
        </w:rPr>
        <w:tab/>
        <w:t xml:space="preserve">“Forms in </w:t>
      </w:r>
      <w:r w:rsidRPr="005D55F9">
        <w:rPr>
          <w:i/>
          <w:sz w:val="22"/>
          <w:szCs w:val="22"/>
        </w:rPr>
        <w:t>-to</w:t>
      </w:r>
      <w:r w:rsidRPr="005D55F9">
        <w:rPr>
          <w:sz w:val="22"/>
          <w:szCs w:val="22"/>
        </w:rPr>
        <w:t xml:space="preserve"> and </w:t>
      </w:r>
      <w:r w:rsidRPr="005D55F9">
        <w:rPr>
          <w:i/>
          <w:sz w:val="22"/>
          <w:szCs w:val="22"/>
        </w:rPr>
        <w:t>-no</w:t>
      </w:r>
      <w:r w:rsidRPr="005D55F9">
        <w:rPr>
          <w:sz w:val="22"/>
          <w:szCs w:val="22"/>
        </w:rPr>
        <w:t xml:space="preserve"> in East Slavic dialects: a chal</w:t>
      </w:r>
      <w:r>
        <w:rPr>
          <w:sz w:val="22"/>
          <w:szCs w:val="22"/>
        </w:rPr>
        <w:t>lenge for Indo-Europeanists?</w:t>
      </w:r>
      <w:proofErr w:type="gramStart"/>
      <w:r>
        <w:rPr>
          <w:sz w:val="22"/>
          <w:szCs w:val="22"/>
        </w:rPr>
        <w:t>”,</w:t>
      </w:r>
      <w:proofErr w:type="gramEnd"/>
      <w:r>
        <w:rPr>
          <w:sz w:val="22"/>
          <w:szCs w:val="22"/>
        </w:rPr>
        <w:t xml:space="preserve"> p</w:t>
      </w:r>
      <w:r w:rsidRPr="005D55F9">
        <w:rPr>
          <w:sz w:val="22"/>
          <w:szCs w:val="22"/>
        </w:rPr>
        <w:t>anel on diachronic linguistics, 48th Annual Conference, International Linguistic Association, New York University, April 4-6, 2003.</w:t>
      </w:r>
    </w:p>
    <w:p w14:paraId="769E9279" w14:textId="77777777" w:rsidR="00EF3EEF" w:rsidRPr="005D55F9" w:rsidRDefault="00EF3EEF" w:rsidP="00EF3EEF">
      <w:pPr>
        <w:pStyle w:val="BodyText2"/>
        <w:rPr>
          <w:sz w:val="22"/>
          <w:szCs w:val="22"/>
        </w:rPr>
      </w:pPr>
      <w:r w:rsidRPr="005D55F9">
        <w:rPr>
          <w:sz w:val="22"/>
          <w:szCs w:val="22"/>
        </w:rPr>
        <w:t>2003</w:t>
      </w:r>
      <w:r w:rsidRPr="005D55F9">
        <w:rPr>
          <w:sz w:val="22"/>
          <w:szCs w:val="22"/>
        </w:rPr>
        <w:tab/>
        <w:t>“</w:t>
      </w:r>
      <w:r w:rsidRPr="005D55F9">
        <w:rPr>
          <w:bCs/>
          <w:sz w:val="22"/>
          <w:szCs w:val="22"/>
        </w:rPr>
        <w:t>Evolutionary biology and Australian ethnocentrism:</w:t>
      </w:r>
      <w:r w:rsidRPr="005D55F9">
        <w:rPr>
          <w:sz w:val="22"/>
          <w:szCs w:val="22"/>
        </w:rPr>
        <w:t xml:space="preserve"> </w:t>
      </w:r>
      <w:r w:rsidRPr="005D55F9">
        <w:rPr>
          <w:bCs/>
          <w:sz w:val="22"/>
          <w:szCs w:val="22"/>
        </w:rPr>
        <w:t>some ideas apropos Geor</w:t>
      </w:r>
      <w:r>
        <w:rPr>
          <w:bCs/>
          <w:sz w:val="22"/>
          <w:szCs w:val="22"/>
        </w:rPr>
        <w:t>ge Y. Shevelov’s Linguistics”, r</w:t>
      </w:r>
      <w:r w:rsidRPr="005D55F9">
        <w:rPr>
          <w:bCs/>
          <w:sz w:val="22"/>
          <w:szCs w:val="22"/>
        </w:rPr>
        <w:t xml:space="preserve">oundtable “George Shevelov’s Ukrainian phonology – in memoriam’, </w:t>
      </w:r>
      <w:r w:rsidRPr="005D55F9">
        <w:rPr>
          <w:sz w:val="22"/>
          <w:szCs w:val="22"/>
        </w:rPr>
        <w:t>8th Annual World Convention of the Association for the Study of Nationalities, Columbia University, New York, April 3-5, 2003.</w:t>
      </w:r>
    </w:p>
    <w:p w14:paraId="3C66274A" w14:textId="77777777" w:rsidR="00EF3EEF" w:rsidRPr="005D55F9" w:rsidRDefault="00EF3EEF" w:rsidP="00EF3EEF">
      <w:pPr>
        <w:pStyle w:val="BodyText2"/>
        <w:rPr>
          <w:sz w:val="22"/>
          <w:szCs w:val="22"/>
        </w:rPr>
      </w:pPr>
      <w:r w:rsidRPr="005D55F9">
        <w:rPr>
          <w:sz w:val="22"/>
          <w:szCs w:val="22"/>
        </w:rPr>
        <w:t>2002</w:t>
      </w:r>
      <w:r w:rsidRPr="005D55F9">
        <w:rPr>
          <w:sz w:val="22"/>
          <w:szCs w:val="22"/>
        </w:rPr>
        <w:tab/>
        <w:t xml:space="preserve">“Syntactic calques in the linguistic </w:t>
      </w:r>
      <w:r>
        <w:rPr>
          <w:sz w:val="22"/>
          <w:szCs w:val="22"/>
        </w:rPr>
        <w:t>theory of George Y. Shevelov”, r</w:t>
      </w:r>
      <w:r w:rsidRPr="005D55F9">
        <w:rPr>
          <w:sz w:val="22"/>
          <w:szCs w:val="22"/>
        </w:rPr>
        <w:t>oundtable “Can linguistic interference be reversed? Russian calques in Ukrainian from the Soviet period”, Annual Meeting of the American Association of Teachers of Slavic and East European Languages, New York, December 27-30, 2002.</w:t>
      </w:r>
    </w:p>
    <w:p w14:paraId="35FE1B20" w14:textId="77777777" w:rsidR="00EF3EEF" w:rsidRPr="005D55F9" w:rsidRDefault="00EF3EEF" w:rsidP="00EF3EEF">
      <w:pPr>
        <w:ind w:left="720" w:hanging="720"/>
        <w:jc w:val="both"/>
        <w:rPr>
          <w:sz w:val="22"/>
          <w:szCs w:val="22"/>
        </w:rPr>
      </w:pPr>
      <w:r w:rsidRPr="005D55F9">
        <w:rPr>
          <w:sz w:val="22"/>
          <w:szCs w:val="22"/>
        </w:rPr>
        <w:t>2002</w:t>
      </w:r>
      <w:r w:rsidRPr="005D55F9">
        <w:rPr>
          <w:sz w:val="22"/>
          <w:szCs w:val="22"/>
        </w:rPr>
        <w:tab/>
      </w:r>
      <w:r w:rsidRPr="005D55F9">
        <w:rPr>
          <w:iCs/>
          <w:sz w:val="22"/>
          <w:szCs w:val="22"/>
        </w:rPr>
        <w:t xml:space="preserve">“Russian and English interference: which is </w:t>
      </w:r>
      <w:r w:rsidRPr="005D55F9">
        <w:rPr>
          <w:i/>
          <w:iCs/>
          <w:sz w:val="22"/>
          <w:szCs w:val="22"/>
        </w:rPr>
        <w:t>melior</w:t>
      </w:r>
      <w:r w:rsidRPr="005D55F9">
        <w:rPr>
          <w:iCs/>
          <w:sz w:val="22"/>
          <w:szCs w:val="22"/>
        </w:rPr>
        <w:t xml:space="preserve"> </w:t>
      </w:r>
      <w:r w:rsidRPr="005D55F9">
        <w:rPr>
          <w:i/>
          <w:iCs/>
          <w:sz w:val="22"/>
          <w:szCs w:val="22"/>
        </w:rPr>
        <w:t>pars</w:t>
      </w:r>
      <w:r w:rsidRPr="005D55F9">
        <w:rPr>
          <w:iCs/>
          <w:sz w:val="22"/>
          <w:szCs w:val="22"/>
        </w:rPr>
        <w:t>?”</w:t>
      </w:r>
      <w:r w:rsidRPr="00703BD1">
        <w:rPr>
          <w:bCs/>
          <w:iCs/>
          <w:sz w:val="22"/>
          <w:szCs w:val="22"/>
        </w:rPr>
        <w:t xml:space="preserve"> p</w:t>
      </w:r>
      <w:r w:rsidRPr="005D55F9">
        <w:rPr>
          <w:sz w:val="22"/>
          <w:szCs w:val="22"/>
        </w:rPr>
        <w:t>anel “New dilemmas for the Ukrainian language: Russian and English linguistic interference”, 34th National Convention of the American Association for the Advancement of Slavic Studies, Pittsburgh, Pa, November 21-24, 2002.</w:t>
      </w:r>
    </w:p>
    <w:p w14:paraId="70635AE9" w14:textId="77777777" w:rsidR="00EF3EEF" w:rsidRPr="005D55F9" w:rsidRDefault="00EF3EEF" w:rsidP="00EF3EEF">
      <w:pPr>
        <w:pStyle w:val="BodyText"/>
        <w:spacing w:line="240" w:lineRule="auto"/>
        <w:ind w:left="720" w:hanging="720"/>
        <w:rPr>
          <w:sz w:val="22"/>
          <w:szCs w:val="22"/>
        </w:rPr>
      </w:pPr>
      <w:r w:rsidRPr="005D55F9">
        <w:rPr>
          <w:sz w:val="22"/>
          <w:szCs w:val="22"/>
        </w:rPr>
        <w:t>2002</w:t>
      </w:r>
      <w:r w:rsidRPr="005D55F9">
        <w:rPr>
          <w:sz w:val="22"/>
          <w:szCs w:val="22"/>
        </w:rPr>
        <w:tab/>
      </w:r>
      <w:r w:rsidRPr="005D55F9">
        <w:rPr>
          <w:iCs/>
          <w:sz w:val="22"/>
          <w:szCs w:val="22"/>
        </w:rPr>
        <w:t>“Language in culture and culture in language”</w:t>
      </w:r>
      <w:r>
        <w:rPr>
          <w:sz w:val="22"/>
          <w:szCs w:val="22"/>
        </w:rPr>
        <w:t>, r</w:t>
      </w:r>
      <w:r w:rsidRPr="005D55F9">
        <w:rPr>
          <w:sz w:val="22"/>
          <w:szCs w:val="22"/>
        </w:rPr>
        <w:t>oundtable “A multifaceted analysis of contemporary Ukrainian culture: music, literature, art, and language’, 24th National Convention of the American Association for the Advancement of Slavic Studies, Pittsburgh, Pa, November 21-24, 2002.</w:t>
      </w:r>
    </w:p>
    <w:p w14:paraId="2EA39701" w14:textId="77777777" w:rsidR="00EF3EEF" w:rsidRPr="005D55F9" w:rsidRDefault="00EF3EEF" w:rsidP="00EF3EEF">
      <w:pPr>
        <w:pStyle w:val="BodyText2"/>
        <w:rPr>
          <w:sz w:val="22"/>
          <w:szCs w:val="22"/>
        </w:rPr>
      </w:pPr>
      <w:r w:rsidRPr="005D55F9">
        <w:rPr>
          <w:sz w:val="22"/>
          <w:szCs w:val="22"/>
        </w:rPr>
        <w:t>2001</w:t>
      </w:r>
      <w:r w:rsidRPr="005D55F9">
        <w:rPr>
          <w:sz w:val="22"/>
          <w:szCs w:val="22"/>
        </w:rPr>
        <w:tab/>
        <w:t>“Ukrainian language in Oleksander Potebnia’s linguistics: a case of scholarly inconsistency or incon</w:t>
      </w:r>
      <w:r>
        <w:rPr>
          <w:sz w:val="22"/>
          <w:szCs w:val="22"/>
        </w:rPr>
        <w:t>sistent nationalism?” p</w:t>
      </w:r>
      <w:r w:rsidRPr="005D55F9">
        <w:rPr>
          <w:sz w:val="22"/>
          <w:szCs w:val="22"/>
        </w:rPr>
        <w:t>anel “Western European thought in nineteenth-century Ukraine”, 23rd National Convention of the American Association for the Advancement of Slavic Studies, Crystal City, Va., November 15-18, 2001.</w:t>
      </w:r>
    </w:p>
    <w:p w14:paraId="54E4CCAA" w14:textId="77777777" w:rsidR="00EF3EEF" w:rsidRPr="005D55F9" w:rsidRDefault="00EF3EEF" w:rsidP="00EF3EEF">
      <w:pPr>
        <w:pStyle w:val="BodyText2"/>
        <w:rPr>
          <w:sz w:val="22"/>
          <w:szCs w:val="22"/>
        </w:rPr>
      </w:pPr>
      <w:r w:rsidRPr="005D55F9">
        <w:rPr>
          <w:sz w:val="22"/>
          <w:szCs w:val="22"/>
        </w:rPr>
        <w:t>2001</w:t>
      </w:r>
      <w:r w:rsidRPr="005D55F9">
        <w:rPr>
          <w:sz w:val="22"/>
          <w:szCs w:val="22"/>
        </w:rPr>
        <w:tab/>
        <w:t>“</w:t>
      </w:r>
      <w:r w:rsidRPr="005D55F9">
        <w:rPr>
          <w:iCs/>
          <w:sz w:val="22"/>
          <w:szCs w:val="22"/>
        </w:rPr>
        <w:t>Ukrainian euphony in theory and practice”</w:t>
      </w:r>
      <w:r>
        <w:rPr>
          <w:sz w:val="22"/>
          <w:szCs w:val="22"/>
        </w:rPr>
        <w:t>, r</w:t>
      </w:r>
      <w:r w:rsidRPr="005D55F9">
        <w:rPr>
          <w:sz w:val="22"/>
          <w:szCs w:val="22"/>
        </w:rPr>
        <w:t>oundtable “Current Ukrainian: rules versus usage’, 23rd National Convention of the American Association for the Advancement of Slavic Studies, Crystal City, Va., November 15-18, 2001.</w:t>
      </w:r>
    </w:p>
    <w:p w14:paraId="688C84A6" w14:textId="77777777" w:rsidR="00EF3EEF" w:rsidRPr="005D55F9" w:rsidRDefault="00EF3EEF" w:rsidP="00EF3EEF">
      <w:pPr>
        <w:pStyle w:val="BodyText2"/>
        <w:rPr>
          <w:sz w:val="22"/>
          <w:szCs w:val="22"/>
        </w:rPr>
      </w:pPr>
      <w:r w:rsidRPr="005D55F9">
        <w:rPr>
          <w:sz w:val="22"/>
          <w:szCs w:val="22"/>
        </w:rPr>
        <w:t>2001</w:t>
      </w:r>
      <w:r w:rsidRPr="005D55F9">
        <w:rPr>
          <w:sz w:val="22"/>
          <w:szCs w:val="22"/>
        </w:rPr>
        <w:tab/>
        <w:t xml:space="preserve">“The East Slavic </w:t>
      </w:r>
      <w:r w:rsidRPr="005D55F9">
        <w:rPr>
          <w:i/>
          <w:sz w:val="22"/>
          <w:szCs w:val="22"/>
        </w:rPr>
        <w:t>habere</w:t>
      </w:r>
      <w:r w:rsidRPr="005D55F9">
        <w:rPr>
          <w:sz w:val="22"/>
          <w:szCs w:val="22"/>
        </w:rPr>
        <w:t>: a developmental scenario”, 13th Annual UCLA Indo-European Conference, University of California, Los Angeles, November 9-10, 2001.</w:t>
      </w:r>
    </w:p>
    <w:p w14:paraId="71C9CDE9" w14:textId="77777777" w:rsidR="00EF3EEF" w:rsidRPr="005D55F9" w:rsidRDefault="00EF3EEF" w:rsidP="00EF3EEF">
      <w:pPr>
        <w:pStyle w:val="BodyText2"/>
        <w:rPr>
          <w:sz w:val="22"/>
          <w:szCs w:val="22"/>
        </w:rPr>
      </w:pPr>
      <w:r w:rsidRPr="005D55F9">
        <w:rPr>
          <w:sz w:val="22"/>
          <w:szCs w:val="22"/>
        </w:rPr>
        <w:t>2001</w:t>
      </w:r>
      <w:r w:rsidRPr="005D55F9">
        <w:rPr>
          <w:sz w:val="22"/>
          <w:szCs w:val="22"/>
        </w:rPr>
        <w:tab/>
      </w:r>
      <w:r w:rsidRPr="005D55F9">
        <w:rPr>
          <w:iCs/>
          <w:sz w:val="22"/>
          <w:szCs w:val="22"/>
        </w:rPr>
        <w:t>“Identity in Ukrainian linguistics: in quest of Europeanism”</w:t>
      </w:r>
      <w:r>
        <w:rPr>
          <w:sz w:val="22"/>
          <w:szCs w:val="22"/>
        </w:rPr>
        <w:t>, p</w:t>
      </w:r>
      <w:r w:rsidRPr="005D55F9">
        <w:rPr>
          <w:sz w:val="22"/>
          <w:szCs w:val="22"/>
        </w:rPr>
        <w:t>anel “Identity in Ukraine”, 6th Annual World Convention of the Association for the Study of Nationalities, Columbia University, New York, April 5-7, 2001.</w:t>
      </w:r>
    </w:p>
    <w:p w14:paraId="65ED5C47" w14:textId="77777777" w:rsidR="00EF3EEF" w:rsidRPr="005D55F9" w:rsidRDefault="00EF3EEF" w:rsidP="00EF3EEF">
      <w:pPr>
        <w:pStyle w:val="BodyText2"/>
        <w:rPr>
          <w:sz w:val="22"/>
          <w:szCs w:val="22"/>
        </w:rPr>
      </w:pPr>
      <w:r>
        <w:rPr>
          <w:sz w:val="22"/>
          <w:szCs w:val="22"/>
        </w:rPr>
        <w:t>2000</w:t>
      </w:r>
      <w:r>
        <w:rPr>
          <w:sz w:val="22"/>
          <w:szCs w:val="22"/>
        </w:rPr>
        <w:tab/>
        <w:t>“The Ukrainian d</w:t>
      </w:r>
      <w:r w:rsidRPr="005D55F9">
        <w:rPr>
          <w:sz w:val="22"/>
          <w:szCs w:val="22"/>
        </w:rPr>
        <w:t>iaspora’s contribution to linguistic studies: a belated contest between ethnographism and Europeanism”, 6th World Congress for Central and East European Studies, Tampere, Finland, July 29-August 3, 2000.</w:t>
      </w:r>
    </w:p>
    <w:p w14:paraId="5DF9FAB7" w14:textId="77777777" w:rsidR="00EF3EEF" w:rsidRPr="005D55F9" w:rsidRDefault="00EF3EEF" w:rsidP="00EF3EEF">
      <w:pPr>
        <w:pStyle w:val="BodyText2"/>
        <w:rPr>
          <w:sz w:val="22"/>
          <w:szCs w:val="22"/>
        </w:rPr>
      </w:pPr>
      <w:r w:rsidRPr="005D55F9">
        <w:rPr>
          <w:sz w:val="22"/>
          <w:szCs w:val="22"/>
        </w:rPr>
        <w:t>2000</w:t>
      </w:r>
      <w:r w:rsidRPr="005D55F9">
        <w:rPr>
          <w:sz w:val="22"/>
          <w:szCs w:val="22"/>
        </w:rPr>
        <w:tab/>
        <w:t>“</w:t>
      </w:r>
      <w:r w:rsidRPr="005D55F9">
        <w:rPr>
          <w:sz w:val="22"/>
          <w:szCs w:val="22"/>
          <w:lang w:val="pl-PL"/>
        </w:rPr>
        <w:t xml:space="preserve">Russian </w:t>
      </w:r>
      <w:r w:rsidRPr="005D55F9">
        <w:rPr>
          <w:i/>
          <w:sz w:val="22"/>
          <w:szCs w:val="22"/>
          <w:lang w:val="pl-PL"/>
        </w:rPr>
        <w:t>čto</w:t>
      </w:r>
      <w:r w:rsidRPr="005D55F9">
        <w:rPr>
          <w:sz w:val="22"/>
          <w:szCs w:val="22"/>
          <w:lang w:val="pl-PL"/>
        </w:rPr>
        <w:t xml:space="preserve"> </w:t>
      </w:r>
      <w:r w:rsidRPr="005D55F9">
        <w:rPr>
          <w:i/>
          <w:sz w:val="22"/>
          <w:szCs w:val="22"/>
          <w:lang w:val="pl-PL"/>
        </w:rPr>
        <w:t>za</w:t>
      </w:r>
      <w:r w:rsidRPr="005D55F9">
        <w:rPr>
          <w:sz w:val="22"/>
          <w:szCs w:val="22"/>
          <w:lang w:val="pl-PL"/>
        </w:rPr>
        <w:t xml:space="preserve">, Polish </w:t>
      </w:r>
      <w:r w:rsidRPr="005D55F9">
        <w:rPr>
          <w:i/>
          <w:sz w:val="22"/>
          <w:szCs w:val="22"/>
          <w:lang w:val="pl-PL"/>
        </w:rPr>
        <w:t>co za</w:t>
      </w:r>
      <w:r w:rsidRPr="005D55F9">
        <w:rPr>
          <w:sz w:val="22"/>
          <w:szCs w:val="22"/>
          <w:lang w:val="pl-PL"/>
        </w:rPr>
        <w:t xml:space="preserve">, Ukrainian </w:t>
      </w:r>
      <w:r w:rsidRPr="005D55F9">
        <w:rPr>
          <w:i/>
          <w:sz w:val="22"/>
          <w:szCs w:val="22"/>
          <w:lang w:val="pl-PL"/>
        </w:rPr>
        <w:t>ščo za</w:t>
      </w:r>
      <w:r w:rsidRPr="005D55F9">
        <w:rPr>
          <w:sz w:val="22"/>
          <w:szCs w:val="22"/>
          <w:lang w:val="pl-PL"/>
        </w:rPr>
        <w:t xml:space="preserve">, etc. </w:t>
      </w:r>
      <w:r w:rsidRPr="005D55F9">
        <w:rPr>
          <w:sz w:val="22"/>
          <w:szCs w:val="22"/>
        </w:rPr>
        <w:t>“was für ein”: a case of contact-induced or parallel change?” International Conference “Languages in the Grand Duchy of Lithuanian and in the Modern Countries of Central and Eastern Europe: Migration of Words, Expressions and Ideas”, Budapest, Hungary, April 5-7, 2000.</w:t>
      </w:r>
    </w:p>
    <w:p w14:paraId="5A142009" w14:textId="77777777" w:rsidR="00EF3EEF" w:rsidRPr="005D55F9" w:rsidRDefault="00EF3EEF" w:rsidP="00EF3EEF">
      <w:pPr>
        <w:tabs>
          <w:tab w:val="left" w:pos="-180"/>
        </w:tabs>
        <w:ind w:left="720" w:hanging="720"/>
        <w:jc w:val="both"/>
        <w:rPr>
          <w:sz w:val="22"/>
          <w:szCs w:val="22"/>
        </w:rPr>
      </w:pPr>
      <w:proofErr w:type="gramStart"/>
      <w:r w:rsidRPr="005D55F9">
        <w:rPr>
          <w:sz w:val="22"/>
          <w:szCs w:val="22"/>
        </w:rPr>
        <w:t>1997</w:t>
      </w:r>
      <w:r w:rsidRPr="005D55F9">
        <w:rPr>
          <w:sz w:val="22"/>
          <w:szCs w:val="22"/>
        </w:rPr>
        <w:tab/>
        <w:t>“Predicative cases in Ukrainian” [delivered in Ukrainian], 16th Annual Conference on Ukrainian Subjects, University of Illinois, Urbana-Champaign, June 20-25, 1997.</w:t>
      </w:r>
      <w:proofErr w:type="gramEnd"/>
    </w:p>
    <w:p w14:paraId="511DE624" w14:textId="77777777" w:rsidR="00EF3EEF" w:rsidRPr="005D55F9" w:rsidRDefault="00EF3EEF" w:rsidP="00EF3EEF">
      <w:pPr>
        <w:jc w:val="both"/>
        <w:rPr>
          <w:b/>
          <w:sz w:val="22"/>
          <w:szCs w:val="22"/>
        </w:rPr>
      </w:pPr>
    </w:p>
    <w:p w14:paraId="0312CA00" w14:textId="77777777" w:rsidR="00EF3EEF" w:rsidRPr="005D55F9" w:rsidRDefault="00EF3EEF" w:rsidP="00EF3EEF">
      <w:pPr>
        <w:spacing w:after="120"/>
        <w:ind w:left="720" w:hanging="720"/>
        <w:jc w:val="both"/>
        <w:rPr>
          <w:b/>
          <w:sz w:val="22"/>
          <w:szCs w:val="22"/>
        </w:rPr>
      </w:pPr>
      <w:r w:rsidRPr="005D55F9">
        <w:rPr>
          <w:b/>
          <w:sz w:val="22"/>
          <w:szCs w:val="22"/>
        </w:rPr>
        <w:t>Invited Lectures and Presentations</w:t>
      </w:r>
    </w:p>
    <w:p w14:paraId="1D367BA9" w14:textId="10F5AF82" w:rsidR="006E164B" w:rsidRDefault="006E164B" w:rsidP="006E164B">
      <w:pPr>
        <w:ind w:left="720" w:hanging="720"/>
        <w:jc w:val="both"/>
        <w:rPr>
          <w:sz w:val="22"/>
          <w:szCs w:val="22"/>
        </w:rPr>
      </w:pPr>
      <w:r>
        <w:rPr>
          <w:sz w:val="22"/>
          <w:szCs w:val="22"/>
        </w:rPr>
        <w:t>2012</w:t>
      </w:r>
      <w:r>
        <w:rPr>
          <w:sz w:val="22"/>
          <w:szCs w:val="22"/>
        </w:rPr>
        <w:tab/>
        <w:t>“Shakespeare in Peasant Leather shoes: Shakespeare in the 19th-Century Ukrainian Translations”, Seminar, Ha</w:t>
      </w:r>
      <w:r w:rsidR="006A7A61">
        <w:rPr>
          <w:sz w:val="22"/>
          <w:szCs w:val="22"/>
        </w:rPr>
        <w:t>rvard Ukrainian Research Institute</w:t>
      </w:r>
      <w:r>
        <w:rPr>
          <w:sz w:val="22"/>
          <w:szCs w:val="22"/>
        </w:rPr>
        <w:t>, October 1, 2012.</w:t>
      </w:r>
    </w:p>
    <w:p w14:paraId="6B8F40F8" w14:textId="3D6CD181" w:rsidR="00A50080" w:rsidRDefault="00A50080" w:rsidP="00EF3EEF">
      <w:pPr>
        <w:ind w:left="720" w:hanging="720"/>
        <w:jc w:val="both"/>
        <w:rPr>
          <w:sz w:val="22"/>
          <w:szCs w:val="22"/>
        </w:rPr>
      </w:pPr>
      <w:r>
        <w:rPr>
          <w:sz w:val="22"/>
          <w:szCs w:val="22"/>
        </w:rPr>
        <w:t>2012</w:t>
      </w:r>
      <w:r>
        <w:rPr>
          <w:sz w:val="22"/>
          <w:szCs w:val="22"/>
        </w:rPr>
        <w:tab/>
        <w:t>“Ukrainia</w:t>
      </w:r>
      <w:r w:rsidR="00136E40">
        <w:rPr>
          <w:sz w:val="22"/>
          <w:szCs w:val="22"/>
        </w:rPr>
        <w:t>n and Russian in contact. From acculturation to d</w:t>
      </w:r>
      <w:r>
        <w:rPr>
          <w:sz w:val="22"/>
          <w:szCs w:val="22"/>
        </w:rPr>
        <w:t xml:space="preserve">eculturation”, </w:t>
      </w:r>
      <w:r w:rsidR="0081204C">
        <w:rPr>
          <w:sz w:val="22"/>
          <w:szCs w:val="22"/>
        </w:rPr>
        <w:t>Department of Literature, Areal Studies and European Languages,</w:t>
      </w:r>
      <w:r>
        <w:rPr>
          <w:sz w:val="22"/>
          <w:szCs w:val="22"/>
        </w:rPr>
        <w:t xml:space="preserve"> Oslo University</w:t>
      </w:r>
      <w:r w:rsidR="00432C5C">
        <w:rPr>
          <w:sz w:val="22"/>
          <w:szCs w:val="22"/>
        </w:rPr>
        <w:t xml:space="preserve"> (Norway)</w:t>
      </w:r>
      <w:r>
        <w:rPr>
          <w:sz w:val="22"/>
          <w:szCs w:val="22"/>
        </w:rPr>
        <w:t>, September 4, 2012.</w:t>
      </w:r>
    </w:p>
    <w:p w14:paraId="042B1017" w14:textId="335E22E1" w:rsidR="004C6E1B" w:rsidRDefault="004C6E1B" w:rsidP="00EF3EEF">
      <w:pPr>
        <w:ind w:left="720" w:hanging="720"/>
        <w:jc w:val="both"/>
        <w:rPr>
          <w:sz w:val="22"/>
          <w:szCs w:val="22"/>
        </w:rPr>
      </w:pPr>
      <w:proofErr w:type="gramStart"/>
      <w:r>
        <w:rPr>
          <w:sz w:val="22"/>
          <w:szCs w:val="22"/>
        </w:rPr>
        <w:t>2012</w:t>
      </w:r>
      <w:r>
        <w:rPr>
          <w:sz w:val="22"/>
          <w:szCs w:val="22"/>
        </w:rPr>
        <w:tab/>
      </w:r>
      <w:r w:rsidR="00D30F73">
        <w:rPr>
          <w:sz w:val="22"/>
          <w:szCs w:val="22"/>
        </w:rPr>
        <w:t>“</w:t>
      </w:r>
      <w:r w:rsidR="00136E40">
        <w:rPr>
          <w:sz w:val="22"/>
          <w:szCs w:val="22"/>
        </w:rPr>
        <w:t>Ukrainian l</w:t>
      </w:r>
      <w:r>
        <w:rPr>
          <w:sz w:val="22"/>
          <w:szCs w:val="22"/>
        </w:rPr>
        <w:t>inguistics in North America</w:t>
      </w:r>
      <w:r w:rsidR="00D30F73">
        <w:rPr>
          <w:sz w:val="22"/>
          <w:szCs w:val="22"/>
        </w:rPr>
        <w:t>”</w:t>
      </w:r>
      <w:r>
        <w:rPr>
          <w:sz w:val="22"/>
          <w:szCs w:val="22"/>
        </w:rPr>
        <w:t xml:space="preserve">, Seminar, Department of </w:t>
      </w:r>
      <w:r w:rsidR="00943A24">
        <w:rPr>
          <w:sz w:val="22"/>
          <w:szCs w:val="22"/>
        </w:rPr>
        <w:t xml:space="preserve">the </w:t>
      </w:r>
      <w:r>
        <w:rPr>
          <w:sz w:val="22"/>
          <w:szCs w:val="22"/>
        </w:rPr>
        <w:t>Ukrainian</w:t>
      </w:r>
      <w:r w:rsidR="00943A24">
        <w:rPr>
          <w:sz w:val="22"/>
          <w:szCs w:val="22"/>
        </w:rPr>
        <w:t xml:space="preserve"> Language</w:t>
      </w:r>
      <w:r>
        <w:rPr>
          <w:sz w:val="22"/>
          <w:szCs w:val="22"/>
        </w:rPr>
        <w:t>, Kharkiv Pedagogical University</w:t>
      </w:r>
      <w:r w:rsidR="00432C5C">
        <w:rPr>
          <w:sz w:val="22"/>
          <w:szCs w:val="22"/>
        </w:rPr>
        <w:t xml:space="preserve"> (Ukraine)</w:t>
      </w:r>
      <w:r>
        <w:rPr>
          <w:sz w:val="22"/>
          <w:szCs w:val="22"/>
        </w:rPr>
        <w:t>, April 17, 2012.</w:t>
      </w:r>
      <w:proofErr w:type="gramEnd"/>
    </w:p>
    <w:p w14:paraId="02DC0A17" w14:textId="0314E281" w:rsidR="00EF3EEF" w:rsidRPr="005D55F9" w:rsidRDefault="00EF3EEF" w:rsidP="00EF3EEF">
      <w:pPr>
        <w:ind w:left="720" w:hanging="720"/>
        <w:jc w:val="both"/>
        <w:rPr>
          <w:sz w:val="22"/>
          <w:szCs w:val="22"/>
        </w:rPr>
      </w:pPr>
      <w:r w:rsidRPr="005D55F9">
        <w:rPr>
          <w:sz w:val="22"/>
          <w:szCs w:val="22"/>
        </w:rPr>
        <w:t>2010</w:t>
      </w:r>
      <w:r w:rsidRPr="005D55F9">
        <w:rPr>
          <w:sz w:val="22"/>
          <w:szCs w:val="22"/>
        </w:rPr>
        <w:tab/>
        <w:t>“Ukrainian among languages of Europe: grammaticalization, replication, and migration”, Linguistics Colloquium, Mainz University (Germany), April 23, 2010.</w:t>
      </w:r>
    </w:p>
    <w:p w14:paraId="4E7BCEA7"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“The Ukrainian Bible, the Polish uprising and imperial Russian censorship in 1863”, Slavic Research Center seminar, Hokkaido University (Sapporo, Japan), July 23, 2009.</w:t>
      </w:r>
    </w:p>
    <w:p w14:paraId="7EB3B347"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w:t>
      </w:r>
      <w:r w:rsidRPr="005D55F9">
        <w:rPr>
          <w:i/>
          <w:sz w:val="22"/>
          <w:szCs w:val="22"/>
        </w:rPr>
        <w:t>To be</w:t>
      </w:r>
      <w:r w:rsidRPr="005D55F9">
        <w:rPr>
          <w:sz w:val="22"/>
          <w:szCs w:val="22"/>
        </w:rPr>
        <w:t xml:space="preserve"> or </w:t>
      </w:r>
      <w:r w:rsidRPr="005D55F9">
        <w:rPr>
          <w:i/>
          <w:sz w:val="22"/>
          <w:szCs w:val="22"/>
        </w:rPr>
        <w:t>to have</w:t>
      </w:r>
      <w:r w:rsidRPr="005D55F9">
        <w:rPr>
          <w:sz w:val="22"/>
          <w:szCs w:val="22"/>
        </w:rPr>
        <w:t xml:space="preserve">, or is Ukrainian a transitional language?” </w:t>
      </w:r>
      <w:proofErr w:type="gramStart"/>
      <w:r w:rsidRPr="005D55F9">
        <w:rPr>
          <w:sz w:val="22"/>
          <w:szCs w:val="22"/>
        </w:rPr>
        <w:t>Slavic seminar, Kyoto University (Kyoto, Japan), July 10, 2009.</w:t>
      </w:r>
      <w:proofErr w:type="gramEnd"/>
    </w:p>
    <w:p w14:paraId="4EF1A274"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 xml:space="preserve">“The East Slavic </w:t>
      </w:r>
      <w:r w:rsidRPr="005D55F9">
        <w:rPr>
          <w:i/>
          <w:sz w:val="22"/>
          <w:szCs w:val="22"/>
        </w:rPr>
        <w:t>have</w:t>
      </w:r>
      <w:r w:rsidRPr="005D55F9">
        <w:rPr>
          <w:sz w:val="22"/>
          <w:szCs w:val="22"/>
        </w:rPr>
        <w:t>: between the be- and have-patterning”, Slavic seminar, Tokyo University (Tokyo, Japan), June 19, 2009.</w:t>
      </w:r>
    </w:p>
    <w:p w14:paraId="26F21921" w14:textId="77777777" w:rsidR="00EF3EEF" w:rsidRPr="005D55F9" w:rsidRDefault="00EF3EEF" w:rsidP="00EF3EEF">
      <w:pPr>
        <w:ind w:left="720" w:hanging="720"/>
        <w:jc w:val="both"/>
        <w:rPr>
          <w:sz w:val="22"/>
          <w:szCs w:val="22"/>
        </w:rPr>
      </w:pPr>
      <w:r w:rsidRPr="005D55F9">
        <w:rPr>
          <w:sz w:val="22"/>
          <w:szCs w:val="22"/>
        </w:rPr>
        <w:t>2009</w:t>
      </w:r>
      <w:r w:rsidRPr="005D55F9">
        <w:rPr>
          <w:sz w:val="22"/>
          <w:szCs w:val="22"/>
        </w:rPr>
        <w:tab/>
        <w:t>“The Gospels in vernacular Ukrainian: contrasting the language programs of Panteleimon Kulish (1871) and Antin Kobylians’kyi (1874, 1877)”, Seminar in Ukrainian Studies, Harvard Ukrainian Research Institute, February 23, 2008.</w:t>
      </w:r>
    </w:p>
    <w:p w14:paraId="30BACA6D" w14:textId="77777777" w:rsidR="00EF3EEF" w:rsidRPr="005D55F9" w:rsidRDefault="00EF3EEF" w:rsidP="00EF3EEF">
      <w:pPr>
        <w:pStyle w:val="BodyText2"/>
        <w:rPr>
          <w:sz w:val="22"/>
          <w:szCs w:val="22"/>
        </w:rPr>
      </w:pPr>
      <w:r w:rsidRPr="005D55F9">
        <w:rPr>
          <w:sz w:val="22"/>
          <w:szCs w:val="22"/>
        </w:rPr>
        <w:t>2008</w:t>
      </w:r>
      <w:r w:rsidRPr="005D55F9">
        <w:rPr>
          <w:sz w:val="22"/>
          <w:szCs w:val="22"/>
        </w:rPr>
        <w:tab/>
        <w:t>“On Ukrainian translations of George Y. Shevelov’s works” [delivered in Ukrainian], Conference dedicated to the 100-anniversary of George Y. Shevelov, The Free Ukrainian Academy of Arts and Sciences, Inc., New York, December 7, 2008.</w:t>
      </w:r>
    </w:p>
    <w:p w14:paraId="08F47D5C" w14:textId="77777777" w:rsidR="00EF3EEF" w:rsidRPr="005D55F9" w:rsidRDefault="00EF3EEF" w:rsidP="00EF3EEF">
      <w:pPr>
        <w:ind w:left="720" w:hanging="720"/>
        <w:jc w:val="both"/>
        <w:rPr>
          <w:sz w:val="22"/>
          <w:szCs w:val="22"/>
        </w:rPr>
      </w:pPr>
      <w:r w:rsidRPr="005D55F9">
        <w:rPr>
          <w:sz w:val="22"/>
          <w:szCs w:val="22"/>
        </w:rPr>
        <w:t>2008</w:t>
      </w:r>
      <w:r w:rsidRPr="005D55F9">
        <w:rPr>
          <w:sz w:val="22"/>
          <w:szCs w:val="22"/>
        </w:rPr>
        <w:tab/>
        <w:t>“Mykhajlo Luchkai – a dissident forerunner of literary Rusyn?” Seminar in Ukrainian Studies, Harvard Ukrainian Research Institute, February 25, 2008.</w:t>
      </w:r>
    </w:p>
    <w:p w14:paraId="2679EA05" w14:textId="77777777" w:rsidR="00EF3EEF" w:rsidRPr="005D55F9" w:rsidRDefault="00EF3EEF" w:rsidP="00EF3EEF">
      <w:pPr>
        <w:ind w:left="720" w:hanging="720"/>
        <w:jc w:val="both"/>
        <w:rPr>
          <w:smallCaps/>
          <w:sz w:val="22"/>
          <w:szCs w:val="22"/>
        </w:rPr>
      </w:pPr>
      <w:r w:rsidRPr="005D55F9">
        <w:rPr>
          <w:sz w:val="22"/>
          <w:szCs w:val="22"/>
        </w:rPr>
        <w:t>2008</w:t>
      </w:r>
      <w:r w:rsidRPr="005D55F9">
        <w:rPr>
          <w:sz w:val="22"/>
          <w:szCs w:val="22"/>
        </w:rPr>
        <w:tab/>
        <w:t xml:space="preserve">“From Pamvo Berynda (1627) to Luka Kishka (1722): a relapse from script- to language-switching’, Early Slavists Seminar, Harvard University, March 14, 2008. </w:t>
      </w:r>
    </w:p>
    <w:p w14:paraId="2E13931D" w14:textId="77777777" w:rsidR="00EF3EEF" w:rsidRPr="005D55F9" w:rsidRDefault="00EF3EEF" w:rsidP="00EF3EEF">
      <w:pPr>
        <w:ind w:left="720" w:hanging="720"/>
        <w:jc w:val="both"/>
        <w:rPr>
          <w:sz w:val="22"/>
          <w:szCs w:val="22"/>
        </w:rPr>
      </w:pPr>
      <w:r w:rsidRPr="005D55F9">
        <w:rPr>
          <w:sz w:val="22"/>
          <w:szCs w:val="22"/>
        </w:rPr>
        <w:t>2006</w:t>
      </w:r>
      <w:r w:rsidRPr="005D55F9">
        <w:rPr>
          <w:sz w:val="22"/>
          <w:szCs w:val="22"/>
        </w:rPr>
        <w:tab/>
        <w:t>A series of lectures and presentations within the session “Belarus’ borderlands: history, culture, language”, Center for Studies on the Classical Tradition in Poland and East Central Europe, Warsaw University, November 26-December 1, 2006.</w:t>
      </w:r>
    </w:p>
    <w:p w14:paraId="3FFF9C72" w14:textId="77777777" w:rsidR="00EF3EEF" w:rsidRPr="005D55F9" w:rsidRDefault="00EF3EEF" w:rsidP="00EF3EEF">
      <w:pPr>
        <w:ind w:left="720" w:hanging="720"/>
        <w:jc w:val="both"/>
        <w:rPr>
          <w:sz w:val="22"/>
          <w:szCs w:val="22"/>
        </w:rPr>
      </w:pPr>
      <w:r w:rsidRPr="005D55F9">
        <w:rPr>
          <w:sz w:val="22"/>
          <w:szCs w:val="22"/>
        </w:rPr>
        <w:t>2006</w:t>
      </w:r>
      <w:r w:rsidRPr="005D55F9">
        <w:rPr>
          <w:sz w:val="22"/>
          <w:szCs w:val="22"/>
        </w:rPr>
        <w:tab/>
        <w:t>“</w:t>
      </w:r>
      <w:r w:rsidRPr="005D55F9">
        <w:rPr>
          <w:i/>
          <w:iCs/>
          <w:color w:val="000000"/>
          <w:sz w:val="22"/>
          <w:szCs w:val="22"/>
        </w:rPr>
        <w:t xml:space="preserve">Prostaja molva / </w:t>
      </w:r>
      <w:r w:rsidRPr="005D55F9">
        <w:rPr>
          <w:color w:val="000000"/>
          <w:sz w:val="22"/>
          <w:szCs w:val="22"/>
        </w:rPr>
        <w:t>Ruthenian</w:t>
      </w:r>
      <w:r w:rsidRPr="005D55F9">
        <w:rPr>
          <w:i/>
          <w:iCs/>
          <w:color w:val="000000"/>
          <w:sz w:val="22"/>
          <w:szCs w:val="22"/>
        </w:rPr>
        <w:t>:</w:t>
      </w:r>
      <w:r w:rsidRPr="005D55F9">
        <w:rPr>
          <w:color w:val="000000"/>
          <w:sz w:val="22"/>
          <w:szCs w:val="22"/>
        </w:rPr>
        <w:t xml:space="preserve"> a domestic legacy or an export of the Lutheran reformation?” Seminar in Ukrainian Studies, Harvard Ukrainian Research Institute, October 16, 2006.</w:t>
      </w:r>
    </w:p>
    <w:p w14:paraId="4C21A43E" w14:textId="77777777" w:rsidR="00EF3EEF" w:rsidRPr="005D55F9" w:rsidRDefault="00EF3EEF" w:rsidP="00EF3EEF">
      <w:pPr>
        <w:ind w:left="720" w:hanging="720"/>
        <w:jc w:val="both"/>
        <w:rPr>
          <w:sz w:val="22"/>
          <w:szCs w:val="22"/>
        </w:rPr>
      </w:pPr>
      <w:r w:rsidRPr="005D55F9">
        <w:rPr>
          <w:sz w:val="22"/>
          <w:szCs w:val="22"/>
        </w:rPr>
        <w:t>2006</w:t>
      </w:r>
      <w:r w:rsidRPr="005D55F9">
        <w:rPr>
          <w:sz w:val="22"/>
          <w:szCs w:val="22"/>
        </w:rPr>
        <w:tab/>
      </w:r>
      <w:r w:rsidRPr="005D55F9">
        <w:rPr>
          <w:iCs/>
          <w:sz w:val="22"/>
          <w:szCs w:val="22"/>
        </w:rPr>
        <w:t>“</w:t>
      </w:r>
      <w:r w:rsidRPr="005D55F9">
        <w:rPr>
          <w:sz w:val="22"/>
          <w:szCs w:val="22"/>
        </w:rPr>
        <w:t>On the name Rus’ in the Arabic records</w:t>
      </w:r>
      <w:r w:rsidRPr="005D55F9">
        <w:rPr>
          <w:iCs/>
          <w:sz w:val="22"/>
          <w:szCs w:val="22"/>
        </w:rPr>
        <w:t>”</w:t>
      </w:r>
      <w:r w:rsidRPr="005D55F9">
        <w:rPr>
          <w:sz w:val="22"/>
          <w:szCs w:val="22"/>
        </w:rPr>
        <w:t>, Early Slavists Seminar, Harvard University, February 10, 2006.</w:t>
      </w:r>
    </w:p>
    <w:p w14:paraId="41A6CEC4" w14:textId="77777777" w:rsidR="00EF3EEF" w:rsidRPr="005D55F9" w:rsidRDefault="00EF3EEF" w:rsidP="00EF3EEF">
      <w:pPr>
        <w:pStyle w:val="BodyText2"/>
        <w:rPr>
          <w:sz w:val="22"/>
          <w:szCs w:val="22"/>
        </w:rPr>
      </w:pPr>
      <w:proofErr w:type="gramStart"/>
      <w:r w:rsidRPr="005D55F9">
        <w:rPr>
          <w:sz w:val="22"/>
          <w:szCs w:val="22"/>
        </w:rPr>
        <w:t>2005</w:t>
      </w:r>
      <w:r w:rsidRPr="005D55F9">
        <w:rPr>
          <w:sz w:val="22"/>
          <w:szCs w:val="22"/>
        </w:rPr>
        <w:tab/>
      </w:r>
      <w:r w:rsidRPr="005D55F9">
        <w:rPr>
          <w:iCs/>
          <w:sz w:val="22"/>
          <w:szCs w:val="22"/>
        </w:rPr>
        <w:t xml:space="preserve">“On </w:t>
      </w:r>
      <w:r w:rsidRPr="005D55F9">
        <w:rPr>
          <w:i/>
          <w:iCs/>
          <w:sz w:val="22"/>
          <w:szCs w:val="22"/>
        </w:rPr>
        <w:t>balalajka</w:t>
      </w:r>
      <w:r w:rsidRPr="005D55F9">
        <w:rPr>
          <w:iCs/>
          <w:sz w:val="22"/>
          <w:szCs w:val="22"/>
        </w:rPr>
        <w:t>, Church organ, and common Russian”</w:t>
      </w:r>
      <w:r w:rsidRPr="005D55F9">
        <w:rPr>
          <w:i/>
          <w:iCs/>
          <w:sz w:val="22"/>
          <w:szCs w:val="22"/>
        </w:rPr>
        <w:t xml:space="preserve"> </w:t>
      </w:r>
      <w:r w:rsidRPr="005D55F9">
        <w:rPr>
          <w:sz w:val="22"/>
          <w:szCs w:val="22"/>
        </w:rPr>
        <w:t>[delivered in Ukrainian], Ukrainian Free Academy of Arts and Sciences in the U.S., New York, November 18, 2005.</w:t>
      </w:r>
      <w:proofErr w:type="gramEnd"/>
    </w:p>
    <w:p w14:paraId="375712CA" w14:textId="77777777" w:rsidR="00EF3EEF" w:rsidRPr="005D55F9" w:rsidRDefault="00EF3EEF" w:rsidP="00EF3EEF">
      <w:pPr>
        <w:pStyle w:val="BodyText2"/>
        <w:rPr>
          <w:sz w:val="22"/>
          <w:szCs w:val="22"/>
        </w:rPr>
      </w:pPr>
      <w:proofErr w:type="gramStart"/>
      <w:r w:rsidRPr="005D55F9">
        <w:rPr>
          <w:sz w:val="22"/>
          <w:szCs w:val="22"/>
        </w:rPr>
        <w:t>2005</w:t>
      </w:r>
      <w:r w:rsidRPr="005D55F9">
        <w:rPr>
          <w:sz w:val="22"/>
          <w:szCs w:val="22"/>
        </w:rPr>
        <w:tab/>
        <w:t>“On the language program of Oleksandr Potebnia”, Dyson Research Group, Pace University, December 6, 2005.</w:t>
      </w:r>
      <w:proofErr w:type="gramEnd"/>
    </w:p>
    <w:p w14:paraId="2278A434" w14:textId="77777777" w:rsidR="00EF3EEF" w:rsidRPr="00163309" w:rsidRDefault="00EF3EEF" w:rsidP="00EF3EEF">
      <w:pPr>
        <w:pStyle w:val="BodyText2"/>
        <w:rPr>
          <w:sz w:val="22"/>
          <w:szCs w:val="22"/>
        </w:rPr>
      </w:pPr>
      <w:proofErr w:type="gramStart"/>
      <w:r w:rsidRPr="005D55F9">
        <w:rPr>
          <w:sz w:val="22"/>
          <w:szCs w:val="22"/>
        </w:rPr>
        <w:t>2003</w:t>
      </w:r>
      <w:r w:rsidRPr="005D55F9">
        <w:rPr>
          <w:sz w:val="22"/>
          <w:szCs w:val="22"/>
        </w:rPr>
        <w:tab/>
        <w:t>“Oleksander Potebnia and linguistic nationalism”, Seminar in Ukrainian Studies, Harvard Ukrainian Research Institute, April 11, 2003.</w:t>
      </w:r>
      <w:proofErr w:type="gramEnd"/>
    </w:p>
    <w:p w14:paraId="09402A0C" w14:textId="77777777" w:rsidR="00EF3EEF" w:rsidRPr="00A511D9" w:rsidRDefault="00EF3EEF" w:rsidP="00EF3EEF">
      <w:pPr>
        <w:spacing w:before="120" w:after="120"/>
        <w:ind w:left="720"/>
        <w:jc w:val="both"/>
        <w:rPr>
          <w:b/>
          <w:sz w:val="22"/>
          <w:szCs w:val="22"/>
        </w:rPr>
      </w:pPr>
      <w:r w:rsidRPr="00A52375">
        <w:rPr>
          <w:b/>
          <w:sz w:val="22"/>
          <w:szCs w:val="22"/>
        </w:rPr>
        <w:t>Prior Coming to Pace University</w:t>
      </w:r>
    </w:p>
    <w:p w14:paraId="7D99C8F3" w14:textId="77777777" w:rsidR="00EF3EEF" w:rsidRPr="005D55F9" w:rsidRDefault="00EF3EEF" w:rsidP="00EF3EEF">
      <w:pPr>
        <w:tabs>
          <w:tab w:val="left" w:pos="-180"/>
        </w:tabs>
        <w:ind w:left="720" w:hanging="720"/>
        <w:jc w:val="both"/>
        <w:rPr>
          <w:sz w:val="22"/>
          <w:szCs w:val="22"/>
        </w:rPr>
      </w:pPr>
      <w:r w:rsidRPr="005D55F9">
        <w:rPr>
          <w:sz w:val="22"/>
          <w:szCs w:val="22"/>
        </w:rPr>
        <w:t>1999</w:t>
      </w:r>
      <w:r w:rsidRPr="005D55F9">
        <w:rPr>
          <w:sz w:val="22"/>
          <w:szCs w:val="22"/>
        </w:rPr>
        <w:tab/>
        <w:t>“The Old Ukrainian Instrumental vs. Genitive”, Linguistics Discussion Group, Penn State University, November 10, 1999.</w:t>
      </w:r>
    </w:p>
    <w:p w14:paraId="0FBF1422" w14:textId="77777777" w:rsidR="00EF3EEF" w:rsidRPr="005D55F9" w:rsidRDefault="00EF3EEF" w:rsidP="00EF3EEF">
      <w:pPr>
        <w:tabs>
          <w:tab w:val="left" w:pos="-180"/>
        </w:tabs>
        <w:ind w:left="720" w:hanging="720"/>
        <w:jc w:val="both"/>
        <w:rPr>
          <w:sz w:val="22"/>
          <w:szCs w:val="22"/>
        </w:rPr>
      </w:pPr>
      <w:r w:rsidRPr="005D55F9">
        <w:rPr>
          <w:sz w:val="22"/>
          <w:szCs w:val="22"/>
        </w:rPr>
        <w:t>1998</w:t>
      </w:r>
      <w:r w:rsidRPr="005D55F9">
        <w:rPr>
          <w:b/>
          <w:sz w:val="22"/>
          <w:szCs w:val="22"/>
        </w:rPr>
        <w:tab/>
      </w:r>
      <w:r w:rsidRPr="005D55F9">
        <w:rPr>
          <w:sz w:val="22"/>
          <w:szCs w:val="22"/>
        </w:rPr>
        <w:t>“George Y. Shevelov as a linguist”,</w:t>
      </w:r>
      <w:r w:rsidRPr="005D55F9">
        <w:rPr>
          <w:b/>
          <w:sz w:val="22"/>
          <w:szCs w:val="22"/>
        </w:rPr>
        <w:t xml:space="preserve"> </w:t>
      </w:r>
      <w:r w:rsidRPr="005D55F9">
        <w:rPr>
          <w:sz w:val="22"/>
          <w:szCs w:val="22"/>
        </w:rPr>
        <w:t>Key-note Speaker, Symposium in Honor of George Y. Shevelov, The Harriman Institute, Columbia University, New York, October 16, 1998.</w:t>
      </w:r>
    </w:p>
    <w:p w14:paraId="05C0B484" w14:textId="4347E677" w:rsidR="007833A3" w:rsidRPr="001C2B42" w:rsidRDefault="00EF3EEF" w:rsidP="001C2B42">
      <w:pPr>
        <w:tabs>
          <w:tab w:val="left" w:pos="-180"/>
        </w:tabs>
        <w:ind w:left="720" w:hanging="720"/>
        <w:jc w:val="both"/>
        <w:rPr>
          <w:b/>
          <w:sz w:val="22"/>
          <w:szCs w:val="22"/>
        </w:rPr>
      </w:pPr>
      <w:proofErr w:type="gramStart"/>
      <w:r w:rsidRPr="005D55F9">
        <w:rPr>
          <w:iCs/>
          <w:sz w:val="22"/>
          <w:szCs w:val="22"/>
        </w:rPr>
        <w:t>1997</w:t>
      </w:r>
      <w:r w:rsidRPr="005D55F9">
        <w:rPr>
          <w:iCs/>
          <w:sz w:val="22"/>
          <w:szCs w:val="22"/>
        </w:rPr>
        <w:tab/>
      </w:r>
      <w:r w:rsidRPr="005D55F9">
        <w:rPr>
          <w:sz w:val="22"/>
          <w:szCs w:val="22"/>
        </w:rPr>
        <w:t>“On the internal-historical periodization of the Ukrainian language”, Seminar in Ukrainian Studies, Harvard Ukrainian Research Institute, April 7, 1997.</w:t>
      </w:r>
      <w:proofErr w:type="gramEnd"/>
    </w:p>
    <w:sectPr w:rsidR="007833A3" w:rsidRPr="001C2B42">
      <w:headerReference w:type="default" r:id="rId8"/>
      <w:footerReference w:type="even" r:id="rId9"/>
      <w:footerReference w:type="default" r:id="rId10"/>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A0A97" w14:textId="77777777" w:rsidR="00676D71" w:rsidRDefault="00676D71">
      <w:r>
        <w:separator/>
      </w:r>
    </w:p>
  </w:endnote>
  <w:endnote w:type="continuationSeparator" w:id="0">
    <w:p w14:paraId="4C76886F" w14:textId="77777777" w:rsidR="00676D71" w:rsidRDefault="0067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6FA0" w14:textId="77777777" w:rsidR="00676D71" w:rsidRDefault="00676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931DF9" w14:textId="77777777" w:rsidR="00676D71" w:rsidRDefault="00676D7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9DCEE" w14:textId="77777777" w:rsidR="00676D71" w:rsidRDefault="00676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5DF9">
      <w:rPr>
        <w:rStyle w:val="PageNumber"/>
        <w:noProof/>
      </w:rPr>
      <w:t>7</w:t>
    </w:r>
    <w:r>
      <w:rPr>
        <w:rStyle w:val="PageNumber"/>
      </w:rPr>
      <w:fldChar w:fldCharType="end"/>
    </w:r>
  </w:p>
  <w:p w14:paraId="0A4D5E19" w14:textId="77777777" w:rsidR="00676D71" w:rsidRDefault="00676D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51CBE" w14:textId="77777777" w:rsidR="00676D71" w:rsidRDefault="00676D71">
      <w:r>
        <w:separator/>
      </w:r>
    </w:p>
  </w:footnote>
  <w:footnote w:type="continuationSeparator" w:id="0">
    <w:p w14:paraId="07A8CB52" w14:textId="77777777" w:rsidR="00676D71" w:rsidRDefault="00676D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9DC0E" w14:textId="77777777" w:rsidR="00676D71" w:rsidRDefault="00676D71">
    <w:pPr>
      <w:pStyle w:val="Header"/>
      <w:framePr w:wrap="auto" w:vAnchor="text" w:hAnchor="margin" w:xAlign="right" w:y="1"/>
      <w:rPr>
        <w:rStyle w:val="PageNumber"/>
      </w:rPr>
    </w:pPr>
  </w:p>
  <w:p w14:paraId="5CDBF673" w14:textId="77777777" w:rsidR="00676D71" w:rsidRDefault="00676D7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1BA"/>
    <w:multiLevelType w:val="singleLevel"/>
    <w:tmpl w:val="FBDE3516"/>
    <w:lvl w:ilvl="0">
      <w:start w:val="1"/>
      <w:numFmt w:val="decimal"/>
      <w:lvlText w:val="%1."/>
      <w:lvlJc w:val="left"/>
      <w:pPr>
        <w:tabs>
          <w:tab w:val="num" w:pos="360"/>
        </w:tabs>
        <w:ind w:left="283" w:hanging="283"/>
      </w:pPr>
      <w:rPr>
        <w:rFonts w:hint="default"/>
        <w:b w:val="0"/>
        <w:i w:val="0"/>
      </w:rPr>
    </w:lvl>
  </w:abstractNum>
  <w:abstractNum w:abstractNumId="1">
    <w:nsid w:val="11912103"/>
    <w:multiLevelType w:val="hybridMultilevel"/>
    <w:tmpl w:val="678CF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4316F1"/>
    <w:multiLevelType w:val="hybridMultilevel"/>
    <w:tmpl w:val="903CBE50"/>
    <w:lvl w:ilvl="0" w:tplc="B7F24252">
      <w:start w:val="199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21714F"/>
    <w:multiLevelType w:val="hybridMultilevel"/>
    <w:tmpl w:val="F2624D9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D36F43"/>
    <w:multiLevelType w:val="hybridMultilevel"/>
    <w:tmpl w:val="4C26D6D2"/>
    <w:lvl w:ilvl="0" w:tplc="CC2C2BEC">
      <w:start w:val="200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4B1D10"/>
    <w:multiLevelType w:val="hybridMultilevel"/>
    <w:tmpl w:val="5C0A62DA"/>
    <w:lvl w:ilvl="0" w:tplc="A8322084">
      <w:start w:val="1"/>
      <w:numFmt w:val="bullet"/>
      <w:lvlText w:val=""/>
      <w:lvlJc w:val="left"/>
      <w:pPr>
        <w:tabs>
          <w:tab w:val="num" w:pos="720"/>
        </w:tabs>
        <w:ind w:left="720" w:hanging="360"/>
      </w:pPr>
      <w:rPr>
        <w:rFonts w:ascii="Symbol" w:hAnsi="Symbol" w:hint="default"/>
        <w:sz w:val="20"/>
      </w:rPr>
    </w:lvl>
    <w:lvl w:ilvl="1" w:tplc="EF900B4C" w:tentative="1">
      <w:start w:val="1"/>
      <w:numFmt w:val="bullet"/>
      <w:lvlText w:val="o"/>
      <w:lvlJc w:val="left"/>
      <w:pPr>
        <w:tabs>
          <w:tab w:val="num" w:pos="1440"/>
        </w:tabs>
        <w:ind w:left="1440" w:hanging="360"/>
      </w:pPr>
      <w:rPr>
        <w:rFonts w:ascii="Courier New" w:hAnsi="Courier New" w:hint="default"/>
        <w:sz w:val="20"/>
      </w:rPr>
    </w:lvl>
    <w:lvl w:ilvl="2" w:tplc="C5583904" w:tentative="1">
      <w:start w:val="1"/>
      <w:numFmt w:val="bullet"/>
      <w:lvlText w:val=""/>
      <w:lvlJc w:val="left"/>
      <w:pPr>
        <w:tabs>
          <w:tab w:val="num" w:pos="2160"/>
        </w:tabs>
        <w:ind w:left="2160" w:hanging="360"/>
      </w:pPr>
      <w:rPr>
        <w:rFonts w:ascii="Wingdings" w:hAnsi="Wingdings" w:hint="default"/>
        <w:sz w:val="20"/>
      </w:rPr>
    </w:lvl>
    <w:lvl w:ilvl="3" w:tplc="D2A8EEAC" w:tentative="1">
      <w:start w:val="1"/>
      <w:numFmt w:val="bullet"/>
      <w:lvlText w:val=""/>
      <w:lvlJc w:val="left"/>
      <w:pPr>
        <w:tabs>
          <w:tab w:val="num" w:pos="2880"/>
        </w:tabs>
        <w:ind w:left="2880" w:hanging="360"/>
      </w:pPr>
      <w:rPr>
        <w:rFonts w:ascii="Wingdings" w:hAnsi="Wingdings" w:hint="default"/>
        <w:sz w:val="20"/>
      </w:rPr>
    </w:lvl>
    <w:lvl w:ilvl="4" w:tplc="EE584208" w:tentative="1">
      <w:start w:val="1"/>
      <w:numFmt w:val="bullet"/>
      <w:lvlText w:val=""/>
      <w:lvlJc w:val="left"/>
      <w:pPr>
        <w:tabs>
          <w:tab w:val="num" w:pos="3600"/>
        </w:tabs>
        <w:ind w:left="3600" w:hanging="360"/>
      </w:pPr>
      <w:rPr>
        <w:rFonts w:ascii="Wingdings" w:hAnsi="Wingdings" w:hint="default"/>
        <w:sz w:val="20"/>
      </w:rPr>
    </w:lvl>
    <w:lvl w:ilvl="5" w:tplc="A28075D4" w:tentative="1">
      <w:start w:val="1"/>
      <w:numFmt w:val="bullet"/>
      <w:lvlText w:val=""/>
      <w:lvlJc w:val="left"/>
      <w:pPr>
        <w:tabs>
          <w:tab w:val="num" w:pos="4320"/>
        </w:tabs>
        <w:ind w:left="4320" w:hanging="360"/>
      </w:pPr>
      <w:rPr>
        <w:rFonts w:ascii="Wingdings" w:hAnsi="Wingdings" w:hint="default"/>
        <w:sz w:val="20"/>
      </w:rPr>
    </w:lvl>
    <w:lvl w:ilvl="6" w:tplc="D8ACC892" w:tentative="1">
      <w:start w:val="1"/>
      <w:numFmt w:val="bullet"/>
      <w:lvlText w:val=""/>
      <w:lvlJc w:val="left"/>
      <w:pPr>
        <w:tabs>
          <w:tab w:val="num" w:pos="5040"/>
        </w:tabs>
        <w:ind w:left="5040" w:hanging="360"/>
      </w:pPr>
      <w:rPr>
        <w:rFonts w:ascii="Wingdings" w:hAnsi="Wingdings" w:hint="default"/>
        <w:sz w:val="20"/>
      </w:rPr>
    </w:lvl>
    <w:lvl w:ilvl="7" w:tplc="3A6CB202" w:tentative="1">
      <w:start w:val="1"/>
      <w:numFmt w:val="bullet"/>
      <w:lvlText w:val=""/>
      <w:lvlJc w:val="left"/>
      <w:pPr>
        <w:tabs>
          <w:tab w:val="num" w:pos="5760"/>
        </w:tabs>
        <w:ind w:left="5760" w:hanging="360"/>
      </w:pPr>
      <w:rPr>
        <w:rFonts w:ascii="Wingdings" w:hAnsi="Wingdings" w:hint="default"/>
        <w:sz w:val="20"/>
      </w:rPr>
    </w:lvl>
    <w:lvl w:ilvl="8" w:tplc="A69053D4"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F30B5"/>
    <w:multiLevelType w:val="hybridMultilevel"/>
    <w:tmpl w:val="9D36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E11EE"/>
    <w:multiLevelType w:val="hybridMultilevel"/>
    <w:tmpl w:val="4BE85532"/>
    <w:lvl w:ilvl="0" w:tplc="9F7A8E22">
      <w:start w:val="1998"/>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327D38"/>
    <w:multiLevelType w:val="hybridMultilevel"/>
    <w:tmpl w:val="D910B33E"/>
    <w:lvl w:ilvl="0" w:tplc="DDC459B4">
      <w:start w:val="2007"/>
      <w:numFmt w:val="decimal"/>
      <w:lvlText w:val="%1"/>
      <w:lvlJc w:val="left"/>
      <w:pPr>
        <w:ind w:left="3680" w:hanging="4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3A5915FB"/>
    <w:multiLevelType w:val="multilevel"/>
    <w:tmpl w:val="9D36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C49723A"/>
    <w:multiLevelType w:val="hybridMultilevel"/>
    <w:tmpl w:val="B748EE5A"/>
    <w:lvl w:ilvl="0" w:tplc="B0E01706">
      <w:start w:val="109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EB437A"/>
    <w:multiLevelType w:val="hybridMultilevel"/>
    <w:tmpl w:val="F168E36E"/>
    <w:lvl w:ilvl="0" w:tplc="0409000F">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776EFF"/>
    <w:multiLevelType w:val="hybridMultilevel"/>
    <w:tmpl w:val="E3163E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9218C"/>
    <w:multiLevelType w:val="hybridMultilevel"/>
    <w:tmpl w:val="9716ABC8"/>
    <w:lvl w:ilvl="0" w:tplc="81260810">
      <w:start w:val="2000"/>
      <w:numFmt w:val="decimal"/>
      <w:lvlText w:val="%1"/>
      <w:lvlJc w:val="left"/>
      <w:pPr>
        <w:tabs>
          <w:tab w:val="num" w:pos="480"/>
        </w:tabs>
        <w:ind w:left="480" w:hanging="48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FA95E2F"/>
    <w:multiLevelType w:val="hybridMultilevel"/>
    <w:tmpl w:val="441430E8"/>
    <w:lvl w:ilvl="0" w:tplc="C6EABB6A">
      <w:start w:val="198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AA2E9F"/>
    <w:multiLevelType w:val="hybridMultilevel"/>
    <w:tmpl w:val="9C6C7B54"/>
    <w:lvl w:ilvl="0" w:tplc="69FEB4F4">
      <w:start w:val="199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F20B02"/>
    <w:multiLevelType w:val="singleLevel"/>
    <w:tmpl w:val="1F10FEF4"/>
    <w:lvl w:ilvl="0">
      <w:start w:val="1"/>
      <w:numFmt w:val="decimal"/>
      <w:lvlText w:val="%1."/>
      <w:lvlJc w:val="left"/>
      <w:pPr>
        <w:tabs>
          <w:tab w:val="num" w:pos="360"/>
        </w:tabs>
        <w:ind w:left="283" w:hanging="283"/>
      </w:pPr>
      <w:rPr>
        <w:rFonts w:hint="default"/>
        <w:b w:val="0"/>
        <w:i w:val="0"/>
      </w:rPr>
    </w:lvl>
  </w:abstractNum>
  <w:abstractNum w:abstractNumId="17">
    <w:nsid w:val="5D7508D4"/>
    <w:multiLevelType w:val="hybridMultilevel"/>
    <w:tmpl w:val="92A8A476"/>
    <w:lvl w:ilvl="0" w:tplc="0428F19C">
      <w:start w:val="199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A01C55"/>
    <w:multiLevelType w:val="multilevel"/>
    <w:tmpl w:val="25243A00"/>
    <w:lvl w:ilvl="0">
      <w:start w:val="1996"/>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F8D3917"/>
    <w:multiLevelType w:val="singleLevel"/>
    <w:tmpl w:val="25CEB77C"/>
    <w:lvl w:ilvl="0">
      <w:start w:val="1"/>
      <w:numFmt w:val="decimal"/>
      <w:lvlText w:val="%1."/>
      <w:lvlJc w:val="left"/>
      <w:pPr>
        <w:tabs>
          <w:tab w:val="num" w:pos="360"/>
        </w:tabs>
        <w:ind w:left="283" w:hanging="283"/>
      </w:pPr>
      <w:rPr>
        <w:rFonts w:hint="default"/>
        <w:b w:val="0"/>
        <w:i w:val="0"/>
      </w:rPr>
    </w:lvl>
  </w:abstractNum>
  <w:abstractNum w:abstractNumId="20">
    <w:nsid w:val="70717C75"/>
    <w:multiLevelType w:val="hybridMultilevel"/>
    <w:tmpl w:val="BE2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14738"/>
    <w:multiLevelType w:val="hybridMultilevel"/>
    <w:tmpl w:val="697C5AD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19"/>
  </w:num>
  <w:num w:numId="4">
    <w:abstractNumId w:val="18"/>
  </w:num>
  <w:num w:numId="5">
    <w:abstractNumId w:val="4"/>
  </w:num>
  <w:num w:numId="6">
    <w:abstractNumId w:val="13"/>
  </w:num>
  <w:num w:numId="7">
    <w:abstractNumId w:val="3"/>
  </w:num>
  <w:num w:numId="8">
    <w:abstractNumId w:val="11"/>
  </w:num>
  <w:num w:numId="9">
    <w:abstractNumId w:val="5"/>
  </w:num>
  <w:num w:numId="10">
    <w:abstractNumId w:val="21"/>
  </w:num>
  <w:num w:numId="11">
    <w:abstractNumId w:val="10"/>
  </w:num>
  <w:num w:numId="12">
    <w:abstractNumId w:val="14"/>
  </w:num>
  <w:num w:numId="13">
    <w:abstractNumId w:val="17"/>
  </w:num>
  <w:num w:numId="14">
    <w:abstractNumId w:val="15"/>
  </w:num>
  <w:num w:numId="15">
    <w:abstractNumId w:val="7"/>
  </w:num>
  <w:num w:numId="16">
    <w:abstractNumId w:val="2"/>
  </w:num>
  <w:num w:numId="17">
    <w:abstractNumId w:val="12"/>
  </w:num>
  <w:num w:numId="18">
    <w:abstractNumId w:val="8"/>
  </w:num>
  <w:num w:numId="19">
    <w:abstractNumId w:val="1"/>
  </w:num>
  <w:num w:numId="20">
    <w:abstractNumId w:val="6"/>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EF"/>
    <w:rsid w:val="00034616"/>
    <w:rsid w:val="000E6C4D"/>
    <w:rsid w:val="00117611"/>
    <w:rsid w:val="00123D66"/>
    <w:rsid w:val="00136E40"/>
    <w:rsid w:val="00152D1F"/>
    <w:rsid w:val="001B4948"/>
    <w:rsid w:val="001C2B42"/>
    <w:rsid w:val="001D51E2"/>
    <w:rsid w:val="0023753F"/>
    <w:rsid w:val="00261E00"/>
    <w:rsid w:val="002A0D2E"/>
    <w:rsid w:val="00367256"/>
    <w:rsid w:val="0038007B"/>
    <w:rsid w:val="00385E0F"/>
    <w:rsid w:val="003C1D4D"/>
    <w:rsid w:val="003E07E0"/>
    <w:rsid w:val="003E264D"/>
    <w:rsid w:val="00420003"/>
    <w:rsid w:val="00432C5C"/>
    <w:rsid w:val="004C6E1B"/>
    <w:rsid w:val="005115A5"/>
    <w:rsid w:val="005742ED"/>
    <w:rsid w:val="005A644D"/>
    <w:rsid w:val="005B1665"/>
    <w:rsid w:val="00625E2A"/>
    <w:rsid w:val="00655DF9"/>
    <w:rsid w:val="00676D71"/>
    <w:rsid w:val="006A7A61"/>
    <w:rsid w:val="006E164B"/>
    <w:rsid w:val="006E6E68"/>
    <w:rsid w:val="00727367"/>
    <w:rsid w:val="00745995"/>
    <w:rsid w:val="007833A3"/>
    <w:rsid w:val="007A3A21"/>
    <w:rsid w:val="0081204C"/>
    <w:rsid w:val="008B092A"/>
    <w:rsid w:val="008F1720"/>
    <w:rsid w:val="00943A24"/>
    <w:rsid w:val="009E2D63"/>
    <w:rsid w:val="00A164D1"/>
    <w:rsid w:val="00A50080"/>
    <w:rsid w:val="00A519A3"/>
    <w:rsid w:val="00A70F5E"/>
    <w:rsid w:val="00A753A3"/>
    <w:rsid w:val="00A76DED"/>
    <w:rsid w:val="00B03119"/>
    <w:rsid w:val="00BA1995"/>
    <w:rsid w:val="00C049BC"/>
    <w:rsid w:val="00C92BDE"/>
    <w:rsid w:val="00CA0910"/>
    <w:rsid w:val="00CA66D7"/>
    <w:rsid w:val="00CB65F0"/>
    <w:rsid w:val="00D30F73"/>
    <w:rsid w:val="00D6628B"/>
    <w:rsid w:val="00DC4DB0"/>
    <w:rsid w:val="00DD7C33"/>
    <w:rsid w:val="00DF62E6"/>
    <w:rsid w:val="00E11DE5"/>
    <w:rsid w:val="00E17E18"/>
    <w:rsid w:val="00EF3EEF"/>
    <w:rsid w:val="00F5351D"/>
    <w:rsid w:val="00F93927"/>
    <w:rsid w:val="00FA73E1"/>
    <w:rsid w:val="00FB71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F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EF"/>
    <w:pPr>
      <w:spacing w:after="0"/>
    </w:pPr>
    <w:rPr>
      <w:rFonts w:eastAsia="Times New Roman" w:cs="Times New Roman"/>
      <w:lang w:eastAsia="en-US"/>
    </w:rPr>
  </w:style>
  <w:style w:type="paragraph" w:styleId="Heading1">
    <w:name w:val="heading 1"/>
    <w:basedOn w:val="Normal"/>
    <w:next w:val="Normal"/>
    <w:link w:val="Heading1Char"/>
    <w:qFormat/>
    <w:rsid w:val="00EF3EEF"/>
    <w:pPr>
      <w:keepNext/>
      <w:jc w:val="both"/>
      <w:outlineLvl w:val="0"/>
    </w:pPr>
    <w:rPr>
      <w:b/>
      <w:i/>
      <w:iCs/>
    </w:rPr>
  </w:style>
  <w:style w:type="paragraph" w:styleId="Heading2">
    <w:name w:val="heading 2"/>
    <w:basedOn w:val="Normal"/>
    <w:next w:val="Normal"/>
    <w:link w:val="Heading2Char"/>
    <w:qFormat/>
    <w:rsid w:val="00EF3EEF"/>
    <w:pPr>
      <w:keepNext/>
      <w:tabs>
        <w:tab w:val="left" w:pos="-180"/>
      </w:tabs>
      <w:ind w:left="1080" w:hanging="1080"/>
      <w:jc w:val="both"/>
      <w:outlineLvl w:val="1"/>
    </w:pPr>
    <w:rPr>
      <w:szCs w:val="20"/>
    </w:rPr>
  </w:style>
  <w:style w:type="paragraph" w:styleId="Heading3">
    <w:name w:val="heading 3"/>
    <w:basedOn w:val="Normal"/>
    <w:next w:val="Normal"/>
    <w:link w:val="Heading3Char"/>
    <w:qFormat/>
    <w:rsid w:val="00EF3EEF"/>
    <w:pPr>
      <w:keepNext/>
      <w:jc w:val="both"/>
      <w:outlineLvl w:val="2"/>
    </w:pPr>
    <w:rPr>
      <w:b/>
      <w:i/>
      <w:sz w:val="22"/>
    </w:rPr>
  </w:style>
  <w:style w:type="paragraph" w:styleId="Heading4">
    <w:name w:val="heading 4"/>
    <w:basedOn w:val="Normal"/>
    <w:next w:val="Normal"/>
    <w:link w:val="Heading4Char"/>
    <w:qFormat/>
    <w:rsid w:val="00EF3EEF"/>
    <w:pPr>
      <w:keepNext/>
      <w:tabs>
        <w:tab w:val="left" w:pos="-180"/>
      </w:tabs>
      <w:ind w:left="1440" w:hanging="1440"/>
      <w:jc w:val="both"/>
      <w:outlineLvl w:val="3"/>
    </w:pPr>
    <w:rPr>
      <w:b/>
      <w:i/>
      <w:iCs/>
    </w:rPr>
  </w:style>
  <w:style w:type="paragraph" w:styleId="Heading5">
    <w:name w:val="heading 5"/>
    <w:basedOn w:val="Normal"/>
    <w:next w:val="Normal"/>
    <w:link w:val="Heading5Char"/>
    <w:qFormat/>
    <w:rsid w:val="00EF3EEF"/>
    <w:pPr>
      <w:keepNext/>
      <w:ind w:left="360" w:hanging="360"/>
      <w:outlineLvl w:val="4"/>
    </w:pPr>
    <w:rPr>
      <w:b/>
      <w:bCs/>
      <w:i/>
      <w:iCs/>
    </w:rPr>
  </w:style>
  <w:style w:type="paragraph" w:styleId="Heading6">
    <w:name w:val="heading 6"/>
    <w:basedOn w:val="Normal"/>
    <w:next w:val="Normal"/>
    <w:link w:val="Heading6Char"/>
    <w:qFormat/>
    <w:rsid w:val="00EF3EEF"/>
    <w:pPr>
      <w:keepNext/>
      <w:outlineLvl w:val="5"/>
    </w:pPr>
    <w:rPr>
      <w:b/>
      <w:bCs/>
    </w:rPr>
  </w:style>
  <w:style w:type="paragraph" w:styleId="Heading7">
    <w:name w:val="heading 7"/>
    <w:basedOn w:val="Normal"/>
    <w:next w:val="Normal"/>
    <w:link w:val="Heading7Char"/>
    <w:qFormat/>
    <w:rsid w:val="00EF3EEF"/>
    <w:pPr>
      <w:keepNext/>
      <w:ind w:left="720" w:hanging="720"/>
      <w:jc w:val="both"/>
      <w:outlineLvl w:val="6"/>
    </w:pPr>
    <w:rPr>
      <w:b/>
      <w:bCs/>
      <w:i/>
      <w:sz w:val="22"/>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EEF"/>
    <w:rPr>
      <w:rFonts w:eastAsia="Times New Roman" w:cs="Times New Roman"/>
      <w:b/>
      <w:i/>
      <w:iCs/>
      <w:lang w:eastAsia="en-US"/>
    </w:rPr>
  </w:style>
  <w:style w:type="character" w:customStyle="1" w:styleId="Heading2Char">
    <w:name w:val="Heading 2 Char"/>
    <w:basedOn w:val="DefaultParagraphFont"/>
    <w:link w:val="Heading2"/>
    <w:rsid w:val="00EF3EEF"/>
    <w:rPr>
      <w:rFonts w:eastAsia="Times New Roman" w:cs="Times New Roman"/>
      <w:szCs w:val="20"/>
      <w:lang w:eastAsia="en-US"/>
    </w:rPr>
  </w:style>
  <w:style w:type="character" w:customStyle="1" w:styleId="Heading3Char">
    <w:name w:val="Heading 3 Char"/>
    <w:basedOn w:val="DefaultParagraphFont"/>
    <w:link w:val="Heading3"/>
    <w:rsid w:val="00EF3EEF"/>
    <w:rPr>
      <w:rFonts w:eastAsia="Times New Roman" w:cs="Times New Roman"/>
      <w:b/>
      <w:i/>
      <w:sz w:val="22"/>
      <w:lang w:eastAsia="en-US"/>
    </w:rPr>
  </w:style>
  <w:style w:type="character" w:customStyle="1" w:styleId="Heading4Char">
    <w:name w:val="Heading 4 Char"/>
    <w:basedOn w:val="DefaultParagraphFont"/>
    <w:link w:val="Heading4"/>
    <w:rsid w:val="00EF3EEF"/>
    <w:rPr>
      <w:rFonts w:eastAsia="Times New Roman" w:cs="Times New Roman"/>
      <w:b/>
      <w:i/>
      <w:iCs/>
      <w:lang w:eastAsia="en-US"/>
    </w:rPr>
  </w:style>
  <w:style w:type="character" w:customStyle="1" w:styleId="Heading5Char">
    <w:name w:val="Heading 5 Char"/>
    <w:basedOn w:val="DefaultParagraphFont"/>
    <w:link w:val="Heading5"/>
    <w:rsid w:val="00EF3EEF"/>
    <w:rPr>
      <w:rFonts w:eastAsia="Times New Roman" w:cs="Times New Roman"/>
      <w:b/>
      <w:bCs/>
      <w:i/>
      <w:iCs/>
      <w:lang w:eastAsia="en-US"/>
    </w:rPr>
  </w:style>
  <w:style w:type="character" w:customStyle="1" w:styleId="Heading6Char">
    <w:name w:val="Heading 6 Char"/>
    <w:basedOn w:val="DefaultParagraphFont"/>
    <w:link w:val="Heading6"/>
    <w:rsid w:val="00EF3EEF"/>
    <w:rPr>
      <w:rFonts w:eastAsia="Times New Roman" w:cs="Times New Roman"/>
      <w:b/>
      <w:bCs/>
      <w:lang w:eastAsia="en-US"/>
    </w:rPr>
  </w:style>
  <w:style w:type="character" w:customStyle="1" w:styleId="Heading7Char">
    <w:name w:val="Heading 7 Char"/>
    <w:basedOn w:val="DefaultParagraphFont"/>
    <w:link w:val="Heading7"/>
    <w:rsid w:val="00EF3EEF"/>
    <w:rPr>
      <w:rFonts w:eastAsia="Times New Roman" w:cs="Times New Roman"/>
      <w:b/>
      <w:bCs/>
      <w:i/>
      <w:sz w:val="22"/>
      <w:lang w:val="cs-CZ" w:eastAsia="en-US"/>
    </w:rPr>
  </w:style>
  <w:style w:type="paragraph" w:customStyle="1" w:styleId="Style1">
    <w:name w:val="Style1"/>
    <w:basedOn w:val="Normal"/>
    <w:next w:val="Normal"/>
    <w:qFormat/>
    <w:rsid w:val="00EF3EEF"/>
  </w:style>
  <w:style w:type="paragraph" w:styleId="Title">
    <w:name w:val="Title"/>
    <w:basedOn w:val="Normal"/>
    <w:link w:val="TitleChar"/>
    <w:qFormat/>
    <w:rsid w:val="00EF3EEF"/>
    <w:pPr>
      <w:jc w:val="center"/>
    </w:pPr>
    <w:rPr>
      <w:b/>
      <w:szCs w:val="20"/>
    </w:rPr>
  </w:style>
  <w:style w:type="character" w:customStyle="1" w:styleId="TitleChar">
    <w:name w:val="Title Char"/>
    <w:basedOn w:val="DefaultParagraphFont"/>
    <w:link w:val="Title"/>
    <w:rsid w:val="00EF3EEF"/>
    <w:rPr>
      <w:rFonts w:eastAsia="Times New Roman" w:cs="Times New Roman"/>
      <w:b/>
      <w:szCs w:val="20"/>
      <w:lang w:eastAsia="en-US"/>
    </w:rPr>
  </w:style>
  <w:style w:type="paragraph" w:styleId="BodyTextIndent2">
    <w:name w:val="Body Text Indent 2"/>
    <w:basedOn w:val="Normal"/>
    <w:link w:val="BodyTextIndent2Char"/>
    <w:rsid w:val="00EF3EEF"/>
    <w:pPr>
      <w:tabs>
        <w:tab w:val="left" w:pos="-180"/>
      </w:tabs>
      <w:ind w:left="1080" w:hanging="1080"/>
      <w:jc w:val="both"/>
    </w:pPr>
  </w:style>
  <w:style w:type="character" w:customStyle="1" w:styleId="BodyTextIndent2Char">
    <w:name w:val="Body Text Indent 2 Char"/>
    <w:basedOn w:val="DefaultParagraphFont"/>
    <w:link w:val="BodyTextIndent2"/>
    <w:rsid w:val="00EF3EEF"/>
    <w:rPr>
      <w:rFonts w:eastAsia="Times New Roman" w:cs="Times New Roman"/>
      <w:lang w:eastAsia="en-US"/>
    </w:rPr>
  </w:style>
  <w:style w:type="paragraph" w:styleId="BodyText2">
    <w:name w:val="Body Text 2"/>
    <w:basedOn w:val="Normal"/>
    <w:link w:val="BodyText2Char"/>
    <w:rsid w:val="00EF3EEF"/>
    <w:pPr>
      <w:tabs>
        <w:tab w:val="left" w:pos="-180"/>
      </w:tabs>
      <w:ind w:left="720" w:hanging="720"/>
      <w:jc w:val="both"/>
    </w:pPr>
    <w:rPr>
      <w:szCs w:val="20"/>
    </w:rPr>
  </w:style>
  <w:style w:type="character" w:customStyle="1" w:styleId="BodyText2Char">
    <w:name w:val="Body Text 2 Char"/>
    <w:basedOn w:val="DefaultParagraphFont"/>
    <w:link w:val="BodyText2"/>
    <w:rsid w:val="00EF3EEF"/>
    <w:rPr>
      <w:rFonts w:eastAsia="Times New Roman" w:cs="Times New Roman"/>
      <w:szCs w:val="20"/>
      <w:lang w:eastAsia="en-US"/>
    </w:rPr>
  </w:style>
  <w:style w:type="paragraph" w:styleId="BodyText">
    <w:name w:val="Body Text"/>
    <w:basedOn w:val="Normal"/>
    <w:link w:val="BodyTextChar"/>
    <w:rsid w:val="00EF3EEF"/>
    <w:pPr>
      <w:spacing w:line="480" w:lineRule="auto"/>
      <w:jc w:val="both"/>
    </w:pPr>
  </w:style>
  <w:style w:type="character" w:customStyle="1" w:styleId="BodyTextChar">
    <w:name w:val="Body Text Char"/>
    <w:basedOn w:val="DefaultParagraphFont"/>
    <w:link w:val="BodyText"/>
    <w:rsid w:val="00EF3EEF"/>
    <w:rPr>
      <w:rFonts w:eastAsia="Times New Roman" w:cs="Times New Roman"/>
      <w:lang w:eastAsia="en-US"/>
    </w:rPr>
  </w:style>
  <w:style w:type="character" w:styleId="PageNumber">
    <w:name w:val="page number"/>
    <w:basedOn w:val="DefaultParagraphFont"/>
    <w:rsid w:val="00EF3EEF"/>
  </w:style>
  <w:style w:type="paragraph" w:styleId="Header">
    <w:name w:val="header"/>
    <w:basedOn w:val="Normal"/>
    <w:link w:val="HeaderChar"/>
    <w:rsid w:val="00EF3EEF"/>
    <w:pPr>
      <w:tabs>
        <w:tab w:val="center" w:pos="4320"/>
        <w:tab w:val="right" w:pos="8640"/>
      </w:tabs>
    </w:pPr>
    <w:rPr>
      <w:sz w:val="20"/>
      <w:szCs w:val="20"/>
    </w:rPr>
  </w:style>
  <w:style w:type="character" w:customStyle="1" w:styleId="HeaderChar">
    <w:name w:val="Header Char"/>
    <w:basedOn w:val="DefaultParagraphFont"/>
    <w:link w:val="Header"/>
    <w:rsid w:val="00EF3EEF"/>
    <w:rPr>
      <w:rFonts w:eastAsia="Times New Roman" w:cs="Times New Roman"/>
      <w:sz w:val="20"/>
      <w:szCs w:val="20"/>
      <w:lang w:eastAsia="en-US"/>
    </w:rPr>
  </w:style>
  <w:style w:type="paragraph" w:styleId="Footer">
    <w:name w:val="footer"/>
    <w:basedOn w:val="Normal"/>
    <w:link w:val="FooterChar"/>
    <w:rsid w:val="00EF3EEF"/>
    <w:pPr>
      <w:tabs>
        <w:tab w:val="center" w:pos="4320"/>
        <w:tab w:val="right" w:pos="8640"/>
      </w:tabs>
    </w:pPr>
    <w:rPr>
      <w:sz w:val="20"/>
      <w:szCs w:val="20"/>
    </w:rPr>
  </w:style>
  <w:style w:type="character" w:customStyle="1" w:styleId="FooterChar">
    <w:name w:val="Footer Char"/>
    <w:basedOn w:val="DefaultParagraphFont"/>
    <w:link w:val="Footer"/>
    <w:rsid w:val="00EF3EEF"/>
    <w:rPr>
      <w:rFonts w:eastAsia="Times New Roman" w:cs="Times New Roman"/>
      <w:sz w:val="20"/>
      <w:szCs w:val="20"/>
      <w:lang w:eastAsia="en-US"/>
    </w:rPr>
  </w:style>
  <w:style w:type="paragraph" w:styleId="BodyTextIndent">
    <w:name w:val="Body Text Indent"/>
    <w:basedOn w:val="Normal"/>
    <w:link w:val="BodyTextIndentChar"/>
    <w:rsid w:val="00EF3EEF"/>
    <w:pPr>
      <w:ind w:left="1440" w:hanging="1440"/>
      <w:jc w:val="both"/>
    </w:pPr>
  </w:style>
  <w:style w:type="character" w:customStyle="1" w:styleId="BodyTextIndentChar">
    <w:name w:val="Body Text Indent Char"/>
    <w:basedOn w:val="DefaultParagraphFont"/>
    <w:link w:val="BodyTextIndent"/>
    <w:rsid w:val="00EF3EEF"/>
    <w:rPr>
      <w:rFonts w:eastAsia="Times New Roman" w:cs="Times New Roman"/>
      <w:lang w:eastAsia="en-US"/>
    </w:rPr>
  </w:style>
  <w:style w:type="paragraph" w:styleId="BodyTextIndent3">
    <w:name w:val="Body Text Indent 3"/>
    <w:basedOn w:val="Normal"/>
    <w:link w:val="BodyTextIndent3Char"/>
    <w:rsid w:val="00EF3EEF"/>
    <w:pPr>
      <w:ind w:left="1440" w:hanging="1440"/>
    </w:pPr>
  </w:style>
  <w:style w:type="character" w:customStyle="1" w:styleId="BodyTextIndent3Char">
    <w:name w:val="Body Text Indent 3 Char"/>
    <w:basedOn w:val="DefaultParagraphFont"/>
    <w:link w:val="BodyTextIndent3"/>
    <w:rsid w:val="00EF3EEF"/>
    <w:rPr>
      <w:rFonts w:eastAsia="Times New Roman" w:cs="Times New Roman"/>
      <w:lang w:eastAsia="en-US"/>
    </w:rPr>
  </w:style>
  <w:style w:type="paragraph" w:styleId="NormalWeb">
    <w:name w:val="Normal (Web)"/>
    <w:basedOn w:val="Normal"/>
    <w:rsid w:val="00EF3EEF"/>
    <w:pPr>
      <w:jc w:val="center"/>
    </w:pPr>
    <w:rPr>
      <w:sz w:val="40"/>
      <w:szCs w:val="20"/>
      <w:lang w:val="en-GB"/>
    </w:rPr>
  </w:style>
  <w:style w:type="paragraph" w:styleId="BalloonText">
    <w:name w:val="Balloon Text"/>
    <w:basedOn w:val="Normal"/>
    <w:link w:val="BalloonTextChar"/>
    <w:semiHidden/>
    <w:rsid w:val="00EF3EEF"/>
    <w:rPr>
      <w:rFonts w:ascii="Tahoma" w:hAnsi="Tahoma" w:cs="Tahoma"/>
      <w:sz w:val="16"/>
      <w:szCs w:val="16"/>
    </w:rPr>
  </w:style>
  <w:style w:type="character" w:customStyle="1" w:styleId="BalloonTextChar">
    <w:name w:val="Balloon Text Char"/>
    <w:basedOn w:val="DefaultParagraphFont"/>
    <w:link w:val="BalloonText"/>
    <w:semiHidden/>
    <w:rsid w:val="00EF3EEF"/>
    <w:rPr>
      <w:rFonts w:ascii="Tahoma" w:eastAsia="Times New Roman" w:hAnsi="Tahoma" w:cs="Tahoma"/>
      <w:sz w:val="16"/>
      <w:szCs w:val="16"/>
      <w:lang w:eastAsia="en-US"/>
    </w:rPr>
  </w:style>
  <w:style w:type="character" w:styleId="Hyperlink">
    <w:name w:val="Hyperlink"/>
    <w:rsid w:val="00EF3EEF"/>
    <w:rPr>
      <w:color w:val="0000FF"/>
      <w:u w:val="single"/>
    </w:rPr>
  </w:style>
  <w:style w:type="character" w:styleId="FollowedHyperlink">
    <w:name w:val="FollowedHyperlink"/>
    <w:rsid w:val="00EF3EEF"/>
    <w:rPr>
      <w:color w:val="800080"/>
      <w:u w:val="single"/>
    </w:rPr>
  </w:style>
  <w:style w:type="paragraph" w:styleId="ListParagraph">
    <w:name w:val="List Paragraph"/>
    <w:basedOn w:val="Normal"/>
    <w:uiPriority w:val="34"/>
    <w:qFormat/>
    <w:rsid w:val="00EF3E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EF"/>
    <w:pPr>
      <w:spacing w:after="0"/>
    </w:pPr>
    <w:rPr>
      <w:rFonts w:eastAsia="Times New Roman" w:cs="Times New Roman"/>
      <w:lang w:eastAsia="en-US"/>
    </w:rPr>
  </w:style>
  <w:style w:type="paragraph" w:styleId="Heading1">
    <w:name w:val="heading 1"/>
    <w:basedOn w:val="Normal"/>
    <w:next w:val="Normal"/>
    <w:link w:val="Heading1Char"/>
    <w:qFormat/>
    <w:rsid w:val="00EF3EEF"/>
    <w:pPr>
      <w:keepNext/>
      <w:jc w:val="both"/>
      <w:outlineLvl w:val="0"/>
    </w:pPr>
    <w:rPr>
      <w:b/>
      <w:i/>
      <w:iCs/>
    </w:rPr>
  </w:style>
  <w:style w:type="paragraph" w:styleId="Heading2">
    <w:name w:val="heading 2"/>
    <w:basedOn w:val="Normal"/>
    <w:next w:val="Normal"/>
    <w:link w:val="Heading2Char"/>
    <w:qFormat/>
    <w:rsid w:val="00EF3EEF"/>
    <w:pPr>
      <w:keepNext/>
      <w:tabs>
        <w:tab w:val="left" w:pos="-180"/>
      </w:tabs>
      <w:ind w:left="1080" w:hanging="1080"/>
      <w:jc w:val="both"/>
      <w:outlineLvl w:val="1"/>
    </w:pPr>
    <w:rPr>
      <w:szCs w:val="20"/>
    </w:rPr>
  </w:style>
  <w:style w:type="paragraph" w:styleId="Heading3">
    <w:name w:val="heading 3"/>
    <w:basedOn w:val="Normal"/>
    <w:next w:val="Normal"/>
    <w:link w:val="Heading3Char"/>
    <w:qFormat/>
    <w:rsid w:val="00EF3EEF"/>
    <w:pPr>
      <w:keepNext/>
      <w:jc w:val="both"/>
      <w:outlineLvl w:val="2"/>
    </w:pPr>
    <w:rPr>
      <w:b/>
      <w:i/>
      <w:sz w:val="22"/>
    </w:rPr>
  </w:style>
  <w:style w:type="paragraph" w:styleId="Heading4">
    <w:name w:val="heading 4"/>
    <w:basedOn w:val="Normal"/>
    <w:next w:val="Normal"/>
    <w:link w:val="Heading4Char"/>
    <w:qFormat/>
    <w:rsid w:val="00EF3EEF"/>
    <w:pPr>
      <w:keepNext/>
      <w:tabs>
        <w:tab w:val="left" w:pos="-180"/>
      </w:tabs>
      <w:ind w:left="1440" w:hanging="1440"/>
      <w:jc w:val="both"/>
      <w:outlineLvl w:val="3"/>
    </w:pPr>
    <w:rPr>
      <w:b/>
      <w:i/>
      <w:iCs/>
    </w:rPr>
  </w:style>
  <w:style w:type="paragraph" w:styleId="Heading5">
    <w:name w:val="heading 5"/>
    <w:basedOn w:val="Normal"/>
    <w:next w:val="Normal"/>
    <w:link w:val="Heading5Char"/>
    <w:qFormat/>
    <w:rsid w:val="00EF3EEF"/>
    <w:pPr>
      <w:keepNext/>
      <w:ind w:left="360" w:hanging="360"/>
      <w:outlineLvl w:val="4"/>
    </w:pPr>
    <w:rPr>
      <w:b/>
      <w:bCs/>
      <w:i/>
      <w:iCs/>
    </w:rPr>
  </w:style>
  <w:style w:type="paragraph" w:styleId="Heading6">
    <w:name w:val="heading 6"/>
    <w:basedOn w:val="Normal"/>
    <w:next w:val="Normal"/>
    <w:link w:val="Heading6Char"/>
    <w:qFormat/>
    <w:rsid w:val="00EF3EEF"/>
    <w:pPr>
      <w:keepNext/>
      <w:outlineLvl w:val="5"/>
    </w:pPr>
    <w:rPr>
      <w:b/>
      <w:bCs/>
    </w:rPr>
  </w:style>
  <w:style w:type="paragraph" w:styleId="Heading7">
    <w:name w:val="heading 7"/>
    <w:basedOn w:val="Normal"/>
    <w:next w:val="Normal"/>
    <w:link w:val="Heading7Char"/>
    <w:qFormat/>
    <w:rsid w:val="00EF3EEF"/>
    <w:pPr>
      <w:keepNext/>
      <w:ind w:left="720" w:hanging="720"/>
      <w:jc w:val="both"/>
      <w:outlineLvl w:val="6"/>
    </w:pPr>
    <w:rPr>
      <w:b/>
      <w:bCs/>
      <w:i/>
      <w:sz w:val="22"/>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EEF"/>
    <w:rPr>
      <w:rFonts w:eastAsia="Times New Roman" w:cs="Times New Roman"/>
      <w:b/>
      <w:i/>
      <w:iCs/>
      <w:lang w:eastAsia="en-US"/>
    </w:rPr>
  </w:style>
  <w:style w:type="character" w:customStyle="1" w:styleId="Heading2Char">
    <w:name w:val="Heading 2 Char"/>
    <w:basedOn w:val="DefaultParagraphFont"/>
    <w:link w:val="Heading2"/>
    <w:rsid w:val="00EF3EEF"/>
    <w:rPr>
      <w:rFonts w:eastAsia="Times New Roman" w:cs="Times New Roman"/>
      <w:szCs w:val="20"/>
      <w:lang w:eastAsia="en-US"/>
    </w:rPr>
  </w:style>
  <w:style w:type="character" w:customStyle="1" w:styleId="Heading3Char">
    <w:name w:val="Heading 3 Char"/>
    <w:basedOn w:val="DefaultParagraphFont"/>
    <w:link w:val="Heading3"/>
    <w:rsid w:val="00EF3EEF"/>
    <w:rPr>
      <w:rFonts w:eastAsia="Times New Roman" w:cs="Times New Roman"/>
      <w:b/>
      <w:i/>
      <w:sz w:val="22"/>
      <w:lang w:eastAsia="en-US"/>
    </w:rPr>
  </w:style>
  <w:style w:type="character" w:customStyle="1" w:styleId="Heading4Char">
    <w:name w:val="Heading 4 Char"/>
    <w:basedOn w:val="DefaultParagraphFont"/>
    <w:link w:val="Heading4"/>
    <w:rsid w:val="00EF3EEF"/>
    <w:rPr>
      <w:rFonts w:eastAsia="Times New Roman" w:cs="Times New Roman"/>
      <w:b/>
      <w:i/>
      <w:iCs/>
      <w:lang w:eastAsia="en-US"/>
    </w:rPr>
  </w:style>
  <w:style w:type="character" w:customStyle="1" w:styleId="Heading5Char">
    <w:name w:val="Heading 5 Char"/>
    <w:basedOn w:val="DefaultParagraphFont"/>
    <w:link w:val="Heading5"/>
    <w:rsid w:val="00EF3EEF"/>
    <w:rPr>
      <w:rFonts w:eastAsia="Times New Roman" w:cs="Times New Roman"/>
      <w:b/>
      <w:bCs/>
      <w:i/>
      <w:iCs/>
      <w:lang w:eastAsia="en-US"/>
    </w:rPr>
  </w:style>
  <w:style w:type="character" w:customStyle="1" w:styleId="Heading6Char">
    <w:name w:val="Heading 6 Char"/>
    <w:basedOn w:val="DefaultParagraphFont"/>
    <w:link w:val="Heading6"/>
    <w:rsid w:val="00EF3EEF"/>
    <w:rPr>
      <w:rFonts w:eastAsia="Times New Roman" w:cs="Times New Roman"/>
      <w:b/>
      <w:bCs/>
      <w:lang w:eastAsia="en-US"/>
    </w:rPr>
  </w:style>
  <w:style w:type="character" w:customStyle="1" w:styleId="Heading7Char">
    <w:name w:val="Heading 7 Char"/>
    <w:basedOn w:val="DefaultParagraphFont"/>
    <w:link w:val="Heading7"/>
    <w:rsid w:val="00EF3EEF"/>
    <w:rPr>
      <w:rFonts w:eastAsia="Times New Roman" w:cs="Times New Roman"/>
      <w:b/>
      <w:bCs/>
      <w:i/>
      <w:sz w:val="22"/>
      <w:lang w:val="cs-CZ" w:eastAsia="en-US"/>
    </w:rPr>
  </w:style>
  <w:style w:type="paragraph" w:customStyle="1" w:styleId="Style1">
    <w:name w:val="Style1"/>
    <w:basedOn w:val="Normal"/>
    <w:next w:val="Normal"/>
    <w:qFormat/>
    <w:rsid w:val="00EF3EEF"/>
  </w:style>
  <w:style w:type="paragraph" w:styleId="Title">
    <w:name w:val="Title"/>
    <w:basedOn w:val="Normal"/>
    <w:link w:val="TitleChar"/>
    <w:qFormat/>
    <w:rsid w:val="00EF3EEF"/>
    <w:pPr>
      <w:jc w:val="center"/>
    </w:pPr>
    <w:rPr>
      <w:b/>
      <w:szCs w:val="20"/>
    </w:rPr>
  </w:style>
  <w:style w:type="character" w:customStyle="1" w:styleId="TitleChar">
    <w:name w:val="Title Char"/>
    <w:basedOn w:val="DefaultParagraphFont"/>
    <w:link w:val="Title"/>
    <w:rsid w:val="00EF3EEF"/>
    <w:rPr>
      <w:rFonts w:eastAsia="Times New Roman" w:cs="Times New Roman"/>
      <w:b/>
      <w:szCs w:val="20"/>
      <w:lang w:eastAsia="en-US"/>
    </w:rPr>
  </w:style>
  <w:style w:type="paragraph" w:styleId="BodyTextIndent2">
    <w:name w:val="Body Text Indent 2"/>
    <w:basedOn w:val="Normal"/>
    <w:link w:val="BodyTextIndent2Char"/>
    <w:rsid w:val="00EF3EEF"/>
    <w:pPr>
      <w:tabs>
        <w:tab w:val="left" w:pos="-180"/>
      </w:tabs>
      <w:ind w:left="1080" w:hanging="1080"/>
      <w:jc w:val="both"/>
    </w:pPr>
  </w:style>
  <w:style w:type="character" w:customStyle="1" w:styleId="BodyTextIndent2Char">
    <w:name w:val="Body Text Indent 2 Char"/>
    <w:basedOn w:val="DefaultParagraphFont"/>
    <w:link w:val="BodyTextIndent2"/>
    <w:rsid w:val="00EF3EEF"/>
    <w:rPr>
      <w:rFonts w:eastAsia="Times New Roman" w:cs="Times New Roman"/>
      <w:lang w:eastAsia="en-US"/>
    </w:rPr>
  </w:style>
  <w:style w:type="paragraph" w:styleId="BodyText2">
    <w:name w:val="Body Text 2"/>
    <w:basedOn w:val="Normal"/>
    <w:link w:val="BodyText2Char"/>
    <w:rsid w:val="00EF3EEF"/>
    <w:pPr>
      <w:tabs>
        <w:tab w:val="left" w:pos="-180"/>
      </w:tabs>
      <w:ind w:left="720" w:hanging="720"/>
      <w:jc w:val="both"/>
    </w:pPr>
    <w:rPr>
      <w:szCs w:val="20"/>
    </w:rPr>
  </w:style>
  <w:style w:type="character" w:customStyle="1" w:styleId="BodyText2Char">
    <w:name w:val="Body Text 2 Char"/>
    <w:basedOn w:val="DefaultParagraphFont"/>
    <w:link w:val="BodyText2"/>
    <w:rsid w:val="00EF3EEF"/>
    <w:rPr>
      <w:rFonts w:eastAsia="Times New Roman" w:cs="Times New Roman"/>
      <w:szCs w:val="20"/>
      <w:lang w:eastAsia="en-US"/>
    </w:rPr>
  </w:style>
  <w:style w:type="paragraph" w:styleId="BodyText">
    <w:name w:val="Body Text"/>
    <w:basedOn w:val="Normal"/>
    <w:link w:val="BodyTextChar"/>
    <w:rsid w:val="00EF3EEF"/>
    <w:pPr>
      <w:spacing w:line="480" w:lineRule="auto"/>
      <w:jc w:val="both"/>
    </w:pPr>
  </w:style>
  <w:style w:type="character" w:customStyle="1" w:styleId="BodyTextChar">
    <w:name w:val="Body Text Char"/>
    <w:basedOn w:val="DefaultParagraphFont"/>
    <w:link w:val="BodyText"/>
    <w:rsid w:val="00EF3EEF"/>
    <w:rPr>
      <w:rFonts w:eastAsia="Times New Roman" w:cs="Times New Roman"/>
      <w:lang w:eastAsia="en-US"/>
    </w:rPr>
  </w:style>
  <w:style w:type="character" w:styleId="PageNumber">
    <w:name w:val="page number"/>
    <w:basedOn w:val="DefaultParagraphFont"/>
    <w:rsid w:val="00EF3EEF"/>
  </w:style>
  <w:style w:type="paragraph" w:styleId="Header">
    <w:name w:val="header"/>
    <w:basedOn w:val="Normal"/>
    <w:link w:val="HeaderChar"/>
    <w:rsid w:val="00EF3EEF"/>
    <w:pPr>
      <w:tabs>
        <w:tab w:val="center" w:pos="4320"/>
        <w:tab w:val="right" w:pos="8640"/>
      </w:tabs>
    </w:pPr>
    <w:rPr>
      <w:sz w:val="20"/>
      <w:szCs w:val="20"/>
    </w:rPr>
  </w:style>
  <w:style w:type="character" w:customStyle="1" w:styleId="HeaderChar">
    <w:name w:val="Header Char"/>
    <w:basedOn w:val="DefaultParagraphFont"/>
    <w:link w:val="Header"/>
    <w:rsid w:val="00EF3EEF"/>
    <w:rPr>
      <w:rFonts w:eastAsia="Times New Roman" w:cs="Times New Roman"/>
      <w:sz w:val="20"/>
      <w:szCs w:val="20"/>
      <w:lang w:eastAsia="en-US"/>
    </w:rPr>
  </w:style>
  <w:style w:type="paragraph" w:styleId="Footer">
    <w:name w:val="footer"/>
    <w:basedOn w:val="Normal"/>
    <w:link w:val="FooterChar"/>
    <w:rsid w:val="00EF3EEF"/>
    <w:pPr>
      <w:tabs>
        <w:tab w:val="center" w:pos="4320"/>
        <w:tab w:val="right" w:pos="8640"/>
      </w:tabs>
    </w:pPr>
    <w:rPr>
      <w:sz w:val="20"/>
      <w:szCs w:val="20"/>
    </w:rPr>
  </w:style>
  <w:style w:type="character" w:customStyle="1" w:styleId="FooterChar">
    <w:name w:val="Footer Char"/>
    <w:basedOn w:val="DefaultParagraphFont"/>
    <w:link w:val="Footer"/>
    <w:rsid w:val="00EF3EEF"/>
    <w:rPr>
      <w:rFonts w:eastAsia="Times New Roman" w:cs="Times New Roman"/>
      <w:sz w:val="20"/>
      <w:szCs w:val="20"/>
      <w:lang w:eastAsia="en-US"/>
    </w:rPr>
  </w:style>
  <w:style w:type="paragraph" w:styleId="BodyTextIndent">
    <w:name w:val="Body Text Indent"/>
    <w:basedOn w:val="Normal"/>
    <w:link w:val="BodyTextIndentChar"/>
    <w:rsid w:val="00EF3EEF"/>
    <w:pPr>
      <w:ind w:left="1440" w:hanging="1440"/>
      <w:jc w:val="both"/>
    </w:pPr>
  </w:style>
  <w:style w:type="character" w:customStyle="1" w:styleId="BodyTextIndentChar">
    <w:name w:val="Body Text Indent Char"/>
    <w:basedOn w:val="DefaultParagraphFont"/>
    <w:link w:val="BodyTextIndent"/>
    <w:rsid w:val="00EF3EEF"/>
    <w:rPr>
      <w:rFonts w:eastAsia="Times New Roman" w:cs="Times New Roman"/>
      <w:lang w:eastAsia="en-US"/>
    </w:rPr>
  </w:style>
  <w:style w:type="paragraph" w:styleId="BodyTextIndent3">
    <w:name w:val="Body Text Indent 3"/>
    <w:basedOn w:val="Normal"/>
    <w:link w:val="BodyTextIndent3Char"/>
    <w:rsid w:val="00EF3EEF"/>
    <w:pPr>
      <w:ind w:left="1440" w:hanging="1440"/>
    </w:pPr>
  </w:style>
  <w:style w:type="character" w:customStyle="1" w:styleId="BodyTextIndent3Char">
    <w:name w:val="Body Text Indent 3 Char"/>
    <w:basedOn w:val="DefaultParagraphFont"/>
    <w:link w:val="BodyTextIndent3"/>
    <w:rsid w:val="00EF3EEF"/>
    <w:rPr>
      <w:rFonts w:eastAsia="Times New Roman" w:cs="Times New Roman"/>
      <w:lang w:eastAsia="en-US"/>
    </w:rPr>
  </w:style>
  <w:style w:type="paragraph" w:styleId="NormalWeb">
    <w:name w:val="Normal (Web)"/>
    <w:basedOn w:val="Normal"/>
    <w:rsid w:val="00EF3EEF"/>
    <w:pPr>
      <w:jc w:val="center"/>
    </w:pPr>
    <w:rPr>
      <w:sz w:val="40"/>
      <w:szCs w:val="20"/>
      <w:lang w:val="en-GB"/>
    </w:rPr>
  </w:style>
  <w:style w:type="paragraph" w:styleId="BalloonText">
    <w:name w:val="Balloon Text"/>
    <w:basedOn w:val="Normal"/>
    <w:link w:val="BalloonTextChar"/>
    <w:semiHidden/>
    <w:rsid w:val="00EF3EEF"/>
    <w:rPr>
      <w:rFonts w:ascii="Tahoma" w:hAnsi="Tahoma" w:cs="Tahoma"/>
      <w:sz w:val="16"/>
      <w:szCs w:val="16"/>
    </w:rPr>
  </w:style>
  <w:style w:type="character" w:customStyle="1" w:styleId="BalloonTextChar">
    <w:name w:val="Balloon Text Char"/>
    <w:basedOn w:val="DefaultParagraphFont"/>
    <w:link w:val="BalloonText"/>
    <w:semiHidden/>
    <w:rsid w:val="00EF3EEF"/>
    <w:rPr>
      <w:rFonts w:ascii="Tahoma" w:eastAsia="Times New Roman" w:hAnsi="Tahoma" w:cs="Tahoma"/>
      <w:sz w:val="16"/>
      <w:szCs w:val="16"/>
      <w:lang w:eastAsia="en-US"/>
    </w:rPr>
  </w:style>
  <w:style w:type="character" w:styleId="Hyperlink">
    <w:name w:val="Hyperlink"/>
    <w:rsid w:val="00EF3EEF"/>
    <w:rPr>
      <w:color w:val="0000FF"/>
      <w:u w:val="single"/>
    </w:rPr>
  </w:style>
  <w:style w:type="character" w:styleId="FollowedHyperlink">
    <w:name w:val="FollowedHyperlink"/>
    <w:rsid w:val="00EF3EEF"/>
    <w:rPr>
      <w:color w:val="800080"/>
      <w:u w:val="single"/>
    </w:rPr>
  </w:style>
  <w:style w:type="paragraph" w:styleId="ListParagraph">
    <w:name w:val="List Paragraph"/>
    <w:basedOn w:val="Normal"/>
    <w:uiPriority w:val="34"/>
    <w:qFormat/>
    <w:rsid w:val="00EF3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19</Pages>
  <Words>9036</Words>
  <Characters>51511</Characters>
  <Application>Microsoft Macintosh Word</Application>
  <DocSecurity>0</DocSecurity>
  <Lines>429</Lines>
  <Paragraphs>120</Paragraphs>
  <ScaleCrop>false</ScaleCrop>
  <Company>Pace University</Company>
  <LinksUpToDate>false</LinksUpToDate>
  <CharactersWithSpaces>60427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Danylenko</dc:creator>
  <cp:keywords/>
  <dc:description/>
  <cp:lastModifiedBy>Andriy Danylenko</cp:lastModifiedBy>
  <cp:revision>58</cp:revision>
  <dcterms:created xsi:type="dcterms:W3CDTF">2012-01-08T21:10:00Z</dcterms:created>
  <dcterms:modified xsi:type="dcterms:W3CDTF">2013-06-17T10:55:00Z</dcterms:modified>
</cp:coreProperties>
</file>