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C9" w:rsidRDefault="00DD0FC9" w:rsidP="00BF3951">
      <w:r>
        <w:tab/>
      </w:r>
      <w:r>
        <w:tab/>
      </w:r>
      <w:r>
        <w:tab/>
      </w:r>
      <w:r>
        <w:tab/>
      </w:r>
      <w:r>
        <w:tab/>
      </w:r>
      <w:r>
        <w:tab/>
      </w:r>
      <w:r>
        <w:tab/>
      </w:r>
      <w:r>
        <w:tab/>
      </w:r>
      <w:r>
        <w:tab/>
      </w:r>
      <w:r>
        <w:tab/>
        <w:t>Sydney Currie</w:t>
      </w:r>
      <w:r>
        <w:tab/>
      </w:r>
      <w:r>
        <w:tab/>
      </w:r>
      <w:r>
        <w:tab/>
      </w:r>
      <w:r>
        <w:tab/>
      </w:r>
      <w:r>
        <w:tab/>
      </w:r>
      <w:r>
        <w:tab/>
      </w:r>
      <w:r>
        <w:tab/>
      </w:r>
      <w:r>
        <w:tab/>
      </w:r>
      <w:r>
        <w:tab/>
      </w:r>
      <w:r>
        <w:tab/>
      </w:r>
      <w:r>
        <w:tab/>
      </w:r>
      <w:r>
        <w:tab/>
        <w:t>7/23/13</w:t>
      </w:r>
    </w:p>
    <w:p w:rsidR="00DD0FC9" w:rsidRDefault="00DD0FC9" w:rsidP="00DD0FC9">
      <w:pPr>
        <w:pStyle w:val="ListParagraph"/>
      </w:pPr>
    </w:p>
    <w:p w:rsidR="00070B04" w:rsidRDefault="00BF3951" w:rsidP="00BF3951">
      <w:pPr>
        <w:pStyle w:val="ListParagraph"/>
        <w:numPr>
          <w:ilvl w:val="0"/>
          <w:numId w:val="1"/>
        </w:numPr>
      </w:pPr>
      <w:r>
        <w:t>The things I learned in the English module that will be beneficial as a first year student at Pace are the more knowledge of knowing how to search for articles and journals, a better understanding of citing, as well as managing my time daily to get work done. Even though, the course is online, it gives me exposure to college learning.</w:t>
      </w:r>
    </w:p>
    <w:p w:rsidR="00BF3951" w:rsidRDefault="00BF3951" w:rsidP="00BF3951">
      <w:pPr>
        <w:pStyle w:val="ListParagraph"/>
        <w:numPr>
          <w:ilvl w:val="0"/>
          <w:numId w:val="1"/>
        </w:numPr>
      </w:pPr>
      <w:r>
        <w:t xml:space="preserve">I’ve accomplished on </w:t>
      </w:r>
      <w:r w:rsidR="00DD0FC9">
        <w:t>improving better</w:t>
      </w:r>
      <w:r>
        <w:t xml:space="preserve"> structuring in my writing. Not only do I show what I learned through the reading but give my own opinion.</w:t>
      </w:r>
    </w:p>
    <w:p w:rsidR="00BF3951" w:rsidRDefault="00BF3951" w:rsidP="00BF3951">
      <w:pPr>
        <w:pStyle w:val="ListParagraph"/>
        <w:numPr>
          <w:ilvl w:val="0"/>
          <w:numId w:val="1"/>
        </w:numPr>
      </w:pPr>
      <w:r>
        <w:t>The reading that engaged me the most was the “Thinking Ethically” article, because it was a subject I never was taught about, so it was something new.</w:t>
      </w:r>
    </w:p>
    <w:p w:rsidR="00BF3951" w:rsidRDefault="00BF3951" w:rsidP="00BF3951">
      <w:pPr>
        <w:pStyle w:val="ListParagraph"/>
        <w:numPr>
          <w:ilvl w:val="0"/>
          <w:numId w:val="2"/>
        </w:numPr>
      </w:pPr>
      <w:r>
        <w:t xml:space="preserve">My </w:t>
      </w:r>
      <w:proofErr w:type="spellStart"/>
      <w:r>
        <w:t>Eportfolio</w:t>
      </w:r>
      <w:proofErr w:type="spellEnd"/>
      <w:r>
        <w:t xml:space="preserve"> represents a general make up of how I think as a creative person. I may read an article and see it in a different way others may view it. More importantly, I dive deep into the text to reveal other ways the author was trying to accomplish. For instance, the article </w:t>
      </w:r>
      <w:r w:rsidRPr="00BF3951">
        <w:rPr>
          <w:rFonts w:cs="Tahoma"/>
          <w:color w:val="333333"/>
        </w:rPr>
        <w:t>Nicholas</w:t>
      </w:r>
      <w:r>
        <w:rPr>
          <w:rFonts w:ascii="Tahoma" w:hAnsi="Tahoma" w:cs="Tahoma"/>
          <w:color w:val="333333"/>
          <w:sz w:val="18"/>
          <w:szCs w:val="18"/>
        </w:rPr>
        <w:t xml:space="preserve"> </w:t>
      </w:r>
      <w:r>
        <w:t xml:space="preserve"> </w:t>
      </w:r>
      <w:proofErr w:type="spellStart"/>
      <w:r>
        <w:t>Carr</w:t>
      </w:r>
      <w:proofErr w:type="spellEnd"/>
      <w:r>
        <w:t>, I believed Carr directed his argument on society’s dependency on technology, while others in my class disagreed, while others after reading my summary realized that he shared the dependency or the crave we have for technology. It gave a bit of a debate.</w:t>
      </w:r>
    </w:p>
    <w:p w:rsidR="00BF3951" w:rsidRDefault="00BF3951" w:rsidP="00BF3951">
      <w:pPr>
        <w:pStyle w:val="ListParagraph"/>
        <w:numPr>
          <w:ilvl w:val="0"/>
          <w:numId w:val="2"/>
        </w:numPr>
      </w:pPr>
      <w:r>
        <w:t xml:space="preserve">My future goal as a writer is to become more direct, so that my reader will know exactly what I am trying to say. Sometimes with my writing, my readers ask questions to arguments I am trying to make. I need to show more of my argument. </w:t>
      </w:r>
    </w:p>
    <w:sectPr w:rsidR="00BF3951" w:rsidSect="00070B0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B4" w:rsidRDefault="00F210B4" w:rsidP="00DD0FC9">
      <w:pPr>
        <w:spacing w:after="0" w:line="240" w:lineRule="auto"/>
      </w:pPr>
      <w:r>
        <w:separator/>
      </w:r>
    </w:p>
  </w:endnote>
  <w:endnote w:type="continuationSeparator" w:id="0">
    <w:p w:rsidR="00F210B4" w:rsidRDefault="00F210B4" w:rsidP="00DD0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B4" w:rsidRDefault="00F210B4" w:rsidP="00DD0FC9">
      <w:pPr>
        <w:spacing w:after="0" w:line="240" w:lineRule="auto"/>
      </w:pPr>
      <w:r>
        <w:separator/>
      </w:r>
    </w:p>
  </w:footnote>
  <w:footnote w:type="continuationSeparator" w:id="0">
    <w:p w:rsidR="00F210B4" w:rsidRDefault="00F210B4" w:rsidP="00DD0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92A4B1FEBF4446B99A83F96C5D017B8"/>
      </w:placeholder>
      <w:dataBinding w:prefixMappings="xmlns:ns0='http://schemas.openxmlformats.org/package/2006/metadata/core-properties' xmlns:ns1='http://purl.org/dc/elements/1.1/'" w:xpath="/ns0:coreProperties[1]/ns1:title[1]" w:storeItemID="{6C3C8BC8-F283-45AE-878A-BAB7291924A1}"/>
      <w:text/>
    </w:sdtPr>
    <w:sdtContent>
      <w:p w:rsidR="00DD0FC9" w:rsidRDefault="00DD0FC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Final Reflection</w:t>
        </w:r>
      </w:p>
    </w:sdtContent>
  </w:sdt>
  <w:p w:rsidR="00DD0FC9" w:rsidRDefault="00DD0F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B0C88"/>
    <w:multiLevelType w:val="hybridMultilevel"/>
    <w:tmpl w:val="544E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30C6F"/>
    <w:multiLevelType w:val="hybridMultilevel"/>
    <w:tmpl w:val="544E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3951"/>
    <w:rsid w:val="00070B04"/>
    <w:rsid w:val="00BF3951"/>
    <w:rsid w:val="00DD0FC9"/>
    <w:rsid w:val="00F21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51"/>
    <w:pPr>
      <w:ind w:left="720"/>
      <w:contextualSpacing/>
    </w:pPr>
  </w:style>
  <w:style w:type="paragraph" w:styleId="Header">
    <w:name w:val="header"/>
    <w:basedOn w:val="Normal"/>
    <w:link w:val="HeaderChar"/>
    <w:uiPriority w:val="99"/>
    <w:unhideWhenUsed/>
    <w:rsid w:val="00DD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C9"/>
  </w:style>
  <w:style w:type="paragraph" w:styleId="Footer">
    <w:name w:val="footer"/>
    <w:basedOn w:val="Normal"/>
    <w:link w:val="FooterChar"/>
    <w:uiPriority w:val="99"/>
    <w:semiHidden/>
    <w:unhideWhenUsed/>
    <w:rsid w:val="00DD0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FC9"/>
  </w:style>
  <w:style w:type="paragraph" w:styleId="BalloonText">
    <w:name w:val="Balloon Text"/>
    <w:basedOn w:val="Normal"/>
    <w:link w:val="BalloonTextChar"/>
    <w:uiPriority w:val="99"/>
    <w:semiHidden/>
    <w:unhideWhenUsed/>
    <w:rsid w:val="00DD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2A4B1FEBF4446B99A83F96C5D017B8"/>
        <w:category>
          <w:name w:val="General"/>
          <w:gallery w:val="placeholder"/>
        </w:category>
        <w:types>
          <w:type w:val="bbPlcHdr"/>
        </w:types>
        <w:behaviors>
          <w:behavior w:val="content"/>
        </w:behaviors>
        <w:guid w:val="{5AA56E20-100D-40C9-A45F-1F635E2CA8B5}"/>
      </w:docPartPr>
      <w:docPartBody>
        <w:p w:rsidR="00000000" w:rsidRDefault="00547632" w:rsidP="00547632">
          <w:pPr>
            <w:pStyle w:val="F92A4B1FEBF4446B99A83F96C5D017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47632"/>
    <w:rsid w:val="000D069C"/>
    <w:rsid w:val="00547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A4B1FEBF4446B99A83F96C5D017B8">
    <w:name w:val="F92A4B1FEBF4446B99A83F96C5D017B8"/>
    <w:rsid w:val="005476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Reflection</dc:title>
  <dc:creator>Bennie Currie</dc:creator>
  <cp:lastModifiedBy>Bennie Currie</cp:lastModifiedBy>
  <cp:revision>1</cp:revision>
  <dcterms:created xsi:type="dcterms:W3CDTF">2013-07-23T20:17:00Z</dcterms:created>
  <dcterms:modified xsi:type="dcterms:W3CDTF">2013-07-23T20:30:00Z</dcterms:modified>
</cp:coreProperties>
</file>