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6F" w:rsidRDefault="0028686F" w:rsidP="0028686F">
      <w:pPr>
        <w:ind w:firstLine="720"/>
        <w:rPr>
          <w:rFonts w:ascii="Times New Roman" w:hAnsi="Times New Roman" w:cs="Times New Roman"/>
        </w:rPr>
      </w:pPr>
      <w:r>
        <w:rPr>
          <w:rFonts w:ascii="Times New Roman" w:hAnsi="Times New Roman" w:cs="Times New Roman"/>
        </w:rPr>
        <w:t xml:space="preserve">Being an incoming freshman I have to say is very exciting, yet at the same time were pretty lucky. Having to read insightful advice from educators who are sharing their wisdom based off of what they experienced in college. As a recite from family members they always tell me that they didn’t have internet to help them. Technology has played a huge part of connecting the world together. On the positive note, it has enlightened the dos and don’ts for college students. Now it is up to us as the future, to listen to the advice given to advance our success for the future. </w:t>
      </w:r>
    </w:p>
    <w:p w:rsidR="0028686F" w:rsidRDefault="0028686F" w:rsidP="0028686F">
      <w:pPr>
        <w:ind w:firstLine="720"/>
        <w:rPr>
          <w:rFonts w:ascii="Times New Roman" w:hAnsi="Times New Roman" w:cs="Times New Roman"/>
          <w:bCs/>
          <w:color w:val="333333"/>
        </w:rPr>
      </w:pPr>
      <w:r>
        <w:rPr>
          <w:rFonts w:ascii="Times New Roman" w:hAnsi="Times New Roman" w:cs="Times New Roman"/>
        </w:rPr>
        <w:t>I pretty m</w:t>
      </w:r>
      <w:r w:rsidR="00285DCA">
        <w:rPr>
          <w:rFonts w:ascii="Times New Roman" w:hAnsi="Times New Roman" w:cs="Times New Roman"/>
        </w:rPr>
        <w:t xml:space="preserve">uch nodded my head in </w:t>
      </w:r>
      <w:r w:rsidR="00285DCA" w:rsidRPr="00285DCA">
        <w:rPr>
          <w:rFonts w:ascii="Times New Roman" w:hAnsi="Times New Roman" w:cs="Times New Roman"/>
        </w:rPr>
        <w:t>agreeance</w:t>
      </w:r>
      <w:r w:rsidR="00285DCA">
        <w:rPr>
          <w:rFonts w:ascii="Times New Roman" w:hAnsi="Times New Roman" w:cs="Times New Roman"/>
        </w:rPr>
        <w:t xml:space="preserve"> </w:t>
      </w:r>
      <w:r>
        <w:rPr>
          <w:rFonts w:ascii="Times New Roman" w:hAnsi="Times New Roman" w:cs="Times New Roman"/>
        </w:rPr>
        <w:t>to the list of what to do within the article such as, pursue passion not A’s</w:t>
      </w:r>
      <w:r w:rsidRPr="00042529">
        <w:rPr>
          <w:rFonts w:ascii="Times New Roman" w:hAnsi="Times New Roman" w:cs="Times New Roman"/>
        </w:rPr>
        <w:t xml:space="preserve">, </w:t>
      </w:r>
      <w:r w:rsidRPr="00042529">
        <w:rPr>
          <w:rFonts w:ascii="Times New Roman" w:hAnsi="Times New Roman" w:cs="Times New Roman"/>
          <w:bCs/>
          <w:color w:val="333333"/>
        </w:rPr>
        <w:t xml:space="preserve">Get comfortable with failure, Make a personal connection to your studies, Read and think actively, Ask big questions, Cultivate empathy for others, Set goals and make them real, </w:t>
      </w:r>
      <w:r w:rsidR="00285DCA" w:rsidRPr="00042529">
        <w:rPr>
          <w:rFonts w:ascii="Times New Roman" w:hAnsi="Times New Roman" w:cs="Times New Roman"/>
          <w:bCs/>
          <w:color w:val="333333"/>
        </w:rPr>
        <w:t xml:space="preserve">and </w:t>
      </w:r>
      <w:r w:rsidRPr="00042529">
        <w:rPr>
          <w:rFonts w:ascii="Times New Roman" w:hAnsi="Times New Roman" w:cs="Times New Roman"/>
          <w:bCs/>
          <w:color w:val="333333"/>
        </w:rPr>
        <w:t>Find a way to contribute</w:t>
      </w:r>
      <w:r>
        <w:rPr>
          <w:rFonts w:ascii="Georgia" w:hAnsi="Georgia" w:cs="Helvetica"/>
          <w:b/>
          <w:bCs/>
          <w:color w:val="333333"/>
          <w:sz w:val="21"/>
          <w:szCs w:val="21"/>
        </w:rPr>
        <w:t xml:space="preserve">. </w:t>
      </w:r>
      <w:r>
        <w:rPr>
          <w:rFonts w:ascii="Georgia" w:hAnsi="Georgia" w:cs="Helvetica"/>
          <w:b/>
          <w:bCs/>
          <w:color w:val="333333"/>
        </w:rPr>
        <w:t xml:space="preserve"> </w:t>
      </w:r>
      <w:r>
        <w:rPr>
          <w:rFonts w:ascii="Times New Roman" w:hAnsi="Times New Roman" w:cs="Times New Roman"/>
          <w:bCs/>
          <w:color w:val="333333"/>
        </w:rPr>
        <w:t xml:space="preserve">As a whole, one of the points that stood out the most to me was </w:t>
      </w:r>
      <w:proofErr w:type="gramStart"/>
      <w:r>
        <w:rPr>
          <w:rFonts w:ascii="Times New Roman" w:hAnsi="Times New Roman" w:cs="Times New Roman"/>
          <w:bCs/>
          <w:color w:val="333333"/>
        </w:rPr>
        <w:t>“ to</w:t>
      </w:r>
      <w:proofErr w:type="gramEnd"/>
      <w:r>
        <w:rPr>
          <w:rFonts w:ascii="Times New Roman" w:hAnsi="Times New Roman" w:cs="Times New Roman"/>
          <w:bCs/>
          <w:color w:val="333333"/>
        </w:rPr>
        <w:t xml:space="preserve"> pursue passion, not A’s”, yes, this is very true in a sense because I do believe people should do what they love and are passionate in, because if you are passionate in something you automatically can achieve success in that subject because you love to do it. Now, based off of the grades aspect sometimes people focus on passing rather than </w:t>
      </w:r>
      <w:r w:rsidR="00285DCA">
        <w:rPr>
          <w:rFonts w:ascii="Times New Roman" w:hAnsi="Times New Roman" w:cs="Times New Roman"/>
          <w:bCs/>
          <w:color w:val="333333"/>
        </w:rPr>
        <w:t>enjoying</w:t>
      </w:r>
      <w:r>
        <w:rPr>
          <w:rFonts w:ascii="Times New Roman" w:hAnsi="Times New Roman" w:cs="Times New Roman"/>
          <w:bCs/>
          <w:color w:val="333333"/>
        </w:rPr>
        <w:t xml:space="preserve"> what they are being taught. From reading this article, my eyes were opened and I gained an “AHAH” moment when being brought to this advice, as I enter my freshman year as a BFA in Acting</w:t>
      </w:r>
      <w:r w:rsidR="00285DCA">
        <w:rPr>
          <w:rFonts w:ascii="Times New Roman" w:hAnsi="Times New Roman" w:cs="Times New Roman"/>
          <w:bCs/>
          <w:color w:val="333333"/>
        </w:rPr>
        <w:t xml:space="preserve"> for</w:t>
      </w:r>
      <w:r>
        <w:rPr>
          <w:rFonts w:ascii="Times New Roman" w:hAnsi="Times New Roman" w:cs="Times New Roman"/>
          <w:bCs/>
          <w:color w:val="333333"/>
        </w:rPr>
        <w:t xml:space="preserve"> FTVC major, it’s a new program, and it’s a subject that I am </w:t>
      </w:r>
      <w:r w:rsidR="00285DCA">
        <w:rPr>
          <w:rFonts w:ascii="Times New Roman" w:hAnsi="Times New Roman" w:cs="Times New Roman"/>
          <w:bCs/>
          <w:color w:val="333333"/>
        </w:rPr>
        <w:t xml:space="preserve">not so much use to because it focuses on acting on camera rather than the theater, because I live and breathe the realm of acting I wish to not only focus on receiving A’s but gain even more passion as I am learning more of the form of acting. </w:t>
      </w:r>
    </w:p>
    <w:p w:rsidR="00285DCA" w:rsidRPr="00285DCA" w:rsidRDefault="00285DCA" w:rsidP="00285DCA">
      <w:pPr>
        <w:ind w:firstLine="720"/>
        <w:rPr>
          <w:rFonts w:ascii="Times New Roman" w:hAnsi="Times New Roman" w:cs="Times New Roman"/>
          <w:bCs/>
          <w:color w:val="333333"/>
        </w:rPr>
      </w:pPr>
      <w:r>
        <w:rPr>
          <w:rFonts w:ascii="Times New Roman" w:hAnsi="Times New Roman" w:cs="Times New Roman"/>
          <w:bCs/>
          <w:color w:val="333333"/>
        </w:rPr>
        <w:t>To wrap up, this article</w:t>
      </w:r>
      <w:r w:rsidR="00042529">
        <w:rPr>
          <w:rFonts w:ascii="Times New Roman" w:hAnsi="Times New Roman" w:cs="Times New Roman"/>
          <w:bCs/>
          <w:color w:val="333333"/>
        </w:rPr>
        <w:t xml:space="preserve"> allowed me to reflect on</w:t>
      </w:r>
      <w:r>
        <w:rPr>
          <w:rFonts w:ascii="Times New Roman" w:hAnsi="Times New Roman" w:cs="Times New Roman"/>
          <w:bCs/>
          <w:color w:val="333333"/>
        </w:rPr>
        <w:t xml:space="preserve"> a situation I was in when I had to take psychology for my senior year, to be quite honest, I hated every moment of psychology in the middle of the year because my teacher mainly assigned us work within the text book and haven to relate it in our everyday lives based off of theories. Gradually I had to learn how to read and think actively in order to really use what I had been reading to gain an open mind of how the subject matter could partake in my life. </w:t>
      </w:r>
      <w:r w:rsidR="00042529">
        <w:rPr>
          <w:rFonts w:ascii="Times New Roman" w:hAnsi="Times New Roman" w:cs="Times New Roman"/>
          <w:bCs/>
          <w:color w:val="333333"/>
        </w:rPr>
        <w:t>I believe</w:t>
      </w:r>
      <w:r>
        <w:rPr>
          <w:rFonts w:ascii="Times New Roman" w:hAnsi="Times New Roman" w:cs="Times New Roman"/>
          <w:bCs/>
          <w:color w:val="333333"/>
        </w:rPr>
        <w:t xml:space="preserve"> this article is useful for students like </w:t>
      </w:r>
      <w:r w:rsidR="00042529">
        <w:rPr>
          <w:rFonts w:ascii="Times New Roman" w:hAnsi="Times New Roman" w:cs="Times New Roman"/>
          <w:bCs/>
          <w:color w:val="333333"/>
        </w:rPr>
        <w:t>me that</w:t>
      </w:r>
      <w:r>
        <w:rPr>
          <w:rFonts w:ascii="Times New Roman" w:hAnsi="Times New Roman" w:cs="Times New Roman"/>
          <w:bCs/>
          <w:color w:val="333333"/>
        </w:rPr>
        <w:t xml:space="preserve"> are attracted towards advice on how to succeed. </w:t>
      </w:r>
    </w:p>
    <w:p w:rsidR="0028686F" w:rsidRPr="0028686F" w:rsidRDefault="0028686F">
      <w:pPr>
        <w:rPr>
          <w:rFonts w:ascii="Times New Roman" w:hAnsi="Times New Roman" w:cs="Times New Roman"/>
        </w:rPr>
      </w:pPr>
    </w:p>
    <w:sectPr w:rsidR="0028686F" w:rsidRPr="0028686F" w:rsidSect="005B208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BA7" w:rsidRDefault="00F64BA7" w:rsidP="00042529">
      <w:pPr>
        <w:spacing w:after="0" w:line="240" w:lineRule="auto"/>
      </w:pPr>
      <w:r>
        <w:separator/>
      </w:r>
    </w:p>
  </w:endnote>
  <w:endnote w:type="continuationSeparator" w:id="0">
    <w:p w:rsidR="00F64BA7" w:rsidRDefault="00F64BA7" w:rsidP="00042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BA7" w:rsidRDefault="00F64BA7" w:rsidP="00042529">
      <w:pPr>
        <w:spacing w:after="0" w:line="240" w:lineRule="auto"/>
      </w:pPr>
      <w:r>
        <w:separator/>
      </w:r>
    </w:p>
  </w:footnote>
  <w:footnote w:type="continuationSeparator" w:id="0">
    <w:p w:rsidR="00F64BA7" w:rsidRDefault="00F64BA7" w:rsidP="00042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042529">
      <w:tc>
        <w:tcPr>
          <w:tcW w:w="0" w:type="auto"/>
          <w:tcBorders>
            <w:right w:val="single" w:sz="6" w:space="0" w:color="000000" w:themeColor="text1"/>
          </w:tcBorders>
        </w:tcPr>
        <w:sdt>
          <w:sdtPr>
            <w:rPr>
              <w:rFonts w:ascii="Arial" w:hAnsi="Arial" w:cs="Arial"/>
              <w:sz w:val="27"/>
              <w:szCs w:val="27"/>
            </w:rPr>
            <w:alias w:val="Company"/>
            <w:id w:val="78735422"/>
            <w:placeholder>
              <w:docPart w:val="F35F8D4C370B4C259232314DF397B91D"/>
            </w:placeholder>
            <w:dataBinding w:prefixMappings="xmlns:ns0='http://schemas.openxmlformats.org/officeDocument/2006/extended-properties'" w:xpath="/ns0:Properties[1]/ns0:Company[1]" w:storeItemID="{6668398D-A668-4E3E-A5EB-62B293D839F1}"/>
            <w:text/>
          </w:sdtPr>
          <w:sdtContent>
            <w:p w:rsidR="00042529" w:rsidRDefault="00042529">
              <w:pPr>
                <w:pStyle w:val="Header"/>
                <w:jc w:val="right"/>
              </w:pPr>
              <w:r w:rsidRPr="00042529">
                <w:rPr>
                  <w:rFonts w:ascii="Arial" w:hAnsi="Arial" w:cs="Arial"/>
                  <w:sz w:val="27"/>
                  <w:szCs w:val="27"/>
                </w:rPr>
                <w:t>Secrets of the Most Successful College Students”</w:t>
              </w:r>
              <w:r w:rsidRPr="00042529">
                <w:rPr>
                  <w:rFonts w:ascii="Arial" w:hAnsi="Arial" w:cs="Arial"/>
                  <w:sz w:val="27"/>
                  <w:szCs w:val="27"/>
                </w:rPr>
                <w:t xml:space="preserve"> Reflection</w:t>
              </w:r>
            </w:p>
          </w:sdtContent>
        </w:sdt>
        <w:sdt>
          <w:sdtPr>
            <w:rPr>
              <w:b/>
              <w:bCs/>
            </w:rPr>
            <w:alias w:val="Title"/>
            <w:id w:val="78735415"/>
            <w:placeholder>
              <w:docPart w:val="CA21500EB2324407823FC55977EBE35E"/>
            </w:placeholder>
            <w:dataBinding w:prefixMappings="xmlns:ns0='http://schemas.openxmlformats.org/package/2006/metadata/core-properties' xmlns:ns1='http://purl.org/dc/elements/1.1/'" w:xpath="/ns0:coreProperties[1]/ns1:title[1]" w:storeItemID="{6C3C8BC8-F283-45AE-878A-BAB7291924A1}"/>
            <w:text/>
          </w:sdtPr>
          <w:sdtContent>
            <w:p w:rsidR="00042529" w:rsidRDefault="00042529" w:rsidP="00042529">
              <w:pPr>
                <w:pStyle w:val="Header"/>
                <w:jc w:val="right"/>
                <w:rPr>
                  <w:b/>
                  <w:bCs/>
                </w:rPr>
              </w:pPr>
              <w:r>
                <w:rPr>
                  <w:b/>
                  <w:bCs/>
                </w:rPr>
                <w:t>Sydney Currie</w:t>
              </w:r>
            </w:p>
          </w:sdtContent>
        </w:sdt>
      </w:tc>
      <w:tc>
        <w:tcPr>
          <w:tcW w:w="1152" w:type="dxa"/>
          <w:tcBorders>
            <w:left w:val="single" w:sz="6" w:space="0" w:color="000000" w:themeColor="text1"/>
          </w:tcBorders>
        </w:tcPr>
        <w:p w:rsidR="00042529" w:rsidRDefault="00042529">
          <w:pPr>
            <w:pStyle w:val="Header"/>
            <w:rPr>
              <w:b/>
            </w:rPr>
          </w:pPr>
        </w:p>
      </w:tc>
    </w:tr>
  </w:tbl>
  <w:p w:rsidR="00042529" w:rsidRDefault="000425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57D9F"/>
    <w:rsid w:val="00042529"/>
    <w:rsid w:val="00285DCA"/>
    <w:rsid w:val="0028686F"/>
    <w:rsid w:val="005B2082"/>
    <w:rsid w:val="00957D9F"/>
    <w:rsid w:val="00F64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529"/>
  </w:style>
  <w:style w:type="paragraph" w:styleId="Footer">
    <w:name w:val="footer"/>
    <w:basedOn w:val="Normal"/>
    <w:link w:val="FooterChar"/>
    <w:uiPriority w:val="99"/>
    <w:semiHidden/>
    <w:unhideWhenUsed/>
    <w:rsid w:val="000425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2529"/>
  </w:style>
  <w:style w:type="table" w:styleId="TableGrid">
    <w:name w:val="Table Grid"/>
    <w:basedOn w:val="TableNormal"/>
    <w:uiPriority w:val="1"/>
    <w:rsid w:val="00042529"/>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5F8D4C370B4C259232314DF397B91D"/>
        <w:category>
          <w:name w:val="General"/>
          <w:gallery w:val="placeholder"/>
        </w:category>
        <w:types>
          <w:type w:val="bbPlcHdr"/>
        </w:types>
        <w:behaviors>
          <w:behavior w:val="content"/>
        </w:behaviors>
        <w:guid w:val="{A323103C-5074-4109-8C9F-69EC7FD720C5}"/>
      </w:docPartPr>
      <w:docPartBody>
        <w:p w:rsidR="00000000" w:rsidRDefault="00EA6D7D" w:rsidP="00EA6D7D">
          <w:pPr>
            <w:pStyle w:val="F35F8D4C370B4C259232314DF397B91D"/>
          </w:pPr>
          <w:r>
            <w:t>[Type the company name]</w:t>
          </w:r>
        </w:p>
      </w:docPartBody>
    </w:docPart>
    <w:docPart>
      <w:docPartPr>
        <w:name w:val="CA21500EB2324407823FC55977EBE35E"/>
        <w:category>
          <w:name w:val="General"/>
          <w:gallery w:val="placeholder"/>
        </w:category>
        <w:types>
          <w:type w:val="bbPlcHdr"/>
        </w:types>
        <w:behaviors>
          <w:behavior w:val="content"/>
        </w:behaviors>
        <w:guid w:val="{7095FBCF-2517-45D4-8687-C484B4AAD519}"/>
      </w:docPartPr>
      <w:docPartBody>
        <w:p w:rsidR="00000000" w:rsidRDefault="00EA6D7D" w:rsidP="00EA6D7D">
          <w:pPr>
            <w:pStyle w:val="CA21500EB2324407823FC55977EBE35E"/>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A6D7D"/>
    <w:rsid w:val="00AC32A9"/>
    <w:rsid w:val="00EA6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F8D4C370B4C259232314DF397B91D">
    <w:name w:val="F35F8D4C370B4C259232314DF397B91D"/>
    <w:rsid w:val="00EA6D7D"/>
  </w:style>
  <w:style w:type="paragraph" w:customStyle="1" w:styleId="CA21500EB2324407823FC55977EBE35E">
    <w:name w:val="CA21500EB2324407823FC55977EBE35E"/>
    <w:rsid w:val="00EA6D7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Secrets of the Most Successful College Students” Reflection</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Currie</dc:title>
  <dc:creator>Bennie Currie</dc:creator>
  <cp:lastModifiedBy>Bennie Currie</cp:lastModifiedBy>
  <cp:revision>1</cp:revision>
  <dcterms:created xsi:type="dcterms:W3CDTF">2013-08-14T14:23:00Z</dcterms:created>
  <dcterms:modified xsi:type="dcterms:W3CDTF">2013-08-14T15:11:00Z</dcterms:modified>
</cp:coreProperties>
</file>