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0292E" w14:textId="77777777" w:rsidR="00150EDF" w:rsidRPr="00E768D7" w:rsidRDefault="00150EDF" w:rsidP="00150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68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Vice President of Programming  </w:t>
      </w:r>
    </w:p>
    <w:p w14:paraId="5D38CB56" w14:textId="55192C47" w:rsidR="00150EDF" w:rsidRPr="00E768D7" w:rsidRDefault="000C0827" w:rsidP="00150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Bylaws 2013</w:t>
      </w:r>
      <w:r w:rsidR="00C764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</w:p>
    <w:p w14:paraId="66DD855F" w14:textId="58210786" w:rsidR="00150EDF" w:rsidRPr="00E768D7" w:rsidRDefault="00150EDF" w:rsidP="00150ED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beginning of each semester, each Recognized Organization will be notified about the Programming Model. </w:t>
      </w:r>
      <w:r w:rsidRPr="00E768D7">
        <w:rPr>
          <w:rFonts w:ascii="Times New Roman" w:hAnsi="Times New Roman" w:cs="Times New Roman"/>
          <w:sz w:val="24"/>
          <w:szCs w:val="24"/>
        </w:rPr>
        <w:t xml:space="preserve">Organizations recognized under Student </w:t>
      </w:r>
      <w:r w:rsidR="00AB3018">
        <w:rPr>
          <w:rFonts w:ascii="Times New Roman" w:hAnsi="Times New Roman" w:cs="Times New Roman"/>
          <w:sz w:val="24"/>
          <w:szCs w:val="24"/>
        </w:rPr>
        <w:t xml:space="preserve">Government </w:t>
      </w:r>
      <w:r w:rsidRPr="00E768D7">
        <w:rPr>
          <w:rFonts w:ascii="Times New Roman" w:hAnsi="Times New Roman" w:cs="Times New Roman"/>
          <w:sz w:val="24"/>
          <w:szCs w:val="24"/>
        </w:rPr>
        <w:t>Association at Pace University</w:t>
      </w:r>
      <w:r w:rsidR="006A6F41">
        <w:rPr>
          <w:rFonts w:ascii="Times New Roman" w:hAnsi="Times New Roman" w:cs="Times New Roman"/>
          <w:sz w:val="24"/>
          <w:szCs w:val="24"/>
        </w:rPr>
        <w:t>, Pleasantville</w:t>
      </w:r>
      <w:r w:rsidRPr="00E768D7">
        <w:rPr>
          <w:rFonts w:ascii="Times New Roman" w:hAnsi="Times New Roman" w:cs="Times New Roman"/>
          <w:sz w:val="24"/>
          <w:szCs w:val="24"/>
        </w:rPr>
        <w:t xml:space="preserve"> are expected to follow the Universities program model </w:t>
      </w:r>
      <w:r w:rsidR="006A6F41">
        <w:rPr>
          <w:rFonts w:ascii="Times New Roman" w:hAnsi="Times New Roman" w:cs="Times New Roman"/>
          <w:sz w:val="24"/>
          <w:szCs w:val="24"/>
        </w:rPr>
        <w:t>en</w:t>
      </w:r>
      <w:r w:rsidRPr="00E768D7">
        <w:rPr>
          <w:rFonts w:ascii="Times New Roman" w:hAnsi="Times New Roman" w:cs="Times New Roman"/>
          <w:sz w:val="24"/>
          <w:szCs w:val="24"/>
        </w:rPr>
        <w:t>titled:</w:t>
      </w:r>
      <w:r w:rsidRPr="00E768D7">
        <w:rPr>
          <w:rStyle w:val="Strong"/>
          <w:rFonts w:ascii="Times New Roman" w:hAnsi="Times New Roman" w:cs="Times New Roman"/>
          <w:sz w:val="24"/>
          <w:szCs w:val="24"/>
        </w:rPr>
        <w:t xml:space="preserve"> “P.A.C.E.</w:t>
      </w:r>
      <w:r w:rsidR="00E768D7">
        <w:rPr>
          <w:rStyle w:val="Strong"/>
          <w:rFonts w:ascii="Times New Roman" w:hAnsi="Times New Roman" w:cs="Times New Roman"/>
          <w:sz w:val="24"/>
          <w:szCs w:val="24"/>
        </w:rPr>
        <w:t xml:space="preserve"> U</w:t>
      </w:r>
      <w:r w:rsidRPr="00E768D7">
        <w:rPr>
          <w:rStyle w:val="Strong"/>
          <w:rFonts w:ascii="Times New Roman" w:hAnsi="Times New Roman" w:cs="Times New Roman"/>
          <w:sz w:val="24"/>
          <w:szCs w:val="24"/>
        </w:rPr>
        <w:t>”</w:t>
      </w:r>
      <w:r w:rsidRPr="00E768D7">
        <w:rPr>
          <w:rFonts w:ascii="Times New Roman" w:hAnsi="Times New Roman" w:cs="Times New Roman"/>
          <w:sz w:val="24"/>
          <w:szCs w:val="24"/>
        </w:rPr>
        <w:t xml:space="preserve"> when planning events. </w:t>
      </w:r>
      <w:r w:rsidRPr="00E768D7">
        <w:rPr>
          <w:rFonts w:ascii="Times New Roman" w:eastAsia="Times New Roman" w:hAnsi="Times New Roman" w:cs="Times New Roman"/>
          <w:color w:val="000000"/>
          <w:sz w:val="24"/>
          <w:szCs w:val="24"/>
        </w:rPr>
        <w:t>Duties and responsibilities for each organization</w:t>
      </w:r>
      <w:r w:rsidR="00250412" w:rsidRPr="00E7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 the following</w:t>
      </w:r>
      <w:r w:rsidRPr="00E768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B527343" w14:textId="2EB543DC" w:rsidR="00150EDF" w:rsidRPr="00E768D7" w:rsidRDefault="00150EDF" w:rsidP="00150EDF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8D7">
        <w:rPr>
          <w:rFonts w:ascii="Times New Roman" w:eastAsia="Times New Roman" w:hAnsi="Times New Roman" w:cs="Times New Roman"/>
          <w:color w:val="000000"/>
          <w:sz w:val="24"/>
          <w:szCs w:val="24"/>
        </w:rPr>
        <w:t>Ensure that the Programming Model</w:t>
      </w:r>
      <w:r w:rsidR="006A6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requirements</w:t>
      </w:r>
      <w:r w:rsidRPr="00E7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6F41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Pr="00E7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completed prior to the end </w:t>
      </w:r>
      <w:r w:rsidR="006A6F41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 w:rsidRPr="00E7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semester. </w:t>
      </w:r>
      <w:r w:rsidR="00DD2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organization must </w:t>
      </w:r>
      <w:r w:rsidR="00A77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choose </w:t>
      </w:r>
      <w:r w:rsidR="00A7700D" w:rsidRPr="006A6F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four</w:t>
      </w:r>
      <w:r w:rsidR="00A77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of the five options to have completed.</w:t>
      </w:r>
    </w:p>
    <w:p w14:paraId="051CC4CF" w14:textId="3B15B964" w:rsidR="00150EDF" w:rsidRPr="00132721" w:rsidRDefault="00150EDF" w:rsidP="00150EDF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8D7">
        <w:rPr>
          <w:rFonts w:ascii="Times New Roman" w:eastAsia="Times New Roman" w:hAnsi="Times New Roman" w:cs="Times New Roman"/>
          <w:color w:val="000000"/>
          <w:sz w:val="24"/>
          <w:szCs w:val="24"/>
        </w:rPr>
        <w:t>Each organization</w:t>
      </w:r>
      <w:r w:rsidR="00ED7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CE0" w:rsidRPr="00ED7CE0">
        <w:rPr>
          <w:rFonts w:ascii="Times New Roman" w:eastAsia="Times New Roman" w:hAnsi="Times New Roman" w:cs="Times New Roman"/>
          <w:color w:val="FF0000"/>
          <w:sz w:val="24"/>
          <w:szCs w:val="24"/>
        </w:rPr>
        <w:t>must have an</w:t>
      </w:r>
      <w:r w:rsidRPr="00E7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Executive Member send in </w:t>
      </w:r>
      <w:r w:rsidR="00250412" w:rsidRPr="00E7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E7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completed </w:t>
      </w:r>
      <w:r w:rsidR="00ED7C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programming model and co-sponsorship (should it apply) </w:t>
      </w:r>
      <w:r w:rsidRPr="00ED7CE0">
        <w:rPr>
          <w:rFonts w:ascii="Times New Roman" w:eastAsia="Times New Roman" w:hAnsi="Times New Roman" w:cs="Times New Roman"/>
          <w:color w:val="FF0000"/>
          <w:sz w:val="24"/>
          <w:szCs w:val="24"/>
        </w:rPr>
        <w:t>form</w:t>
      </w:r>
      <w:r w:rsidRPr="00E7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via </w:t>
      </w:r>
      <w:hyperlink r:id="rId7" w:history="1">
        <w:r w:rsidRPr="00E768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www.orgsync.com</w:t>
        </w:r>
      </w:hyperlink>
      <w:r w:rsidRPr="00E7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within 72 hours of event for approval</w:t>
      </w:r>
      <w:r w:rsidR="00ED7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D7C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72 hours of the event includes weekends, holidays, </w:t>
      </w:r>
      <w:r w:rsidR="00D27378">
        <w:rPr>
          <w:rFonts w:ascii="Times New Roman" w:eastAsia="Times New Roman" w:hAnsi="Times New Roman" w:cs="Times New Roman"/>
          <w:color w:val="FF0000"/>
          <w:sz w:val="24"/>
          <w:szCs w:val="24"/>
        </w:rPr>
        <w:t>etc.</w:t>
      </w:r>
    </w:p>
    <w:p w14:paraId="348D3EB7" w14:textId="13F274B8" w:rsidR="00132721" w:rsidRDefault="00132721" w:rsidP="00132721">
      <w:pPr>
        <w:numPr>
          <w:ilvl w:val="2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Under the discretion of the Vice President of Programming, Programming Models can either be accepted or rejected if received after the 72-hour time period.</w:t>
      </w:r>
    </w:p>
    <w:p w14:paraId="3BB6E927" w14:textId="46A10965" w:rsidR="00CA77C7" w:rsidRPr="00AF7E9C" w:rsidRDefault="00DD25C1" w:rsidP="00CA77C7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an organization is interested in co-sponsoring an event with another organization, a Co-Sponsorship Agreement form must be submitted along with the Programming model.</w:t>
      </w:r>
      <w:r w:rsidR="00644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5D8A">
        <w:rPr>
          <w:rFonts w:ascii="Times New Roman" w:eastAsia="Times New Roman" w:hAnsi="Times New Roman" w:cs="Times New Roman"/>
          <w:color w:val="FF0000"/>
          <w:sz w:val="24"/>
          <w:szCs w:val="24"/>
        </w:rPr>
        <w:t>Should you co-sponsor with another organization(s)</w:t>
      </w:r>
      <w:r w:rsidR="00D273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and file the model under the letter “C”</w:t>
      </w:r>
      <w:r w:rsidR="00AE5D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the model will only fulfill the co-sponsorship requirement </w:t>
      </w:r>
      <w:r w:rsidR="00ED18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(Letter C) </w:t>
      </w:r>
      <w:r w:rsidR="00AE5D8A">
        <w:rPr>
          <w:rFonts w:ascii="Times New Roman" w:eastAsia="Times New Roman" w:hAnsi="Times New Roman" w:cs="Times New Roman"/>
          <w:color w:val="FF0000"/>
          <w:sz w:val="24"/>
          <w:szCs w:val="24"/>
        </w:rPr>
        <w:t>for all organizations involved.</w:t>
      </w:r>
    </w:p>
    <w:p w14:paraId="72C062A9" w14:textId="76FCDE65" w:rsidR="00AF7E9C" w:rsidRPr="00AF7E9C" w:rsidRDefault="00AF7E9C" w:rsidP="00AF7E9C">
      <w:pPr>
        <w:numPr>
          <w:ilvl w:val="2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7E9C">
        <w:rPr>
          <w:rFonts w:ascii="Times New Roman" w:hAnsi="Times New Roman" w:cs="Times New Roman"/>
          <w:color w:val="FF0000"/>
          <w:sz w:val="24"/>
          <w:szCs w:val="24"/>
        </w:rPr>
        <w:t>Co-sponsoring organizations must have the co-sponsorship agreement form signed with an active email and/or telephone number in order for the form to be valid. Should a co-sponsorship agreement form not be included, the event cannot count as a “C”.</w:t>
      </w:r>
    </w:p>
    <w:p w14:paraId="5750DF2F" w14:textId="311B5AE0" w:rsidR="00AF7E9C" w:rsidRPr="00AF7E9C" w:rsidRDefault="00AF7E9C" w:rsidP="00AF7E9C">
      <w:pPr>
        <w:numPr>
          <w:ilvl w:val="2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7E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Each organization will </w:t>
      </w:r>
      <w:r w:rsidRPr="00B531EA">
        <w:rPr>
          <w:rFonts w:ascii="Times New Roman" w:eastAsia="Times New Roman" w:hAnsi="Times New Roman" w:cs="Times New Roman"/>
          <w:color w:val="FF0000"/>
          <w:sz w:val="24"/>
          <w:szCs w:val="24"/>
        </w:rPr>
        <w:t>have 24 hours from the time they are notified to either (A) get the co-sponsorship agree</w:t>
      </w:r>
      <w:r w:rsidR="00B531EA" w:rsidRPr="00B531E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ment completed and sent back in, </w:t>
      </w:r>
      <w:r w:rsidR="00B531EA" w:rsidRPr="00B531EA">
        <w:rPr>
          <w:rFonts w:ascii="Times New Roman" w:hAnsi="Times New Roman" w:cs="Times New Roman"/>
          <w:color w:val="FF0000"/>
          <w:sz w:val="24"/>
          <w:szCs w:val="24"/>
        </w:rPr>
        <w:t>(B) choose another letter under which they would like to file the programming model or (C) forfeit that model.</w:t>
      </w:r>
    </w:p>
    <w:p w14:paraId="36E84A26" w14:textId="1B18FDBB" w:rsidR="00876154" w:rsidRPr="00876154" w:rsidRDefault="000C0827" w:rsidP="00876154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7E9C">
        <w:rPr>
          <w:rFonts w:ascii="Times New Roman" w:eastAsia="Times New Roman" w:hAnsi="Times New Roman" w:cs="Times New Roman"/>
          <w:color w:val="FF0000"/>
          <w:sz w:val="24"/>
          <w:szCs w:val="24"/>
        </w:rPr>
        <w:t>One of the four required programming models must occur sometime during Thursday to Sunday and therefore be classified as a weekend event.</w:t>
      </w:r>
    </w:p>
    <w:p w14:paraId="731B6098" w14:textId="77777777" w:rsidR="002F1107" w:rsidRPr="00AF7E9C" w:rsidRDefault="00150EDF" w:rsidP="002F110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F7E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Missing Programming Models </w:t>
      </w:r>
    </w:p>
    <w:p w14:paraId="7C55A8D7" w14:textId="277160DB" w:rsidR="00F34855" w:rsidRPr="00C735A0" w:rsidRDefault="009A7C9B" w:rsidP="00150EDF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9C">
        <w:rPr>
          <w:rFonts w:ascii="Times New Roman" w:hAnsi="Times New Roman" w:cs="Times New Roman"/>
          <w:color w:val="FF0000"/>
          <w:sz w:val="24"/>
          <w:szCs w:val="24"/>
        </w:rPr>
        <w:t>Programming models will be reviewed weekly to ensure that programming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models are being met</w:t>
      </w:r>
      <w:r w:rsidR="00F34855" w:rsidRPr="00E768D7">
        <w:rPr>
          <w:rFonts w:ascii="Times New Roman" w:hAnsi="Times New Roman" w:cs="Times New Roman"/>
          <w:sz w:val="24"/>
          <w:szCs w:val="24"/>
        </w:rPr>
        <w:t>.  In the event that requirements are not met, th</w:t>
      </w:r>
      <w:r w:rsidR="006C2CB0" w:rsidRPr="00E768D7">
        <w:rPr>
          <w:rFonts w:ascii="Times New Roman" w:hAnsi="Times New Roman" w:cs="Times New Roman"/>
          <w:sz w:val="24"/>
          <w:szCs w:val="24"/>
        </w:rPr>
        <w:t>e following steps will be taken:</w:t>
      </w:r>
    </w:p>
    <w:p w14:paraId="08715658" w14:textId="1652584E" w:rsidR="00876154" w:rsidRPr="00876154" w:rsidRDefault="00827F40" w:rsidP="00876154">
      <w:pPr>
        <w:numPr>
          <w:ilvl w:val="2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If an organization is in non-compliance for programming models, the consequence now falls under the Vice President of Finance’s bylaws.</w:t>
      </w:r>
    </w:p>
    <w:p w14:paraId="1CD8ED3F" w14:textId="49DC53FF" w:rsidR="00111CA5" w:rsidRPr="00111CA5" w:rsidRDefault="00111CA5" w:rsidP="00A004A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11CA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Media Groups (Pace Chronicle and </w:t>
      </w:r>
      <w:r w:rsidR="003C2702">
        <w:rPr>
          <w:rFonts w:ascii="Times New Roman" w:hAnsi="Times New Roman" w:cs="Times New Roman"/>
          <w:color w:val="FF0000"/>
          <w:sz w:val="24"/>
          <w:szCs w:val="24"/>
          <w:u w:val="single"/>
        </w:rPr>
        <w:t>Presentia)</w:t>
      </w:r>
    </w:p>
    <w:p w14:paraId="54A3D285" w14:textId="0D789F0F" w:rsidR="00331708" w:rsidRDefault="00111CA5" w:rsidP="00111CA5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111CA5">
        <w:rPr>
          <w:rFonts w:ascii="Times New Roman" w:hAnsi="Times New Roman" w:cs="Times New Roman"/>
          <w:color w:val="FF0000"/>
          <w:sz w:val="24"/>
          <w:szCs w:val="24"/>
        </w:rPr>
        <w:t>Programming models will no longer be collected from the above media groups.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1708">
        <w:rPr>
          <w:rFonts w:ascii="Times New Roman" w:hAnsi="Times New Roman" w:cs="Times New Roman"/>
          <w:color w:val="FF0000"/>
          <w:sz w:val="24"/>
          <w:szCs w:val="24"/>
        </w:rPr>
        <w:t xml:space="preserve">Media groups, in order to comply with the programming aspect of being recognized under Student Government </w:t>
      </w:r>
      <w:r w:rsidR="003C2702">
        <w:rPr>
          <w:rFonts w:ascii="Times New Roman" w:hAnsi="Times New Roman" w:cs="Times New Roman"/>
          <w:color w:val="FF0000"/>
          <w:sz w:val="24"/>
          <w:szCs w:val="24"/>
        </w:rPr>
        <w:t>must</w:t>
      </w:r>
      <w:r w:rsidR="00331708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49124D79" w14:textId="2BCF4429" w:rsidR="00111CA5" w:rsidRDefault="00B81C61" w:rsidP="00331708">
      <w:pPr>
        <w:numPr>
          <w:ilvl w:val="2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3C2702">
        <w:rPr>
          <w:rFonts w:ascii="Times New Roman" w:hAnsi="Times New Roman" w:cs="Times New Roman"/>
          <w:color w:val="FF0000"/>
          <w:sz w:val="24"/>
          <w:szCs w:val="24"/>
        </w:rPr>
        <w:t>osponsor at least two</w:t>
      </w:r>
      <w:r w:rsidR="00331708">
        <w:rPr>
          <w:rFonts w:ascii="Times New Roman" w:hAnsi="Times New Roman" w:cs="Times New Roman"/>
          <w:color w:val="FF0000"/>
          <w:sz w:val="24"/>
          <w:szCs w:val="24"/>
        </w:rPr>
        <w:t xml:space="preserve"> events each </w:t>
      </w:r>
      <w:r w:rsidR="003C2702">
        <w:rPr>
          <w:rFonts w:ascii="Times New Roman" w:hAnsi="Times New Roman" w:cs="Times New Roman"/>
          <w:color w:val="FF0000"/>
          <w:sz w:val="24"/>
          <w:szCs w:val="24"/>
        </w:rPr>
        <w:t>semester.</w:t>
      </w:r>
    </w:p>
    <w:p w14:paraId="1602DC33" w14:textId="1850EDE5" w:rsidR="003C2702" w:rsidRDefault="00B81C61" w:rsidP="00331708">
      <w:pPr>
        <w:numPr>
          <w:ilvl w:val="2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Participate and/or table at two SDCA/SGA sponsored events, such as:</w:t>
      </w:r>
    </w:p>
    <w:p w14:paraId="57A60D16" w14:textId="210AE723" w:rsidR="00B81C61" w:rsidRDefault="00B81C61" w:rsidP="00B81C61">
      <w:pPr>
        <w:numPr>
          <w:ilvl w:val="3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Campus Involvement Fair</w:t>
      </w:r>
    </w:p>
    <w:p w14:paraId="73C3290E" w14:textId="7570C680" w:rsidR="00B81C61" w:rsidRDefault="00B81C61" w:rsidP="00B81C61">
      <w:pPr>
        <w:numPr>
          <w:ilvl w:val="3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Tunnel of Oppression</w:t>
      </w:r>
    </w:p>
    <w:p w14:paraId="3A51F6AB" w14:textId="027C082D" w:rsidR="00B81C61" w:rsidRDefault="00B81C61" w:rsidP="00B81C61">
      <w:pPr>
        <w:numPr>
          <w:ilvl w:val="3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Philanthropy Events (Pace 4 Kids, Relay for Life, etc.)</w:t>
      </w:r>
    </w:p>
    <w:p w14:paraId="4EF0580C" w14:textId="77777777" w:rsidR="00A004A7" w:rsidRPr="002F1107" w:rsidRDefault="00110747" w:rsidP="00A004A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F1107">
        <w:rPr>
          <w:rFonts w:ascii="Times New Roman" w:hAnsi="Times New Roman" w:cs="Times New Roman"/>
          <w:sz w:val="24"/>
          <w:szCs w:val="24"/>
          <w:u w:val="single"/>
        </w:rPr>
        <w:t>Stamping of Flyers</w:t>
      </w:r>
    </w:p>
    <w:p w14:paraId="756EA40A" w14:textId="77777777" w:rsidR="00A004A7" w:rsidRPr="00E768D7" w:rsidRDefault="00110747" w:rsidP="00A004A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Flyers must be </w:t>
      </w:r>
      <w:r w:rsidR="00CA77C7">
        <w:rPr>
          <w:rFonts w:ascii="Times New Roman" w:hAnsi="Times New Roman" w:cs="Times New Roman"/>
          <w:sz w:val="24"/>
          <w:szCs w:val="24"/>
        </w:rPr>
        <w:t xml:space="preserve">approved and </w:t>
      </w:r>
      <w:r>
        <w:rPr>
          <w:rFonts w:ascii="Times New Roman" w:hAnsi="Times New Roman" w:cs="Times New Roman"/>
          <w:sz w:val="24"/>
          <w:szCs w:val="24"/>
        </w:rPr>
        <w:t>stamped by the Vice President of Programming or any staff member of SDCA</w:t>
      </w:r>
      <w:r w:rsidR="00CA77C7">
        <w:rPr>
          <w:rFonts w:ascii="Times New Roman" w:hAnsi="Times New Roman" w:cs="Times New Roman"/>
          <w:sz w:val="24"/>
          <w:szCs w:val="24"/>
        </w:rPr>
        <w:t xml:space="preserve"> at least one week prior to the date of the event.</w:t>
      </w:r>
    </w:p>
    <w:p w14:paraId="3098121D" w14:textId="77777777" w:rsidR="00A004A7" w:rsidRDefault="00CA77C7" w:rsidP="00A004A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responsibility of an organization to give updates on events, flyers, etc.</w:t>
      </w:r>
    </w:p>
    <w:p w14:paraId="54FBAD63" w14:textId="06018BDB" w:rsidR="00CA77C7" w:rsidRPr="00CA77C7" w:rsidRDefault="00CA77C7" w:rsidP="00CA77C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A77C7">
        <w:rPr>
          <w:rFonts w:ascii="Times New Roman" w:hAnsi="Times New Roman" w:cs="Times New Roman"/>
          <w:sz w:val="24"/>
          <w:szCs w:val="24"/>
        </w:rPr>
        <w:t xml:space="preserve">All events flyers must be stamped before the start of </w:t>
      </w:r>
      <w:r w:rsidRPr="00CE2E5D">
        <w:rPr>
          <w:rFonts w:ascii="Times New Roman" w:hAnsi="Times New Roman" w:cs="Times New Roman"/>
          <w:color w:val="FF0000"/>
          <w:sz w:val="24"/>
          <w:szCs w:val="24"/>
        </w:rPr>
        <w:t>advertisement</w:t>
      </w:r>
      <w:r w:rsidR="00942F51" w:rsidRPr="00CE2E5D">
        <w:rPr>
          <w:rFonts w:ascii="Times New Roman" w:hAnsi="Times New Roman" w:cs="Times New Roman"/>
          <w:color w:val="FF0000"/>
          <w:sz w:val="24"/>
          <w:szCs w:val="24"/>
        </w:rPr>
        <w:t xml:space="preserve"> (including social media and digital signag</w:t>
      </w:r>
      <w:r w:rsidR="00942F51" w:rsidRPr="00676350">
        <w:rPr>
          <w:rFonts w:ascii="Times New Roman" w:hAnsi="Times New Roman" w:cs="Times New Roman"/>
          <w:color w:val="FF0000"/>
          <w:sz w:val="24"/>
          <w:szCs w:val="24"/>
        </w:rPr>
        <w:t xml:space="preserve">e). </w:t>
      </w:r>
    </w:p>
    <w:p w14:paraId="56379A69" w14:textId="05B124BE" w:rsidR="00110747" w:rsidRPr="000B4F1A" w:rsidRDefault="000B4F1A" w:rsidP="0011074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0" w:name="_GoBack"/>
      <w:r w:rsidRPr="000B4F1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Compliance with</w:t>
      </w:r>
      <w:r w:rsidR="00110747" w:rsidRPr="000B4F1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Posting </w:t>
      </w:r>
      <w:r w:rsidRPr="000B4F1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Policy</w:t>
      </w:r>
      <w:r w:rsidR="00110747" w:rsidRPr="000B4F1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2E2B9A1E" w14:textId="364351B4" w:rsidR="00110747" w:rsidRPr="00E768D7" w:rsidRDefault="00110747" w:rsidP="00CA77C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768D7">
        <w:rPr>
          <w:rFonts w:ascii="Times New Roman" w:hAnsi="Times New Roman" w:cs="Times New Roman"/>
          <w:sz w:val="24"/>
          <w:szCs w:val="24"/>
        </w:rPr>
        <w:t xml:space="preserve">Flyers hung without authorized stamp will </w:t>
      </w:r>
      <w:r w:rsidR="00E07280">
        <w:rPr>
          <w:rFonts w:ascii="Times New Roman" w:hAnsi="Times New Roman" w:cs="Times New Roman"/>
          <w:color w:val="FF0000"/>
          <w:sz w:val="24"/>
          <w:szCs w:val="24"/>
        </w:rPr>
        <w:t>be taken down and the organization will be contacted through email and/or phone.</w:t>
      </w:r>
    </w:p>
    <w:p w14:paraId="527F81E0" w14:textId="33C201D6" w:rsidR="000B4F1A" w:rsidRDefault="00110747" w:rsidP="00E71706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E768D7">
        <w:rPr>
          <w:rFonts w:ascii="Times New Roman" w:hAnsi="Times New Roman" w:cs="Times New Roman"/>
          <w:sz w:val="24"/>
          <w:szCs w:val="24"/>
        </w:rPr>
        <w:t xml:space="preserve">If a second incident occurs with improper signage posting, posters and flyers will be taken down and the organization will </w:t>
      </w:r>
      <w:r w:rsidR="00676350">
        <w:rPr>
          <w:rFonts w:ascii="Times New Roman" w:hAnsi="Times New Roman" w:cs="Times New Roman"/>
          <w:color w:val="FF0000"/>
          <w:sz w:val="24"/>
          <w:szCs w:val="24"/>
        </w:rPr>
        <w:t>incur a second strike and be contacted through email and/or phone.</w:t>
      </w:r>
    </w:p>
    <w:p w14:paraId="0000A4E1" w14:textId="2DC0D103" w:rsidR="00676350" w:rsidRDefault="00676350" w:rsidP="00E71706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If a third incident occurs with improper signage posting, posters and flyers will be taken down and the organization will be notified by phone and/or email that their posting privileges have been </w:t>
      </w:r>
      <w:r w:rsidRPr="00676350">
        <w:rPr>
          <w:rFonts w:ascii="Times New Roman" w:hAnsi="Times New Roman" w:cs="Times New Roman"/>
          <w:b/>
          <w:color w:val="FF0000"/>
          <w:sz w:val="24"/>
          <w:szCs w:val="24"/>
        </w:rPr>
        <w:t>revoked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14:paraId="0D741172" w14:textId="77777777" w:rsidR="00EB01F0" w:rsidRPr="00EB01F0" w:rsidRDefault="000B4F1A" w:rsidP="00E0728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EB01F0">
        <w:rPr>
          <w:rFonts w:ascii="Times New Roman" w:hAnsi="Times New Roman" w:cs="Times New Roman"/>
          <w:color w:val="FF0000"/>
          <w:sz w:val="24"/>
          <w:szCs w:val="24"/>
        </w:rPr>
        <w:t>All flyers must be taken down within 72 hours of the completion of the event.</w:t>
      </w:r>
    </w:p>
    <w:bookmarkEnd w:id="0"/>
    <w:p w14:paraId="37204EBB" w14:textId="38CE0181" w:rsidR="00FB1C42" w:rsidRPr="00EB01F0" w:rsidRDefault="00E07280" w:rsidP="00EB01F0">
      <w:p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EB01F0">
        <w:rPr>
          <w:rFonts w:ascii="Times New Roman" w:hAnsi="Times New Roman" w:cs="Times New Roman"/>
          <w:color w:val="1A1A1A"/>
          <w:sz w:val="24"/>
          <w:szCs w:val="24"/>
        </w:rPr>
        <w:t>V.      </w:t>
      </w:r>
      <w:r w:rsidR="00F26356" w:rsidRPr="00EB01F0">
        <w:rPr>
          <w:rFonts w:ascii="Times New Roman" w:hAnsi="Times New Roman" w:cs="Times New Roman"/>
          <w:color w:val="1A1A1A"/>
          <w:sz w:val="24"/>
          <w:szCs w:val="24"/>
          <w:u w:val="single"/>
        </w:rPr>
        <w:t>Disclaimer</w:t>
      </w:r>
      <w:r w:rsidR="00F26356" w:rsidRPr="00EB01F0">
        <w:rPr>
          <w:rFonts w:ascii="Times New Roman" w:hAnsi="Times New Roman" w:cs="Times New Roman"/>
          <w:color w:val="1A1A1A"/>
          <w:sz w:val="24"/>
          <w:szCs w:val="24"/>
        </w:rPr>
        <w:t xml:space="preserve">: </w:t>
      </w:r>
      <w:r w:rsidR="00FB1C42" w:rsidRPr="00EB01F0">
        <w:rPr>
          <w:rFonts w:ascii="Times New Roman" w:hAnsi="Times New Roman" w:cs="Times New Roman"/>
          <w:color w:val="1A1A1A"/>
          <w:sz w:val="24"/>
          <w:szCs w:val="24"/>
        </w:rPr>
        <w:t xml:space="preserve">Any and all by-laws are subject to change with the adoption of the new constitution </w:t>
      </w:r>
      <w:r w:rsidR="00303141" w:rsidRPr="00EB01F0">
        <w:rPr>
          <w:rFonts w:ascii="Times New Roman" w:hAnsi="Times New Roman" w:cs="Times New Roman"/>
          <w:color w:val="1A1A1A"/>
          <w:sz w:val="24"/>
          <w:szCs w:val="24"/>
        </w:rPr>
        <w:t>or constitutional</w:t>
      </w:r>
      <w:r w:rsidR="00FB1C42" w:rsidRPr="00EB01F0">
        <w:rPr>
          <w:rFonts w:ascii="Times New Roman" w:hAnsi="Times New Roman" w:cs="Times New Roman"/>
          <w:color w:val="1A1A1A"/>
          <w:sz w:val="24"/>
          <w:szCs w:val="24"/>
        </w:rPr>
        <w:t xml:space="preserve"> changes, but not without two-thirds approval from the senate.</w:t>
      </w:r>
    </w:p>
    <w:p w14:paraId="6D7928A8" w14:textId="77777777" w:rsidR="00150EDF" w:rsidRPr="00150EDF" w:rsidRDefault="00150EDF" w:rsidP="00CA77C7">
      <w:pPr>
        <w:spacing w:before="100" w:beforeAutospacing="1" w:after="100" w:afterAutospacing="1" w:line="240" w:lineRule="auto"/>
        <w:textAlignment w:val="baseline"/>
        <w:rPr>
          <w:sz w:val="20"/>
          <w:szCs w:val="20"/>
        </w:rPr>
      </w:pPr>
    </w:p>
    <w:p w14:paraId="5C19B53B" w14:textId="77777777" w:rsidR="00150EDF" w:rsidRPr="00150EDF" w:rsidRDefault="00150EDF" w:rsidP="00150EDF">
      <w:pPr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4A908B" w14:textId="77777777" w:rsidR="00150EDF" w:rsidRPr="00150EDF" w:rsidRDefault="00150EDF" w:rsidP="00150EDF">
      <w:pPr>
        <w:pStyle w:val="ListParagraph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150EDF" w:rsidRPr="00150EDF" w:rsidSect="00C16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F4B"/>
    <w:multiLevelType w:val="multilevel"/>
    <w:tmpl w:val="1C2AD0F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CA419F"/>
    <w:multiLevelType w:val="hybridMultilevel"/>
    <w:tmpl w:val="5C081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8B0551"/>
    <w:multiLevelType w:val="hybridMultilevel"/>
    <w:tmpl w:val="9DFA15A0"/>
    <w:lvl w:ilvl="0" w:tplc="F0381516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0A2398"/>
    <w:multiLevelType w:val="hybridMultilevel"/>
    <w:tmpl w:val="7EFCFC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5000A9"/>
    <w:multiLevelType w:val="hybridMultilevel"/>
    <w:tmpl w:val="1C2AD0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342DAC"/>
    <w:multiLevelType w:val="hybridMultilevel"/>
    <w:tmpl w:val="CDF4C7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DE689D"/>
    <w:multiLevelType w:val="multilevel"/>
    <w:tmpl w:val="FE60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D47A4"/>
    <w:multiLevelType w:val="hybridMultilevel"/>
    <w:tmpl w:val="2C2274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F02B2D"/>
    <w:multiLevelType w:val="multilevel"/>
    <w:tmpl w:val="C50AA3C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8B31CF"/>
    <w:multiLevelType w:val="hybridMultilevel"/>
    <w:tmpl w:val="6BFC24C8"/>
    <w:lvl w:ilvl="0" w:tplc="E05013D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40CDEA4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32DE0"/>
    <w:multiLevelType w:val="hybridMultilevel"/>
    <w:tmpl w:val="6F1295F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47A51AC"/>
    <w:multiLevelType w:val="hybridMultilevel"/>
    <w:tmpl w:val="D41817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67A18"/>
    <w:multiLevelType w:val="multilevel"/>
    <w:tmpl w:val="405EB8E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306B5"/>
    <w:multiLevelType w:val="multilevel"/>
    <w:tmpl w:val="DCC6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1181E"/>
    <w:multiLevelType w:val="hybridMultilevel"/>
    <w:tmpl w:val="CD3AA428"/>
    <w:lvl w:ilvl="0" w:tplc="4D541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"/>
  </w:num>
  <w:num w:numId="5">
    <w:abstractNumId w:val="10"/>
  </w:num>
  <w:num w:numId="6">
    <w:abstractNumId w:val="13"/>
    <w:lvlOverride w:ilvl="0">
      <w:lvl w:ilvl="0">
        <w:numFmt w:val="upperRoman"/>
        <w:lvlText w:val="%1."/>
        <w:lvlJc w:val="right"/>
      </w:lvl>
    </w:lvlOverride>
  </w:num>
  <w:num w:numId="7">
    <w:abstractNumId w:val="13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3"/>
  </w:num>
  <w:num w:numId="9">
    <w:abstractNumId w:val="6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DF"/>
    <w:rsid w:val="000B4F1A"/>
    <w:rsid w:val="000C0827"/>
    <w:rsid w:val="00110747"/>
    <w:rsid w:val="00111CA5"/>
    <w:rsid w:val="00132721"/>
    <w:rsid w:val="00141A13"/>
    <w:rsid w:val="00150EDF"/>
    <w:rsid w:val="001A0532"/>
    <w:rsid w:val="001F4E63"/>
    <w:rsid w:val="00250412"/>
    <w:rsid w:val="00271B6A"/>
    <w:rsid w:val="002B2823"/>
    <w:rsid w:val="002D5447"/>
    <w:rsid w:val="002F1107"/>
    <w:rsid w:val="00303141"/>
    <w:rsid w:val="00331708"/>
    <w:rsid w:val="00345404"/>
    <w:rsid w:val="003915EC"/>
    <w:rsid w:val="003B463D"/>
    <w:rsid w:val="003C2702"/>
    <w:rsid w:val="004334E0"/>
    <w:rsid w:val="004D05CB"/>
    <w:rsid w:val="004D4789"/>
    <w:rsid w:val="005E35B0"/>
    <w:rsid w:val="00614794"/>
    <w:rsid w:val="0064425A"/>
    <w:rsid w:val="00657E56"/>
    <w:rsid w:val="00663F29"/>
    <w:rsid w:val="00676350"/>
    <w:rsid w:val="006A6F41"/>
    <w:rsid w:val="006C2AA7"/>
    <w:rsid w:val="006C2CB0"/>
    <w:rsid w:val="006C7391"/>
    <w:rsid w:val="006E0010"/>
    <w:rsid w:val="00764496"/>
    <w:rsid w:val="007A115D"/>
    <w:rsid w:val="007F15C0"/>
    <w:rsid w:val="00827F40"/>
    <w:rsid w:val="008549F2"/>
    <w:rsid w:val="00876154"/>
    <w:rsid w:val="008E0482"/>
    <w:rsid w:val="00905A82"/>
    <w:rsid w:val="0091463F"/>
    <w:rsid w:val="00942F51"/>
    <w:rsid w:val="009946D9"/>
    <w:rsid w:val="009A7C9B"/>
    <w:rsid w:val="009D2D31"/>
    <w:rsid w:val="00A004A7"/>
    <w:rsid w:val="00A339A7"/>
    <w:rsid w:val="00A44D9A"/>
    <w:rsid w:val="00A7700D"/>
    <w:rsid w:val="00AB3018"/>
    <w:rsid w:val="00AE5D8A"/>
    <w:rsid w:val="00AF7E9C"/>
    <w:rsid w:val="00B5041B"/>
    <w:rsid w:val="00B51305"/>
    <w:rsid w:val="00B531EA"/>
    <w:rsid w:val="00B81C61"/>
    <w:rsid w:val="00BA215A"/>
    <w:rsid w:val="00C16F96"/>
    <w:rsid w:val="00C735A0"/>
    <w:rsid w:val="00C76435"/>
    <w:rsid w:val="00CA77C7"/>
    <w:rsid w:val="00CE2E5D"/>
    <w:rsid w:val="00D15515"/>
    <w:rsid w:val="00D27378"/>
    <w:rsid w:val="00DC4C3C"/>
    <w:rsid w:val="00DD25C1"/>
    <w:rsid w:val="00DF339D"/>
    <w:rsid w:val="00E07280"/>
    <w:rsid w:val="00E308C0"/>
    <w:rsid w:val="00E71706"/>
    <w:rsid w:val="00E768D7"/>
    <w:rsid w:val="00EB01F0"/>
    <w:rsid w:val="00EC2970"/>
    <w:rsid w:val="00ED1874"/>
    <w:rsid w:val="00ED7CE0"/>
    <w:rsid w:val="00EE5C27"/>
    <w:rsid w:val="00F26356"/>
    <w:rsid w:val="00F34855"/>
    <w:rsid w:val="00F359C6"/>
    <w:rsid w:val="00FA128A"/>
    <w:rsid w:val="00FB1C42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F0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ED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0EDF"/>
    <w:rPr>
      <w:b/>
      <w:bCs/>
    </w:rPr>
  </w:style>
  <w:style w:type="character" w:styleId="Hyperlink">
    <w:name w:val="Hyperlink"/>
    <w:basedOn w:val="DefaultParagraphFont"/>
    <w:uiPriority w:val="99"/>
    <w:unhideWhenUsed/>
    <w:rsid w:val="00150E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0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4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ED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0EDF"/>
    <w:rPr>
      <w:b/>
      <w:bCs/>
    </w:rPr>
  </w:style>
  <w:style w:type="character" w:styleId="Hyperlink">
    <w:name w:val="Hyperlink"/>
    <w:basedOn w:val="DefaultParagraphFont"/>
    <w:uiPriority w:val="99"/>
    <w:unhideWhenUsed/>
    <w:rsid w:val="00150E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0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4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gsyn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77F3FD-1132-4E6D-A6AD-9FAE4507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Windows User</cp:lastModifiedBy>
  <cp:revision>57</cp:revision>
  <dcterms:created xsi:type="dcterms:W3CDTF">2013-05-16T19:37:00Z</dcterms:created>
  <dcterms:modified xsi:type="dcterms:W3CDTF">2013-09-13T21:25:00Z</dcterms:modified>
</cp:coreProperties>
</file>