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29" w:rsidRPr="00345A46" w:rsidRDefault="007B384E"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Catherine Weening</w:t>
      </w:r>
    </w:p>
    <w:p w:rsidR="007B384E" w:rsidRPr="00345A46" w:rsidRDefault="007B384E"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Professor Meaghan Brewer</w:t>
      </w:r>
    </w:p>
    <w:p w:rsidR="007B384E" w:rsidRPr="00345A46" w:rsidRDefault="007B384E"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ENG 201</w:t>
      </w:r>
    </w:p>
    <w:p w:rsidR="007B384E" w:rsidRPr="00345A46" w:rsidRDefault="00096E84"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7B384E" w:rsidRPr="00345A46">
        <w:rPr>
          <w:rFonts w:ascii="Times New Roman" w:hAnsi="Times New Roman" w:cs="Times New Roman"/>
          <w:color w:val="000000" w:themeColor="text1"/>
          <w:sz w:val="24"/>
          <w:szCs w:val="24"/>
        </w:rPr>
        <w:t xml:space="preserve"> December 2014</w:t>
      </w:r>
    </w:p>
    <w:p w:rsidR="004B1E4F" w:rsidRDefault="004B1E4F" w:rsidP="000F766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Children Copy </w:t>
      </w:r>
      <w:proofErr w:type="spellStart"/>
      <w:r>
        <w:rPr>
          <w:rFonts w:ascii="Times New Roman" w:hAnsi="Times New Roman" w:cs="Times New Roman"/>
          <w:color w:val="000000" w:themeColor="text1"/>
          <w:sz w:val="24"/>
          <w:szCs w:val="24"/>
        </w:rPr>
        <w:t>Copy</w:t>
      </w:r>
      <w:proofErr w:type="spellEnd"/>
      <w:r w:rsidR="00202444">
        <w:rPr>
          <w:rFonts w:ascii="Times New Roman" w:hAnsi="Times New Roman" w:cs="Times New Roman"/>
          <w:color w:val="000000" w:themeColor="text1"/>
          <w:sz w:val="24"/>
          <w:szCs w:val="24"/>
        </w:rPr>
        <w:t xml:space="preserve"> Ed</w:t>
      </w:r>
      <w:r>
        <w:rPr>
          <w:rFonts w:ascii="Times New Roman" w:hAnsi="Times New Roman" w:cs="Times New Roman"/>
          <w:color w:val="000000" w:themeColor="text1"/>
          <w:sz w:val="24"/>
          <w:szCs w:val="24"/>
        </w:rPr>
        <w:t xml:space="preserve">itors: </w:t>
      </w:r>
    </w:p>
    <w:p w:rsidR="007B384E" w:rsidRPr="00345A46" w:rsidRDefault="004B1E4F" w:rsidP="000F766C">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the Publishing Industry Affects Literacy </w:t>
      </w:r>
    </w:p>
    <w:p w:rsidR="007B384E" w:rsidRPr="00345A46" w:rsidRDefault="007B384E"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b/>
          <w:color w:val="000000" w:themeColor="text1"/>
          <w:sz w:val="24"/>
          <w:szCs w:val="24"/>
        </w:rPr>
        <w:t>Introduction</w:t>
      </w:r>
    </w:p>
    <w:p w:rsidR="000D6B7A" w:rsidRDefault="000D6B7A"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 am an adult wh</w:t>
      </w:r>
      <w:bookmarkStart w:id="0" w:name="_GoBack"/>
      <w:bookmarkEnd w:id="0"/>
      <w:r>
        <w:rPr>
          <w:rFonts w:ascii="Times New Roman" w:hAnsi="Times New Roman" w:cs="Times New Roman"/>
          <w:color w:val="000000" w:themeColor="text1"/>
          <w:sz w:val="24"/>
          <w:szCs w:val="24"/>
        </w:rPr>
        <w:t xml:space="preserve">o reads children’s books and I get paid for it. </w:t>
      </w:r>
    </w:p>
    <w:p w:rsidR="000D6B7A" w:rsidRDefault="000D6B7A"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That’s what people think I do, anyway. For a little over a year, I have been an intern at Scholastic Inc., the largest children’s publisher in the world. More specifically, I intern for the Production Department in the company’s Book Group. So, yes, I do read children’s books in a way, because my part of the department handles the copy</w:t>
      </w:r>
      <w:r w:rsidR="0020244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editing of manuscripts, the proofreading of all stages of a title’s mechanicals</w:t>
      </w:r>
      <w:r w:rsidR="00202444">
        <w:rPr>
          <w:rFonts w:ascii="Times New Roman" w:hAnsi="Times New Roman" w:cs="Times New Roman"/>
          <w:color w:val="000000" w:themeColor="text1"/>
          <w:sz w:val="24"/>
          <w:szCs w:val="24"/>
        </w:rPr>
        <w:t xml:space="preserve"> and proofs</w:t>
      </w:r>
      <w:r>
        <w:rPr>
          <w:rFonts w:ascii="Times New Roman" w:hAnsi="Times New Roman" w:cs="Times New Roman"/>
          <w:color w:val="000000" w:themeColor="text1"/>
          <w:sz w:val="24"/>
          <w:szCs w:val="24"/>
        </w:rPr>
        <w:t>, and it oversees the</w:t>
      </w:r>
      <w:r w:rsidR="000C20C7">
        <w:rPr>
          <w:rFonts w:ascii="Times New Roman" w:hAnsi="Times New Roman" w:cs="Times New Roman"/>
          <w:color w:val="000000" w:themeColor="text1"/>
          <w:sz w:val="24"/>
          <w:szCs w:val="24"/>
        </w:rPr>
        <w:t xml:space="preserve"> conversion from print to </w:t>
      </w:r>
      <w:proofErr w:type="spellStart"/>
      <w:r w:rsidR="000C20C7">
        <w:rPr>
          <w:rFonts w:ascii="Times New Roman" w:hAnsi="Times New Roman" w:cs="Times New Roman"/>
          <w:color w:val="000000" w:themeColor="text1"/>
          <w:sz w:val="24"/>
          <w:szCs w:val="24"/>
        </w:rPr>
        <w:t>ebook</w:t>
      </w:r>
      <w:proofErr w:type="spellEnd"/>
      <w:r w:rsidR="000C20C7">
        <w:rPr>
          <w:rFonts w:ascii="Times New Roman" w:hAnsi="Times New Roman" w:cs="Times New Roman"/>
          <w:color w:val="000000" w:themeColor="text1"/>
          <w:sz w:val="24"/>
          <w:szCs w:val="24"/>
        </w:rPr>
        <w:t xml:space="preserve"> format</w:t>
      </w:r>
      <w:r>
        <w:rPr>
          <w:rFonts w:ascii="Times New Roman" w:hAnsi="Times New Roman" w:cs="Times New Roman"/>
          <w:color w:val="000000" w:themeColor="text1"/>
          <w:sz w:val="24"/>
          <w:szCs w:val="24"/>
        </w:rPr>
        <w:t xml:space="preserve">. </w:t>
      </w:r>
    </w:p>
    <w:p w:rsidR="00414926" w:rsidRPr="00345A46" w:rsidRDefault="000D6B7A" w:rsidP="000F766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But, no, I do not sit around reading Harry Potter books with Clifford, because children’s book publishing, somewhat ironically, is much more complicated than that. Scholastic promotes literacy in a traditional </w:t>
      </w:r>
      <w:r w:rsidR="000C20C7">
        <w:rPr>
          <w:rFonts w:ascii="Times New Roman" w:hAnsi="Times New Roman" w:cs="Times New Roman"/>
          <w:color w:val="000000" w:themeColor="text1"/>
          <w:sz w:val="24"/>
          <w:szCs w:val="24"/>
        </w:rPr>
        <w:t xml:space="preserve">reading-and-writing </w:t>
      </w:r>
      <w:r>
        <w:rPr>
          <w:rFonts w:ascii="Times New Roman" w:hAnsi="Times New Roman" w:cs="Times New Roman"/>
          <w:color w:val="000000" w:themeColor="text1"/>
          <w:sz w:val="24"/>
          <w:szCs w:val="24"/>
        </w:rPr>
        <w:t xml:space="preserve">sense and, in many ways, is a </w:t>
      </w:r>
      <w:r w:rsidR="00202444">
        <w:rPr>
          <w:rFonts w:ascii="Times New Roman" w:hAnsi="Times New Roman" w:cs="Times New Roman"/>
          <w:color w:val="000000" w:themeColor="text1"/>
          <w:sz w:val="24"/>
          <w:szCs w:val="24"/>
        </w:rPr>
        <w:t xml:space="preserve">children’s </w:t>
      </w:r>
      <w:r>
        <w:rPr>
          <w:rFonts w:ascii="Times New Roman" w:hAnsi="Times New Roman" w:cs="Times New Roman"/>
          <w:color w:val="000000" w:themeColor="text1"/>
          <w:sz w:val="24"/>
          <w:szCs w:val="24"/>
        </w:rPr>
        <w:t>literacy icon. However, it is also a literacy site in itself because of the company’s and industry’s discourses. What makes this site even more interesting is that these discourses are used to decide the proper grammar, spelling, and other aspects of language children are exposed to. This study will look into how Scholastic uses its work-specific language to influenc</w:t>
      </w:r>
      <w:r w:rsidR="000C20C7">
        <w:rPr>
          <w:rFonts w:ascii="Times New Roman" w:hAnsi="Times New Roman" w:cs="Times New Roman"/>
          <w:color w:val="000000" w:themeColor="text1"/>
          <w:sz w:val="24"/>
          <w:szCs w:val="24"/>
        </w:rPr>
        <w:t xml:space="preserve">e the “proper” language </w:t>
      </w:r>
      <w:r>
        <w:rPr>
          <w:rFonts w:ascii="Times New Roman" w:hAnsi="Times New Roman" w:cs="Times New Roman"/>
          <w:color w:val="000000" w:themeColor="text1"/>
          <w:sz w:val="24"/>
          <w:szCs w:val="24"/>
        </w:rPr>
        <w:t>chi</w:t>
      </w:r>
      <w:r w:rsidR="000C20C7">
        <w:rPr>
          <w:rFonts w:ascii="Times New Roman" w:hAnsi="Times New Roman" w:cs="Times New Roman"/>
          <w:color w:val="000000" w:themeColor="text1"/>
          <w:sz w:val="24"/>
          <w:szCs w:val="24"/>
        </w:rPr>
        <w:t xml:space="preserve">ldren consume through Scholastic books. </w:t>
      </w:r>
      <w:r w:rsidR="00F17712" w:rsidRPr="00345A46">
        <w:rPr>
          <w:rFonts w:ascii="Times New Roman" w:hAnsi="Times New Roman" w:cs="Times New Roman"/>
          <w:color w:val="000000" w:themeColor="text1"/>
          <w:sz w:val="24"/>
          <w:szCs w:val="24"/>
        </w:rPr>
        <w:t xml:space="preserve">Children’s book publishing both uses and </w:t>
      </w:r>
      <w:r w:rsidR="00414926" w:rsidRPr="00345A46">
        <w:rPr>
          <w:rFonts w:ascii="Times New Roman" w:hAnsi="Times New Roman" w:cs="Times New Roman"/>
          <w:color w:val="000000" w:themeColor="text1"/>
          <w:sz w:val="24"/>
          <w:szCs w:val="24"/>
        </w:rPr>
        <w:t xml:space="preserve">creates </w:t>
      </w:r>
      <w:r w:rsidR="001A7F12">
        <w:rPr>
          <w:rFonts w:ascii="Times New Roman" w:hAnsi="Times New Roman" w:cs="Times New Roman"/>
          <w:color w:val="000000" w:themeColor="text1"/>
          <w:sz w:val="24"/>
          <w:szCs w:val="24"/>
        </w:rPr>
        <w:t>one of the many literacies</w:t>
      </w:r>
      <w:r w:rsidR="00414926" w:rsidRPr="00345A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w:t>
      </w:r>
      <w:r w:rsidR="00414926" w:rsidRPr="00345A46">
        <w:rPr>
          <w:rFonts w:ascii="Times New Roman" w:hAnsi="Times New Roman" w:cs="Times New Roman"/>
          <w:color w:val="000000" w:themeColor="text1"/>
          <w:sz w:val="24"/>
          <w:szCs w:val="24"/>
        </w:rPr>
        <w:t xml:space="preserve">children acquire. </w:t>
      </w:r>
    </w:p>
    <w:p w:rsidR="007B384E" w:rsidRPr="00345A46" w:rsidRDefault="007B384E"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lastRenderedPageBreak/>
        <w:tab/>
      </w:r>
    </w:p>
    <w:p w:rsidR="007B384E" w:rsidRPr="00345A46" w:rsidRDefault="007B384E" w:rsidP="000F766C">
      <w:pPr>
        <w:spacing w:after="0" w:line="480" w:lineRule="auto"/>
        <w:rPr>
          <w:rFonts w:ascii="Times New Roman" w:hAnsi="Times New Roman" w:cs="Times New Roman"/>
          <w:b/>
          <w:color w:val="000000" w:themeColor="text1"/>
          <w:sz w:val="24"/>
          <w:szCs w:val="24"/>
        </w:rPr>
      </w:pPr>
      <w:r w:rsidRPr="00345A46">
        <w:rPr>
          <w:rFonts w:ascii="Times New Roman" w:hAnsi="Times New Roman" w:cs="Times New Roman"/>
          <w:b/>
          <w:color w:val="000000" w:themeColor="text1"/>
          <w:sz w:val="24"/>
          <w:szCs w:val="24"/>
        </w:rPr>
        <w:t>Methodology</w:t>
      </w:r>
    </w:p>
    <w:p w:rsidR="009633F7" w:rsidRPr="00345A46" w:rsidRDefault="00414926"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ab/>
      </w:r>
      <w:r w:rsidR="009633F7" w:rsidRPr="00345A46">
        <w:rPr>
          <w:rFonts w:ascii="Times New Roman" w:hAnsi="Times New Roman" w:cs="Times New Roman"/>
          <w:color w:val="000000" w:themeColor="text1"/>
          <w:sz w:val="24"/>
          <w:szCs w:val="24"/>
        </w:rPr>
        <w:t xml:space="preserve">I chose this particular literacy site because, as a company, Scholastic dedicates itself to promoting children’s literacy and making the world a more literate place. </w:t>
      </w:r>
      <w:r w:rsidR="000D6B7A">
        <w:rPr>
          <w:rFonts w:ascii="Times New Roman" w:hAnsi="Times New Roman" w:cs="Times New Roman"/>
          <w:color w:val="000000" w:themeColor="text1"/>
          <w:sz w:val="24"/>
          <w:szCs w:val="24"/>
        </w:rPr>
        <w:t>Th</w:t>
      </w:r>
      <w:r w:rsidR="00DC6AC8">
        <w:rPr>
          <w:rFonts w:ascii="Times New Roman" w:hAnsi="Times New Roman" w:cs="Times New Roman"/>
          <w:color w:val="000000" w:themeColor="text1"/>
          <w:sz w:val="24"/>
          <w:szCs w:val="24"/>
        </w:rPr>
        <w:t>r</w:t>
      </w:r>
      <w:r w:rsidR="000D6B7A">
        <w:rPr>
          <w:rFonts w:ascii="Times New Roman" w:hAnsi="Times New Roman" w:cs="Times New Roman"/>
          <w:color w:val="000000" w:themeColor="text1"/>
          <w:sz w:val="24"/>
          <w:szCs w:val="24"/>
        </w:rPr>
        <w:t xml:space="preserve">ough its Book Club and Book Fairs programs, which get </w:t>
      </w:r>
      <w:r w:rsidR="004B1E4F">
        <w:rPr>
          <w:rFonts w:ascii="Times New Roman" w:hAnsi="Times New Roman" w:cs="Times New Roman"/>
          <w:color w:val="000000" w:themeColor="text1"/>
          <w:sz w:val="24"/>
          <w:szCs w:val="24"/>
        </w:rPr>
        <w:t>inexpensive books directly into the hands of students, the company shows that it wants all children, regardless of background</w:t>
      </w:r>
      <w:r w:rsidR="00DC6AC8">
        <w:rPr>
          <w:rFonts w:ascii="Times New Roman" w:hAnsi="Times New Roman" w:cs="Times New Roman"/>
          <w:color w:val="000000" w:themeColor="text1"/>
          <w:sz w:val="24"/>
          <w:szCs w:val="24"/>
        </w:rPr>
        <w:t>,</w:t>
      </w:r>
      <w:r w:rsidR="004B1E4F">
        <w:rPr>
          <w:rFonts w:ascii="Times New Roman" w:hAnsi="Times New Roman" w:cs="Times New Roman"/>
          <w:color w:val="000000" w:themeColor="text1"/>
          <w:sz w:val="24"/>
          <w:szCs w:val="24"/>
        </w:rPr>
        <w:t xml:space="preserve"> to be literate. </w:t>
      </w:r>
      <w:r w:rsidR="009633F7" w:rsidRPr="00345A46">
        <w:rPr>
          <w:rFonts w:ascii="Times New Roman" w:hAnsi="Times New Roman" w:cs="Times New Roman"/>
          <w:color w:val="000000" w:themeColor="text1"/>
          <w:sz w:val="24"/>
          <w:szCs w:val="24"/>
        </w:rPr>
        <w:t>I thought it would be neat to see how th</w:t>
      </w:r>
      <w:r w:rsidR="004B1E4F">
        <w:rPr>
          <w:rFonts w:ascii="Times New Roman" w:hAnsi="Times New Roman" w:cs="Times New Roman"/>
          <w:color w:val="000000" w:themeColor="text1"/>
          <w:sz w:val="24"/>
          <w:szCs w:val="24"/>
        </w:rPr>
        <w:t>is</w:t>
      </w:r>
      <w:r w:rsidR="009633F7" w:rsidRPr="00345A46">
        <w:rPr>
          <w:rFonts w:ascii="Times New Roman" w:hAnsi="Times New Roman" w:cs="Times New Roman"/>
          <w:color w:val="000000" w:themeColor="text1"/>
          <w:sz w:val="24"/>
          <w:szCs w:val="24"/>
        </w:rPr>
        <w:t xml:space="preserve"> is reflected in the workplace and how specialized literacy is used to complete that goal. </w:t>
      </w:r>
    </w:p>
    <w:p w:rsidR="00414926" w:rsidRPr="00345A46" w:rsidRDefault="00414926" w:rsidP="000F766C">
      <w:pPr>
        <w:spacing w:after="0" w:line="480" w:lineRule="auto"/>
        <w:ind w:firstLine="720"/>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I mainly obtained field notes through observations when I was in the office</w:t>
      </w:r>
      <w:r w:rsidR="001A7F12">
        <w:rPr>
          <w:rFonts w:ascii="Times New Roman" w:hAnsi="Times New Roman" w:cs="Times New Roman"/>
          <w:color w:val="000000" w:themeColor="text1"/>
          <w:sz w:val="24"/>
          <w:szCs w:val="24"/>
        </w:rPr>
        <w:t xml:space="preserve"> for about two weeks</w:t>
      </w:r>
      <w:r w:rsidRPr="00345A46">
        <w:rPr>
          <w:rFonts w:ascii="Times New Roman" w:hAnsi="Times New Roman" w:cs="Times New Roman"/>
          <w:color w:val="000000" w:themeColor="text1"/>
          <w:sz w:val="24"/>
          <w:szCs w:val="24"/>
        </w:rPr>
        <w:t xml:space="preserve">. I made sure to be conscious of the purposes behind any actions I’ve made at work, which I previously did without too much thought. Looking at my work a little more closely helped me see what would be unfamiliar to those who have never encountered this literacy site and what I was unfamiliar with a year ago before I started at my position. </w:t>
      </w:r>
    </w:p>
    <w:p w:rsidR="004B1E4F" w:rsidRDefault="00414926"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ab/>
      </w:r>
    </w:p>
    <w:p w:rsidR="007B384E" w:rsidRPr="00345A46" w:rsidRDefault="007B384E" w:rsidP="000F766C">
      <w:pPr>
        <w:spacing w:after="0" w:line="480" w:lineRule="auto"/>
        <w:rPr>
          <w:rFonts w:ascii="Times New Roman" w:hAnsi="Times New Roman" w:cs="Times New Roman"/>
          <w:b/>
          <w:color w:val="000000" w:themeColor="text1"/>
          <w:sz w:val="24"/>
          <w:szCs w:val="24"/>
        </w:rPr>
      </w:pPr>
      <w:r w:rsidRPr="00345A46">
        <w:rPr>
          <w:rFonts w:ascii="Times New Roman" w:hAnsi="Times New Roman" w:cs="Times New Roman"/>
          <w:b/>
          <w:color w:val="000000" w:themeColor="text1"/>
          <w:sz w:val="24"/>
          <w:szCs w:val="24"/>
        </w:rPr>
        <w:t>Theoretical Frame and Literature Review</w:t>
      </w:r>
    </w:p>
    <w:p w:rsidR="009936C9" w:rsidRPr="00345A46" w:rsidRDefault="00056E10"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ab/>
      </w:r>
      <w:r w:rsidR="009936C9" w:rsidRPr="00345A46">
        <w:rPr>
          <w:rFonts w:ascii="Times New Roman" w:hAnsi="Times New Roman" w:cs="Times New Roman"/>
          <w:color w:val="000000" w:themeColor="text1"/>
          <w:sz w:val="24"/>
          <w:szCs w:val="24"/>
        </w:rPr>
        <w:t xml:space="preserve">To examine Scholastic as a literary site, I looked at “The </w:t>
      </w:r>
      <w:proofErr w:type="spellStart"/>
      <w:r w:rsidR="009936C9" w:rsidRPr="00345A46">
        <w:rPr>
          <w:rFonts w:ascii="Times New Roman" w:hAnsi="Times New Roman" w:cs="Times New Roman"/>
          <w:color w:val="000000" w:themeColor="text1"/>
          <w:sz w:val="24"/>
          <w:szCs w:val="24"/>
        </w:rPr>
        <w:t>Enthography</w:t>
      </w:r>
      <w:proofErr w:type="spellEnd"/>
      <w:r w:rsidR="009936C9" w:rsidRPr="00345A46">
        <w:rPr>
          <w:rFonts w:ascii="Times New Roman" w:hAnsi="Times New Roman" w:cs="Times New Roman"/>
          <w:color w:val="000000" w:themeColor="text1"/>
          <w:sz w:val="24"/>
          <w:szCs w:val="24"/>
        </w:rPr>
        <w:t xml:space="preserve"> of Literacy” by John F. </w:t>
      </w:r>
      <w:proofErr w:type="spellStart"/>
      <w:r w:rsidR="009936C9" w:rsidRPr="00345A46">
        <w:rPr>
          <w:rFonts w:ascii="Times New Roman" w:hAnsi="Times New Roman" w:cs="Times New Roman"/>
          <w:color w:val="000000" w:themeColor="text1"/>
          <w:sz w:val="24"/>
          <w:szCs w:val="24"/>
        </w:rPr>
        <w:t>Szwed</w:t>
      </w:r>
      <w:proofErr w:type="spellEnd"/>
      <w:r w:rsidR="009936C9" w:rsidRPr="00345A46">
        <w:rPr>
          <w:rFonts w:ascii="Times New Roman" w:hAnsi="Times New Roman" w:cs="Times New Roman"/>
          <w:color w:val="000000" w:themeColor="text1"/>
          <w:sz w:val="24"/>
          <w:szCs w:val="24"/>
        </w:rPr>
        <w:t>, “Literacy</w:t>
      </w:r>
      <w:r w:rsidR="003D6B0D" w:rsidRPr="00345A46">
        <w:rPr>
          <w:rFonts w:ascii="Times New Roman" w:hAnsi="Times New Roman" w:cs="Times New Roman"/>
          <w:color w:val="000000" w:themeColor="text1"/>
          <w:sz w:val="24"/>
          <w:szCs w:val="24"/>
        </w:rPr>
        <w:t>,</w:t>
      </w:r>
      <w:r w:rsidR="009936C9" w:rsidRPr="00345A46">
        <w:rPr>
          <w:rFonts w:ascii="Times New Roman" w:hAnsi="Times New Roman" w:cs="Times New Roman"/>
          <w:color w:val="000000" w:themeColor="text1"/>
          <w:sz w:val="24"/>
          <w:szCs w:val="24"/>
        </w:rPr>
        <w:t xml:space="preserve"> Discourse</w:t>
      </w:r>
      <w:r w:rsidR="003D6B0D" w:rsidRPr="00345A46">
        <w:rPr>
          <w:rFonts w:ascii="Times New Roman" w:hAnsi="Times New Roman" w:cs="Times New Roman"/>
          <w:color w:val="000000" w:themeColor="text1"/>
          <w:sz w:val="24"/>
          <w:szCs w:val="24"/>
        </w:rPr>
        <w:t>,</w:t>
      </w:r>
      <w:r w:rsidR="009936C9" w:rsidRPr="00345A46">
        <w:rPr>
          <w:rFonts w:ascii="Times New Roman" w:hAnsi="Times New Roman" w:cs="Times New Roman"/>
          <w:color w:val="000000" w:themeColor="text1"/>
          <w:sz w:val="24"/>
          <w:szCs w:val="24"/>
        </w:rPr>
        <w:t xml:space="preserve"> and Linguistics” by James Gee, and </w:t>
      </w:r>
      <w:r w:rsidR="0090247A" w:rsidRPr="00345A46">
        <w:rPr>
          <w:rFonts w:ascii="Times New Roman" w:hAnsi="Times New Roman" w:cs="Times New Roman"/>
          <w:color w:val="000000" w:themeColor="text1"/>
          <w:sz w:val="24"/>
          <w:szCs w:val="24"/>
        </w:rPr>
        <w:t>John Donovan’s “Children’s Book Publishing on the Ascent</w:t>
      </w:r>
      <w:r w:rsidR="009936C9" w:rsidRPr="00345A46">
        <w:rPr>
          <w:rFonts w:ascii="Times New Roman" w:hAnsi="Times New Roman" w:cs="Times New Roman"/>
          <w:color w:val="000000" w:themeColor="text1"/>
          <w:sz w:val="24"/>
          <w:szCs w:val="24"/>
        </w:rPr>
        <w:t>,</w:t>
      </w:r>
      <w:r w:rsidR="0090247A" w:rsidRPr="00345A46">
        <w:rPr>
          <w:rFonts w:ascii="Times New Roman" w:hAnsi="Times New Roman" w:cs="Times New Roman"/>
          <w:color w:val="000000" w:themeColor="text1"/>
          <w:sz w:val="24"/>
          <w:szCs w:val="24"/>
        </w:rPr>
        <w:t>”</w:t>
      </w:r>
      <w:r w:rsidR="009936C9" w:rsidRPr="00345A46">
        <w:rPr>
          <w:rFonts w:ascii="Times New Roman" w:hAnsi="Times New Roman" w:cs="Times New Roman"/>
          <w:color w:val="000000" w:themeColor="text1"/>
          <w:sz w:val="24"/>
          <w:szCs w:val="24"/>
        </w:rPr>
        <w:t xml:space="preserve"> which I found using </w:t>
      </w:r>
      <w:r w:rsidR="004B1E4F">
        <w:rPr>
          <w:rFonts w:ascii="Times New Roman" w:hAnsi="Times New Roman" w:cs="Times New Roman"/>
          <w:color w:val="000000" w:themeColor="text1"/>
          <w:sz w:val="24"/>
          <w:szCs w:val="24"/>
        </w:rPr>
        <w:t>the Communications and Mass Media Complete database at the Pace University library</w:t>
      </w:r>
      <w:r w:rsidR="009936C9" w:rsidRPr="00345A46">
        <w:rPr>
          <w:rFonts w:ascii="Times New Roman" w:hAnsi="Times New Roman" w:cs="Times New Roman"/>
          <w:color w:val="000000" w:themeColor="text1"/>
          <w:sz w:val="24"/>
          <w:szCs w:val="24"/>
        </w:rPr>
        <w:t xml:space="preserve">. </w:t>
      </w:r>
    </w:p>
    <w:p w:rsidR="009936C9" w:rsidRPr="00345A46" w:rsidRDefault="009936C9"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ab/>
      </w:r>
      <w:proofErr w:type="spellStart"/>
      <w:r w:rsidRPr="00345A46">
        <w:rPr>
          <w:rFonts w:ascii="Times New Roman" w:hAnsi="Times New Roman" w:cs="Times New Roman"/>
          <w:color w:val="000000" w:themeColor="text1"/>
          <w:sz w:val="24"/>
          <w:szCs w:val="24"/>
        </w:rPr>
        <w:t>Szwed’s</w:t>
      </w:r>
      <w:proofErr w:type="spellEnd"/>
      <w:r w:rsidRPr="00345A46">
        <w:rPr>
          <w:rFonts w:ascii="Times New Roman" w:hAnsi="Times New Roman" w:cs="Times New Roman"/>
          <w:color w:val="000000" w:themeColor="text1"/>
          <w:sz w:val="24"/>
          <w:szCs w:val="24"/>
        </w:rPr>
        <w:t xml:space="preserve"> article wants the reader to step back from how literacy is taught, and to look at how it is used in everyday life, as a function and as a social action</w:t>
      </w:r>
      <w:r w:rsidR="004B1E4F">
        <w:rPr>
          <w:rFonts w:ascii="Times New Roman" w:hAnsi="Times New Roman" w:cs="Times New Roman"/>
          <w:color w:val="000000" w:themeColor="text1"/>
          <w:sz w:val="24"/>
          <w:szCs w:val="24"/>
        </w:rPr>
        <w:t>,</w:t>
      </w:r>
      <w:r w:rsidRPr="00345A46">
        <w:rPr>
          <w:rFonts w:ascii="Times New Roman" w:hAnsi="Times New Roman" w:cs="Times New Roman"/>
          <w:color w:val="000000" w:themeColor="text1"/>
          <w:sz w:val="24"/>
          <w:szCs w:val="24"/>
        </w:rPr>
        <w:t xml:space="preserve"> because literacy taught in school may not be the literacy used in that student’s future workplace. To look at the differences between the literacy of different literacy sites, </w:t>
      </w:r>
      <w:proofErr w:type="spellStart"/>
      <w:r w:rsidRPr="00345A46">
        <w:rPr>
          <w:rFonts w:ascii="Times New Roman" w:hAnsi="Times New Roman" w:cs="Times New Roman"/>
          <w:color w:val="000000" w:themeColor="text1"/>
          <w:sz w:val="24"/>
          <w:szCs w:val="24"/>
        </w:rPr>
        <w:t>Szwed</w:t>
      </w:r>
      <w:proofErr w:type="spellEnd"/>
      <w:r w:rsidRPr="00345A46">
        <w:rPr>
          <w:rFonts w:ascii="Times New Roman" w:hAnsi="Times New Roman" w:cs="Times New Roman"/>
          <w:color w:val="000000" w:themeColor="text1"/>
          <w:sz w:val="24"/>
          <w:szCs w:val="24"/>
        </w:rPr>
        <w:t xml:space="preserve"> proposes that the five elements of </w:t>
      </w:r>
      <w:r w:rsidRPr="00345A46">
        <w:rPr>
          <w:rFonts w:ascii="Times New Roman" w:hAnsi="Times New Roman" w:cs="Times New Roman"/>
          <w:color w:val="000000" w:themeColor="text1"/>
          <w:sz w:val="24"/>
          <w:szCs w:val="24"/>
        </w:rPr>
        <w:lastRenderedPageBreak/>
        <w:t xml:space="preserve">literacy—text, context, function, participants, and motivation—be considered. For instance, the texts used in Scholastic would be the sixteenth edition of the </w:t>
      </w:r>
      <w:r w:rsidRPr="00345A46">
        <w:rPr>
          <w:rFonts w:ascii="Times New Roman" w:hAnsi="Times New Roman" w:cs="Times New Roman"/>
          <w:i/>
          <w:color w:val="000000" w:themeColor="text1"/>
          <w:sz w:val="24"/>
          <w:szCs w:val="24"/>
        </w:rPr>
        <w:t>Chicago Manual of Style</w:t>
      </w:r>
      <w:r w:rsidRPr="00345A46">
        <w:rPr>
          <w:rFonts w:ascii="Times New Roman" w:hAnsi="Times New Roman" w:cs="Times New Roman"/>
          <w:color w:val="000000" w:themeColor="text1"/>
          <w:sz w:val="24"/>
          <w:szCs w:val="24"/>
        </w:rPr>
        <w:t xml:space="preserve">, or CMS 16 for short, the Merriam-Webster Unabridged </w:t>
      </w:r>
      <w:r w:rsidR="000C20C7">
        <w:rPr>
          <w:rFonts w:ascii="Times New Roman" w:hAnsi="Times New Roman" w:cs="Times New Roman"/>
          <w:color w:val="000000" w:themeColor="text1"/>
          <w:sz w:val="24"/>
          <w:szCs w:val="24"/>
        </w:rPr>
        <w:t xml:space="preserve">Collegiate Dictionary, the eleventh online edition, or </w:t>
      </w:r>
      <w:r w:rsidRPr="00345A46">
        <w:rPr>
          <w:rFonts w:ascii="Times New Roman" w:hAnsi="Times New Roman" w:cs="Times New Roman"/>
          <w:color w:val="000000" w:themeColor="text1"/>
          <w:sz w:val="24"/>
          <w:szCs w:val="24"/>
        </w:rPr>
        <w:t xml:space="preserve">just Web 11, the Scholastic House Style guide, </w:t>
      </w:r>
      <w:r w:rsidR="00461EB8" w:rsidRPr="00345A46">
        <w:rPr>
          <w:rFonts w:ascii="Times New Roman" w:hAnsi="Times New Roman" w:cs="Times New Roman"/>
          <w:color w:val="000000" w:themeColor="text1"/>
          <w:sz w:val="24"/>
          <w:szCs w:val="24"/>
        </w:rPr>
        <w:t xml:space="preserve">style sheets for individual titles, </w:t>
      </w:r>
      <w:r w:rsidR="00DC6AC8">
        <w:rPr>
          <w:rFonts w:ascii="Times New Roman" w:hAnsi="Times New Roman" w:cs="Times New Roman"/>
          <w:color w:val="000000" w:themeColor="text1"/>
          <w:sz w:val="24"/>
          <w:szCs w:val="24"/>
        </w:rPr>
        <w:t>the actual titles</w:t>
      </w:r>
      <w:r w:rsidR="000C20C7">
        <w:rPr>
          <w:rFonts w:ascii="Times New Roman" w:hAnsi="Times New Roman" w:cs="Times New Roman"/>
          <w:color w:val="000000" w:themeColor="text1"/>
          <w:sz w:val="24"/>
          <w:szCs w:val="24"/>
        </w:rPr>
        <w:t xml:space="preserve"> themselves</w:t>
      </w:r>
      <w:r w:rsidR="00DC6AC8">
        <w:rPr>
          <w:rFonts w:ascii="Times New Roman" w:hAnsi="Times New Roman" w:cs="Times New Roman"/>
          <w:color w:val="000000" w:themeColor="text1"/>
          <w:sz w:val="24"/>
          <w:szCs w:val="24"/>
        </w:rPr>
        <w:t xml:space="preserve">, </w:t>
      </w:r>
      <w:r w:rsidR="00461EB8" w:rsidRPr="00345A46">
        <w:rPr>
          <w:rFonts w:ascii="Times New Roman" w:hAnsi="Times New Roman" w:cs="Times New Roman"/>
          <w:color w:val="000000" w:themeColor="text1"/>
          <w:sz w:val="24"/>
          <w:szCs w:val="24"/>
        </w:rPr>
        <w:t>the extensive jargon of the publishing industry, and proofreading marks which, in a way, are its own written language:</w:t>
      </w:r>
    </w:p>
    <w:p w:rsidR="00461EB8" w:rsidRPr="00345A46" w:rsidRDefault="00461EB8"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noProof/>
          <w:color w:val="000000" w:themeColor="text1"/>
          <w:sz w:val="24"/>
          <w:szCs w:val="24"/>
        </w:rPr>
        <w:drawing>
          <wp:inline distT="0" distB="0" distL="0" distR="0" wp14:anchorId="19B78FBF" wp14:editId="3212475D">
            <wp:extent cx="2900695"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Sproofmarks.gif"/>
                    <pic:cNvPicPr/>
                  </pic:nvPicPr>
                  <pic:blipFill>
                    <a:blip r:embed="rId6">
                      <a:extLst>
                        <a:ext uri="{28A0092B-C50C-407E-A947-70E740481C1C}">
                          <a14:useLocalDpi xmlns:a14="http://schemas.microsoft.com/office/drawing/2010/main" val="0"/>
                        </a:ext>
                      </a:extLst>
                    </a:blip>
                    <a:stretch>
                      <a:fillRect/>
                    </a:stretch>
                  </pic:blipFill>
                  <pic:spPr>
                    <a:xfrm>
                      <a:off x="0" y="0"/>
                      <a:ext cx="2914034" cy="2841934"/>
                    </a:xfrm>
                    <a:prstGeom prst="rect">
                      <a:avLst/>
                    </a:prstGeom>
                  </pic:spPr>
                </pic:pic>
              </a:graphicData>
            </a:graphic>
          </wp:inline>
        </w:drawing>
      </w:r>
    </w:p>
    <w:p w:rsidR="00461EB8" w:rsidRDefault="00461EB8"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w:t>
      </w:r>
      <w:r w:rsidR="002B51CB" w:rsidRPr="002B51CB">
        <w:rPr>
          <w:rFonts w:ascii="Times New Roman" w:hAnsi="Times New Roman" w:cs="Times New Roman"/>
          <w:color w:val="000000" w:themeColor="text1"/>
          <w:sz w:val="24"/>
          <w:szCs w:val="24"/>
        </w:rPr>
        <w:t>Numbers</w:t>
      </w:r>
      <w:r w:rsidR="002B51CB">
        <w:rPr>
          <w:rFonts w:ascii="Times New Roman" w:hAnsi="Times New Roman" w:cs="Times New Roman"/>
          <w:color w:val="000000" w:themeColor="text1"/>
          <w:sz w:val="24"/>
          <w:szCs w:val="24"/>
        </w:rPr>
        <w:t>,</w:t>
      </w:r>
      <w:r w:rsidRPr="00345A46">
        <w:rPr>
          <w:rFonts w:ascii="Times New Roman" w:hAnsi="Times New Roman" w:cs="Times New Roman"/>
          <w:color w:val="000000" w:themeColor="text1"/>
          <w:sz w:val="24"/>
          <w:szCs w:val="24"/>
        </w:rPr>
        <w:t xml:space="preserve"> 2.6)</w:t>
      </w:r>
    </w:p>
    <w:p w:rsidR="004B1E4F" w:rsidRPr="00345A46" w:rsidRDefault="004B1E4F"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that language is misused, then the language of the book, or title, is altered, which could lead to a printed title with one or more errors. </w:t>
      </w:r>
      <w:r w:rsidR="00DC6AC8">
        <w:rPr>
          <w:rFonts w:ascii="Times New Roman" w:hAnsi="Times New Roman" w:cs="Times New Roman"/>
          <w:color w:val="000000" w:themeColor="text1"/>
          <w:sz w:val="24"/>
          <w:szCs w:val="24"/>
        </w:rPr>
        <w:t xml:space="preserve">Employees, therefore, must be fluent in these marks, CMS 16, Web 11, and the site’s jargon, as well as being able to familiarize oneself with a particular title. </w:t>
      </w:r>
    </w:p>
    <w:p w:rsidR="00461EB8" w:rsidRPr="00345A46" w:rsidRDefault="00461EB8" w:rsidP="000F766C">
      <w:pPr>
        <w:spacing w:after="0" w:line="480" w:lineRule="auto"/>
        <w:ind w:firstLine="720"/>
        <w:rPr>
          <w:rFonts w:ascii="Times New Roman" w:hAnsi="Times New Roman" w:cs="Times New Roman"/>
          <w:color w:val="000000" w:themeColor="text1"/>
          <w:sz w:val="24"/>
          <w:szCs w:val="24"/>
        </w:rPr>
      </w:pPr>
      <w:proofErr w:type="spellStart"/>
      <w:r w:rsidRPr="00345A46">
        <w:rPr>
          <w:rFonts w:ascii="Times New Roman" w:hAnsi="Times New Roman" w:cs="Times New Roman"/>
          <w:color w:val="000000" w:themeColor="text1"/>
          <w:sz w:val="24"/>
          <w:szCs w:val="24"/>
        </w:rPr>
        <w:t>Szwed</w:t>
      </w:r>
      <w:proofErr w:type="spellEnd"/>
      <w:r w:rsidRPr="00345A46">
        <w:rPr>
          <w:rFonts w:ascii="Times New Roman" w:hAnsi="Times New Roman" w:cs="Times New Roman"/>
          <w:color w:val="000000" w:themeColor="text1"/>
          <w:sz w:val="24"/>
          <w:szCs w:val="24"/>
        </w:rPr>
        <w:t xml:space="preserve"> argues that </w:t>
      </w:r>
      <w:r w:rsidR="00DC6AC8">
        <w:rPr>
          <w:rFonts w:ascii="Times New Roman" w:hAnsi="Times New Roman" w:cs="Times New Roman"/>
          <w:color w:val="000000" w:themeColor="text1"/>
          <w:sz w:val="24"/>
          <w:szCs w:val="24"/>
        </w:rPr>
        <w:t>the</w:t>
      </w:r>
      <w:r w:rsidRPr="00345A46">
        <w:rPr>
          <w:rFonts w:ascii="Times New Roman" w:hAnsi="Times New Roman" w:cs="Times New Roman"/>
          <w:color w:val="000000" w:themeColor="text1"/>
          <w:sz w:val="24"/>
          <w:szCs w:val="24"/>
        </w:rPr>
        <w:t xml:space="preserve"> form, message, and uniformity</w:t>
      </w:r>
      <w:r w:rsidR="00DC6AC8">
        <w:rPr>
          <w:rFonts w:ascii="Times New Roman" w:hAnsi="Times New Roman" w:cs="Times New Roman"/>
          <w:color w:val="000000" w:themeColor="text1"/>
          <w:sz w:val="24"/>
          <w:szCs w:val="24"/>
        </w:rPr>
        <w:t xml:space="preserve"> of these texts</w:t>
      </w:r>
      <w:r w:rsidRPr="00345A46">
        <w:rPr>
          <w:rFonts w:ascii="Times New Roman" w:hAnsi="Times New Roman" w:cs="Times New Roman"/>
          <w:color w:val="000000" w:themeColor="text1"/>
          <w:sz w:val="24"/>
          <w:szCs w:val="24"/>
        </w:rPr>
        <w:t>, since many of these texts are industry standards, would help define</w:t>
      </w:r>
      <w:r w:rsidR="004B1E4F">
        <w:rPr>
          <w:rFonts w:ascii="Times New Roman" w:hAnsi="Times New Roman" w:cs="Times New Roman"/>
          <w:color w:val="000000" w:themeColor="text1"/>
          <w:sz w:val="24"/>
          <w:szCs w:val="24"/>
        </w:rPr>
        <w:t xml:space="preserve"> the</w:t>
      </w:r>
      <w:r w:rsidRPr="00345A46">
        <w:rPr>
          <w:rFonts w:ascii="Times New Roman" w:hAnsi="Times New Roman" w:cs="Times New Roman"/>
          <w:color w:val="000000" w:themeColor="text1"/>
          <w:sz w:val="24"/>
          <w:szCs w:val="24"/>
        </w:rPr>
        <w:t xml:space="preserve"> branches of “literature” that may not be included in</w:t>
      </w:r>
      <w:r w:rsidR="00DC6AC8">
        <w:rPr>
          <w:rFonts w:ascii="Times New Roman" w:hAnsi="Times New Roman" w:cs="Times New Roman"/>
          <w:color w:val="000000" w:themeColor="text1"/>
          <w:sz w:val="24"/>
          <w:szCs w:val="24"/>
        </w:rPr>
        <w:t xml:space="preserve"> a</w:t>
      </w:r>
      <w:r w:rsidRPr="00345A46">
        <w:rPr>
          <w:rFonts w:ascii="Times New Roman" w:hAnsi="Times New Roman" w:cs="Times New Roman"/>
          <w:color w:val="000000" w:themeColor="text1"/>
          <w:sz w:val="24"/>
          <w:szCs w:val="24"/>
        </w:rPr>
        <w:t xml:space="preserve"> school</w:t>
      </w:r>
      <w:r w:rsidR="00DC6AC8">
        <w:rPr>
          <w:rFonts w:ascii="Times New Roman" w:hAnsi="Times New Roman" w:cs="Times New Roman"/>
          <w:color w:val="000000" w:themeColor="text1"/>
          <w:sz w:val="24"/>
          <w:szCs w:val="24"/>
        </w:rPr>
        <w:t xml:space="preserve"> setting</w:t>
      </w:r>
      <w:r w:rsidR="004B7F4D">
        <w:rPr>
          <w:rFonts w:ascii="Times New Roman" w:hAnsi="Times New Roman" w:cs="Times New Roman"/>
          <w:color w:val="000000" w:themeColor="text1"/>
          <w:sz w:val="24"/>
          <w:szCs w:val="24"/>
        </w:rPr>
        <w:t>.</w:t>
      </w:r>
      <w:r w:rsidRPr="00345A46">
        <w:rPr>
          <w:rFonts w:ascii="Times New Roman" w:hAnsi="Times New Roman" w:cs="Times New Roman"/>
          <w:color w:val="000000" w:themeColor="text1"/>
          <w:sz w:val="24"/>
          <w:szCs w:val="24"/>
        </w:rPr>
        <w:t xml:space="preserve"> </w:t>
      </w:r>
      <w:r w:rsidR="004B7F4D">
        <w:rPr>
          <w:rFonts w:ascii="Times New Roman" w:hAnsi="Times New Roman" w:cs="Times New Roman"/>
          <w:color w:val="000000" w:themeColor="text1"/>
          <w:sz w:val="24"/>
          <w:szCs w:val="24"/>
        </w:rPr>
        <w:t>O</w:t>
      </w:r>
      <w:r w:rsidRPr="00345A46">
        <w:rPr>
          <w:rFonts w:ascii="Times New Roman" w:hAnsi="Times New Roman" w:cs="Times New Roman"/>
          <w:color w:val="000000" w:themeColor="text1"/>
          <w:sz w:val="24"/>
          <w:szCs w:val="24"/>
        </w:rPr>
        <w:t xml:space="preserve">dds are students are not familiar with CMS 16 or with proofreading marks. This uniformity of the text’s grammar and spelling, based on these texts, </w:t>
      </w:r>
      <w:r w:rsidRPr="00345A46">
        <w:rPr>
          <w:rFonts w:ascii="Times New Roman" w:hAnsi="Times New Roman" w:cs="Times New Roman"/>
          <w:color w:val="000000" w:themeColor="text1"/>
          <w:sz w:val="24"/>
          <w:szCs w:val="24"/>
        </w:rPr>
        <w:lastRenderedPageBreak/>
        <w:t xml:space="preserve">would also dictate how readers, in this case children and young adults, see the published titles. For example, </w:t>
      </w:r>
      <w:proofErr w:type="spellStart"/>
      <w:r w:rsidRPr="00345A46">
        <w:rPr>
          <w:rFonts w:ascii="Times New Roman" w:hAnsi="Times New Roman" w:cs="Times New Roman"/>
          <w:color w:val="000000" w:themeColor="text1"/>
          <w:sz w:val="24"/>
          <w:szCs w:val="24"/>
        </w:rPr>
        <w:t>Szwed</w:t>
      </w:r>
      <w:proofErr w:type="spellEnd"/>
      <w:r w:rsidRPr="00345A46">
        <w:rPr>
          <w:rFonts w:ascii="Times New Roman" w:hAnsi="Times New Roman" w:cs="Times New Roman"/>
          <w:color w:val="000000" w:themeColor="text1"/>
          <w:sz w:val="24"/>
          <w:szCs w:val="24"/>
        </w:rPr>
        <w:t xml:space="preserve"> cites Helvetica as a widely used, but also widely debated, font because it comes across as authoritative and impersonalized. Even seemingly small elements of a finished title can impact how it is read, and these texts help dictate that. </w:t>
      </w:r>
    </w:p>
    <w:p w:rsidR="00461EB8" w:rsidRDefault="00461EB8" w:rsidP="000F766C">
      <w:pPr>
        <w:spacing w:after="0" w:line="480" w:lineRule="auto"/>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ab/>
        <w:t xml:space="preserve">Within his five elements, </w:t>
      </w:r>
      <w:proofErr w:type="spellStart"/>
      <w:r w:rsidRPr="00345A46">
        <w:rPr>
          <w:rFonts w:ascii="Times New Roman" w:hAnsi="Times New Roman" w:cs="Times New Roman"/>
          <w:color w:val="000000" w:themeColor="text1"/>
          <w:sz w:val="24"/>
          <w:szCs w:val="24"/>
        </w:rPr>
        <w:t>Swzed</w:t>
      </w:r>
      <w:proofErr w:type="spellEnd"/>
      <w:r w:rsidRPr="00345A46">
        <w:rPr>
          <w:rFonts w:ascii="Times New Roman" w:hAnsi="Times New Roman" w:cs="Times New Roman"/>
          <w:color w:val="000000" w:themeColor="text1"/>
          <w:sz w:val="24"/>
          <w:szCs w:val="24"/>
        </w:rPr>
        <w:t xml:space="preserve"> makes an interesting, and eye-opening, point over context. Schools may assume children already read at home, and by assuming that they already have and/or practiced the basics of reading, a huge gap is formed. If a published title assumes certain knowledge on the part of the reader and the assumption falls flat, then is that title really promoting literacy? </w:t>
      </w:r>
    </w:p>
    <w:p w:rsidR="0090247A" w:rsidRPr="00345A46" w:rsidRDefault="003D6B0D" w:rsidP="000F766C">
      <w:pPr>
        <w:spacing w:after="0" w:line="480" w:lineRule="auto"/>
        <w:ind w:firstLine="720"/>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I also looked at James Gee’s “Literacy, Discourse, and Linguistics,” which looks at how language changes depending on a person’s current literacy site. Gee points out that proper language does not necessarily mean proper grammar if one is at a bar with a friend. “May I have a match please?” would be considered improper, while “</w:t>
      </w:r>
      <w:proofErr w:type="spellStart"/>
      <w:r w:rsidRPr="00345A46">
        <w:rPr>
          <w:rFonts w:ascii="Times New Roman" w:hAnsi="Times New Roman" w:cs="Times New Roman"/>
          <w:color w:val="000000" w:themeColor="text1"/>
          <w:sz w:val="24"/>
          <w:szCs w:val="24"/>
        </w:rPr>
        <w:t>Gimme</w:t>
      </w:r>
      <w:proofErr w:type="spellEnd"/>
      <w:r w:rsidRPr="00345A46">
        <w:rPr>
          <w:rFonts w:ascii="Times New Roman" w:hAnsi="Times New Roman" w:cs="Times New Roman"/>
          <w:color w:val="000000" w:themeColor="text1"/>
          <w:sz w:val="24"/>
          <w:szCs w:val="24"/>
        </w:rPr>
        <w:t xml:space="preserve"> a match </w:t>
      </w:r>
      <w:proofErr w:type="spellStart"/>
      <w:r w:rsidRPr="00345A46">
        <w:rPr>
          <w:rFonts w:ascii="Times New Roman" w:hAnsi="Times New Roman" w:cs="Times New Roman"/>
          <w:color w:val="000000" w:themeColor="text1"/>
          <w:sz w:val="24"/>
          <w:szCs w:val="24"/>
        </w:rPr>
        <w:t>wouldya</w:t>
      </w:r>
      <w:proofErr w:type="spellEnd"/>
      <w:r w:rsidRPr="00345A46">
        <w:rPr>
          <w:rFonts w:ascii="Times New Roman" w:hAnsi="Times New Roman" w:cs="Times New Roman"/>
          <w:color w:val="000000" w:themeColor="text1"/>
          <w:sz w:val="24"/>
          <w:szCs w:val="24"/>
        </w:rPr>
        <w:t>?” would be correct in this context (525). One’s action</w:t>
      </w:r>
      <w:r w:rsidR="004B7F4D">
        <w:rPr>
          <w:rFonts w:ascii="Times New Roman" w:hAnsi="Times New Roman" w:cs="Times New Roman"/>
          <w:color w:val="000000" w:themeColor="text1"/>
          <w:sz w:val="24"/>
          <w:szCs w:val="24"/>
        </w:rPr>
        <w:t>s are</w:t>
      </w:r>
      <w:r w:rsidRPr="00345A46">
        <w:rPr>
          <w:rFonts w:ascii="Times New Roman" w:hAnsi="Times New Roman" w:cs="Times New Roman"/>
          <w:color w:val="000000" w:themeColor="text1"/>
          <w:sz w:val="24"/>
          <w:szCs w:val="24"/>
        </w:rPr>
        <w:t xml:space="preserve"> also a language, and Gee calls these “saying (writing)-doing-being-valuing-believing combinations” Discourses. Gee asserts that Discourses are “identity kits.” Someone would have a Discourse for their nationality, gender, occupation, and social events (526). These discourses cannot be taught like grammar, though; they must be acquired through experience. Therefore, children, the audience Scholastic is interested in, start off with an initial Discourse, a “primary Discourse” (527). One way a child becomes literate in a Discourse is to first </w:t>
      </w:r>
      <w:r w:rsidR="0090247A" w:rsidRPr="00345A46">
        <w:rPr>
          <w:rFonts w:ascii="Times New Roman" w:hAnsi="Times New Roman" w:cs="Times New Roman"/>
          <w:color w:val="000000" w:themeColor="text1"/>
          <w:sz w:val="24"/>
          <w:szCs w:val="24"/>
        </w:rPr>
        <w:t xml:space="preserve">gain mastery </w:t>
      </w:r>
      <w:r w:rsidR="004B7F4D">
        <w:rPr>
          <w:rFonts w:ascii="Times New Roman" w:hAnsi="Times New Roman" w:cs="Times New Roman"/>
          <w:color w:val="000000" w:themeColor="text1"/>
          <w:sz w:val="24"/>
          <w:szCs w:val="24"/>
        </w:rPr>
        <w:t xml:space="preserve">over a secondary one (528), </w:t>
      </w:r>
      <w:r w:rsidR="0090247A" w:rsidRPr="00345A46">
        <w:rPr>
          <w:rFonts w:ascii="Times New Roman" w:hAnsi="Times New Roman" w:cs="Times New Roman"/>
          <w:color w:val="000000" w:themeColor="text1"/>
          <w:sz w:val="24"/>
          <w:szCs w:val="24"/>
        </w:rPr>
        <w:t>what Gee calls, “filtering.” Filtering is when a child processes el</w:t>
      </w:r>
      <w:r w:rsidR="004B1E4F">
        <w:rPr>
          <w:rFonts w:ascii="Times New Roman" w:hAnsi="Times New Roman" w:cs="Times New Roman"/>
          <w:color w:val="000000" w:themeColor="text1"/>
          <w:sz w:val="24"/>
          <w:szCs w:val="24"/>
        </w:rPr>
        <w:t>ements of a secondary Discourse</w:t>
      </w:r>
      <w:r w:rsidR="0090247A" w:rsidRPr="00345A46">
        <w:rPr>
          <w:rFonts w:ascii="Times New Roman" w:hAnsi="Times New Roman" w:cs="Times New Roman"/>
          <w:color w:val="000000" w:themeColor="text1"/>
          <w:sz w:val="24"/>
          <w:szCs w:val="24"/>
        </w:rPr>
        <w:t xml:space="preserve"> and “filters” it into their primary Discourse. The example Gee gives is a little girl who, because her mother reads to her every night, starts telling stories in the same fashion as </w:t>
      </w:r>
      <w:r w:rsidR="004B1E4F">
        <w:rPr>
          <w:rFonts w:ascii="Times New Roman" w:hAnsi="Times New Roman" w:cs="Times New Roman"/>
          <w:color w:val="000000" w:themeColor="text1"/>
          <w:sz w:val="24"/>
          <w:szCs w:val="24"/>
        </w:rPr>
        <w:t>story</w:t>
      </w:r>
      <w:r w:rsidR="0090247A" w:rsidRPr="00345A46">
        <w:rPr>
          <w:rFonts w:ascii="Times New Roman" w:hAnsi="Times New Roman" w:cs="Times New Roman"/>
          <w:color w:val="000000" w:themeColor="text1"/>
          <w:sz w:val="24"/>
          <w:szCs w:val="24"/>
        </w:rPr>
        <w:t xml:space="preserve"> books. She starts with an </w:t>
      </w:r>
      <w:r w:rsidR="0090247A" w:rsidRPr="00345A46">
        <w:rPr>
          <w:rFonts w:ascii="Times New Roman" w:hAnsi="Times New Roman" w:cs="Times New Roman"/>
          <w:color w:val="000000" w:themeColor="text1"/>
          <w:sz w:val="24"/>
          <w:szCs w:val="24"/>
        </w:rPr>
        <w:lastRenderedPageBreak/>
        <w:t>introduction of sorts, she sets up a conflict, she uses sympathetic fallacy, and she ends her story with a “the end” (534). Gee explicitly uses children’s books as an example of a secondary Discourse</w:t>
      </w:r>
      <w:r w:rsidR="004B1E4F">
        <w:rPr>
          <w:rFonts w:ascii="Times New Roman" w:hAnsi="Times New Roman" w:cs="Times New Roman"/>
          <w:color w:val="000000" w:themeColor="text1"/>
          <w:sz w:val="24"/>
          <w:szCs w:val="24"/>
        </w:rPr>
        <w:t>,</w:t>
      </w:r>
      <w:r w:rsidR="0090247A" w:rsidRPr="00345A46">
        <w:rPr>
          <w:rFonts w:ascii="Times New Roman" w:hAnsi="Times New Roman" w:cs="Times New Roman"/>
          <w:color w:val="000000" w:themeColor="text1"/>
          <w:sz w:val="24"/>
          <w:szCs w:val="24"/>
        </w:rPr>
        <w:t xml:space="preserve"> and one that can be filtered into a primary one. </w:t>
      </w:r>
      <w:r w:rsidR="000C20C7">
        <w:rPr>
          <w:rFonts w:ascii="Times New Roman" w:hAnsi="Times New Roman" w:cs="Times New Roman"/>
          <w:color w:val="000000" w:themeColor="text1"/>
          <w:sz w:val="24"/>
          <w:szCs w:val="24"/>
        </w:rPr>
        <w:t xml:space="preserve">Children’s books help children form their own stories and see the significance in them, but they also do this in a uniform way </w:t>
      </w:r>
      <w:r w:rsidR="00055F46">
        <w:rPr>
          <w:rFonts w:ascii="Times New Roman" w:hAnsi="Times New Roman" w:cs="Times New Roman"/>
          <w:color w:val="000000" w:themeColor="text1"/>
          <w:sz w:val="24"/>
          <w:szCs w:val="24"/>
        </w:rPr>
        <w:t xml:space="preserve">and structure </w:t>
      </w:r>
      <w:r w:rsidR="000C20C7">
        <w:rPr>
          <w:rFonts w:ascii="Times New Roman" w:hAnsi="Times New Roman" w:cs="Times New Roman"/>
          <w:color w:val="000000" w:themeColor="text1"/>
          <w:sz w:val="24"/>
          <w:szCs w:val="24"/>
        </w:rPr>
        <w:t>because they all use uniform guidelines, even if the books are published by different publishing houses.</w:t>
      </w:r>
    </w:p>
    <w:p w:rsidR="00345A46" w:rsidRPr="00345A46" w:rsidRDefault="003D6B0D" w:rsidP="000F766C">
      <w:pPr>
        <w:spacing w:after="0" w:line="480" w:lineRule="auto"/>
        <w:ind w:firstLine="720"/>
        <w:rPr>
          <w:rFonts w:ascii="Times New Roman" w:hAnsi="Times New Roman" w:cs="Times New Roman"/>
          <w:color w:val="000000" w:themeColor="text1"/>
          <w:sz w:val="24"/>
          <w:szCs w:val="24"/>
        </w:rPr>
      </w:pPr>
      <w:r w:rsidRPr="00345A46">
        <w:rPr>
          <w:rFonts w:ascii="Times New Roman" w:hAnsi="Times New Roman" w:cs="Times New Roman"/>
          <w:color w:val="000000" w:themeColor="text1"/>
          <w:sz w:val="24"/>
          <w:szCs w:val="24"/>
        </w:rPr>
        <w:t xml:space="preserve"> </w:t>
      </w:r>
      <w:r w:rsidR="0090247A" w:rsidRPr="00345A46">
        <w:rPr>
          <w:rFonts w:ascii="Times New Roman" w:hAnsi="Times New Roman" w:cs="Times New Roman"/>
          <w:color w:val="000000" w:themeColor="text1"/>
          <w:sz w:val="24"/>
          <w:szCs w:val="24"/>
        </w:rPr>
        <w:t xml:space="preserve">Donovan’s article, “Children’s Book Publishing on the Ascent” is different from </w:t>
      </w:r>
      <w:proofErr w:type="spellStart"/>
      <w:r w:rsidR="0090247A" w:rsidRPr="00345A46">
        <w:rPr>
          <w:rFonts w:ascii="Times New Roman" w:hAnsi="Times New Roman" w:cs="Times New Roman"/>
          <w:color w:val="000000" w:themeColor="text1"/>
          <w:sz w:val="24"/>
          <w:szCs w:val="24"/>
        </w:rPr>
        <w:t>Szwed’s</w:t>
      </w:r>
      <w:proofErr w:type="spellEnd"/>
      <w:r w:rsidR="0090247A" w:rsidRPr="00345A46">
        <w:rPr>
          <w:rFonts w:ascii="Times New Roman" w:hAnsi="Times New Roman" w:cs="Times New Roman"/>
          <w:color w:val="000000" w:themeColor="text1"/>
          <w:sz w:val="24"/>
          <w:szCs w:val="24"/>
        </w:rPr>
        <w:t xml:space="preserve"> and Gee’s because it’s </w:t>
      </w:r>
      <w:r w:rsidR="004B1E4F">
        <w:rPr>
          <w:rFonts w:ascii="Times New Roman" w:hAnsi="Times New Roman" w:cs="Times New Roman"/>
          <w:color w:val="000000" w:themeColor="text1"/>
          <w:sz w:val="24"/>
          <w:szCs w:val="24"/>
        </w:rPr>
        <w:t xml:space="preserve">not quite </w:t>
      </w:r>
      <w:r w:rsidR="0090247A" w:rsidRPr="00345A46">
        <w:rPr>
          <w:rFonts w:ascii="Times New Roman" w:hAnsi="Times New Roman" w:cs="Times New Roman"/>
          <w:color w:val="000000" w:themeColor="text1"/>
          <w:sz w:val="24"/>
          <w:szCs w:val="24"/>
        </w:rPr>
        <w:t>theoretical; it’s factual. Donovan looks at children’s book publishing from a business point of view and looks at its current trends. One such trend, which Donovan disapproves of, is the rapid pace at which children’s book publishers put books out of print so that ne</w:t>
      </w:r>
      <w:r w:rsidR="00345A46" w:rsidRPr="00345A46">
        <w:rPr>
          <w:rFonts w:ascii="Times New Roman" w:hAnsi="Times New Roman" w:cs="Times New Roman"/>
          <w:color w:val="000000" w:themeColor="text1"/>
          <w:sz w:val="24"/>
          <w:szCs w:val="24"/>
        </w:rPr>
        <w:t>w titles can fill their places (</w:t>
      </w:r>
      <w:r w:rsidR="000F766C">
        <w:rPr>
          <w:rFonts w:ascii="Times New Roman" w:hAnsi="Times New Roman" w:cs="Times New Roman"/>
          <w:color w:val="000000" w:themeColor="text1"/>
          <w:sz w:val="24"/>
          <w:szCs w:val="24"/>
        </w:rPr>
        <w:t>13</w:t>
      </w:r>
      <w:r w:rsidR="00345A46" w:rsidRPr="00345A46">
        <w:rPr>
          <w:rFonts w:ascii="Times New Roman" w:hAnsi="Times New Roman" w:cs="Times New Roman"/>
          <w:color w:val="000000" w:themeColor="text1"/>
          <w:sz w:val="24"/>
          <w:szCs w:val="24"/>
        </w:rPr>
        <w:t>). The reason publishers do this, Don</w:t>
      </w:r>
      <w:r w:rsidR="004B1E4F">
        <w:rPr>
          <w:rFonts w:ascii="Times New Roman" w:hAnsi="Times New Roman" w:cs="Times New Roman"/>
          <w:color w:val="000000" w:themeColor="text1"/>
          <w:sz w:val="24"/>
          <w:szCs w:val="24"/>
        </w:rPr>
        <w:t>o</w:t>
      </w:r>
      <w:r w:rsidR="00345A46" w:rsidRPr="00345A46">
        <w:rPr>
          <w:rFonts w:ascii="Times New Roman" w:hAnsi="Times New Roman" w:cs="Times New Roman"/>
          <w:color w:val="000000" w:themeColor="text1"/>
          <w:sz w:val="24"/>
          <w:szCs w:val="24"/>
        </w:rPr>
        <w:t>van says, is to make more money</w:t>
      </w:r>
      <w:r w:rsidR="000C20C7">
        <w:rPr>
          <w:rFonts w:ascii="Times New Roman" w:hAnsi="Times New Roman" w:cs="Times New Roman"/>
          <w:color w:val="000000" w:themeColor="text1"/>
          <w:sz w:val="24"/>
          <w:szCs w:val="24"/>
        </w:rPr>
        <w:t xml:space="preserve"> off more titles</w:t>
      </w:r>
      <w:r w:rsidR="00345A46" w:rsidRPr="00345A46">
        <w:rPr>
          <w:rFonts w:ascii="Times New Roman" w:hAnsi="Times New Roman" w:cs="Times New Roman"/>
          <w:color w:val="000000" w:themeColor="text1"/>
          <w:sz w:val="24"/>
          <w:szCs w:val="24"/>
        </w:rPr>
        <w:t>, but he asserts that mass produced books, such as the famous Golden Books</w:t>
      </w:r>
      <w:r w:rsidR="000C20C7">
        <w:rPr>
          <w:rFonts w:ascii="Times New Roman" w:hAnsi="Times New Roman" w:cs="Times New Roman"/>
          <w:color w:val="000000" w:themeColor="text1"/>
          <w:sz w:val="24"/>
          <w:szCs w:val="24"/>
        </w:rPr>
        <w:t xml:space="preserve"> line</w:t>
      </w:r>
      <w:r w:rsidR="00345A46" w:rsidRPr="00345A46">
        <w:rPr>
          <w:rFonts w:ascii="Times New Roman" w:hAnsi="Times New Roman" w:cs="Times New Roman"/>
          <w:color w:val="000000" w:themeColor="text1"/>
          <w:sz w:val="24"/>
          <w:szCs w:val="24"/>
        </w:rPr>
        <w:t>, are the ones that not only make money, but also become iconic</w:t>
      </w:r>
      <w:r w:rsidR="000C20C7">
        <w:rPr>
          <w:rFonts w:ascii="Times New Roman" w:hAnsi="Times New Roman" w:cs="Times New Roman"/>
          <w:color w:val="000000" w:themeColor="text1"/>
          <w:sz w:val="24"/>
          <w:szCs w:val="24"/>
        </w:rPr>
        <w:t xml:space="preserve"> and treasured through multiple generations</w:t>
      </w:r>
      <w:r w:rsidR="00345A46" w:rsidRPr="00345A46">
        <w:rPr>
          <w:rFonts w:ascii="Times New Roman" w:hAnsi="Times New Roman" w:cs="Times New Roman"/>
          <w:color w:val="000000" w:themeColor="text1"/>
          <w:sz w:val="24"/>
          <w:szCs w:val="24"/>
        </w:rPr>
        <w:t xml:space="preserve">: </w:t>
      </w:r>
    </w:p>
    <w:p w:rsidR="00345A46" w:rsidRDefault="00345A46" w:rsidP="000F766C">
      <w:pPr>
        <w:spacing w:after="0" w:line="480" w:lineRule="auto"/>
        <w:ind w:left="720"/>
        <w:rPr>
          <w:rFonts w:ascii="Times New Roman" w:hAnsi="Times New Roman" w:cs="Times New Roman"/>
          <w:color w:val="000000" w:themeColor="text1"/>
          <w:sz w:val="24"/>
          <w:szCs w:val="24"/>
          <w:shd w:val="clear" w:color="auto" w:fill="FFFFFF"/>
        </w:rPr>
      </w:pPr>
      <w:r w:rsidRPr="00345A46">
        <w:rPr>
          <w:rFonts w:ascii="Times New Roman" w:hAnsi="Times New Roman" w:cs="Times New Roman"/>
          <w:color w:val="000000" w:themeColor="text1"/>
          <w:sz w:val="24"/>
          <w:szCs w:val="24"/>
          <w:shd w:val="clear" w:color="auto" w:fill="FFFFFF"/>
        </w:rPr>
        <w:t>It is a mistake to conclude that if a book is part of a mass-market publishing program, it is not a very good book. Those who have studied the history of American children's book publishing know that some of the best titles in our literature have come from lists such as Golden Books, and that some of our foremost talents…have published comfortably for both traditional and mass-market houses</w:t>
      </w:r>
      <w:r>
        <w:rPr>
          <w:rFonts w:ascii="Times New Roman" w:hAnsi="Times New Roman" w:cs="Times New Roman"/>
          <w:color w:val="000000" w:themeColor="text1"/>
          <w:sz w:val="24"/>
          <w:szCs w:val="24"/>
          <w:shd w:val="clear" w:color="auto" w:fill="FFFFFF"/>
        </w:rPr>
        <w:t xml:space="preserve"> (</w:t>
      </w:r>
      <w:r w:rsidR="000F766C">
        <w:rPr>
          <w:rFonts w:ascii="Times New Roman" w:hAnsi="Times New Roman" w:cs="Times New Roman"/>
          <w:color w:val="000000" w:themeColor="text1"/>
          <w:sz w:val="24"/>
          <w:szCs w:val="24"/>
          <w:shd w:val="clear" w:color="auto" w:fill="FFFFFF"/>
        </w:rPr>
        <w:t>8</w:t>
      </w:r>
      <w:r>
        <w:rPr>
          <w:rFonts w:ascii="Times New Roman" w:hAnsi="Times New Roman" w:cs="Times New Roman"/>
          <w:color w:val="000000" w:themeColor="text1"/>
          <w:sz w:val="24"/>
          <w:szCs w:val="24"/>
          <w:shd w:val="clear" w:color="auto" w:fill="FFFFFF"/>
        </w:rPr>
        <w:t xml:space="preserve">). </w:t>
      </w:r>
    </w:p>
    <w:p w:rsidR="00345A46" w:rsidRPr="00345A46" w:rsidRDefault="00345A46"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This contradicts </w:t>
      </w:r>
      <w:r w:rsidR="00C713FA">
        <w:rPr>
          <w:rFonts w:ascii="Times New Roman" w:hAnsi="Times New Roman" w:cs="Times New Roman"/>
          <w:color w:val="000000" w:themeColor="text1"/>
          <w:sz w:val="24"/>
          <w:szCs w:val="24"/>
          <w:shd w:val="clear" w:color="auto" w:fill="FFFFFF"/>
        </w:rPr>
        <w:t xml:space="preserve">the “distrust of mass society” that </w:t>
      </w:r>
      <w:proofErr w:type="spellStart"/>
      <w:r w:rsidR="00C713FA">
        <w:rPr>
          <w:rFonts w:ascii="Times New Roman" w:hAnsi="Times New Roman" w:cs="Times New Roman"/>
          <w:color w:val="000000" w:themeColor="text1"/>
          <w:sz w:val="24"/>
          <w:szCs w:val="24"/>
          <w:shd w:val="clear" w:color="auto" w:fill="FFFFFF"/>
        </w:rPr>
        <w:t>Swzed</w:t>
      </w:r>
      <w:proofErr w:type="spellEnd"/>
      <w:r w:rsidR="00C713FA">
        <w:rPr>
          <w:rFonts w:ascii="Times New Roman" w:hAnsi="Times New Roman" w:cs="Times New Roman"/>
          <w:color w:val="000000" w:themeColor="text1"/>
          <w:sz w:val="24"/>
          <w:szCs w:val="24"/>
          <w:shd w:val="clear" w:color="auto" w:fill="FFFFFF"/>
        </w:rPr>
        <w:t xml:space="preserve"> mentions in his essay</w:t>
      </w:r>
      <w:r w:rsidR="004B1E4F">
        <w:rPr>
          <w:rFonts w:ascii="Times New Roman" w:hAnsi="Times New Roman" w:cs="Times New Roman"/>
          <w:color w:val="000000" w:themeColor="text1"/>
          <w:sz w:val="24"/>
          <w:szCs w:val="24"/>
          <w:shd w:val="clear" w:color="auto" w:fill="FFFFFF"/>
        </w:rPr>
        <w:t>, a distrust that leads to a snobby, arrogant “book culture” that believes anything given to the masses is cheap and inferior</w:t>
      </w:r>
      <w:r w:rsidR="00C713FA">
        <w:rPr>
          <w:rFonts w:ascii="Times New Roman" w:hAnsi="Times New Roman" w:cs="Times New Roman"/>
          <w:color w:val="000000" w:themeColor="text1"/>
          <w:sz w:val="24"/>
          <w:szCs w:val="24"/>
          <w:shd w:val="clear" w:color="auto" w:fill="FFFFFF"/>
        </w:rPr>
        <w:t xml:space="preserve"> (427). Widespread literacy can be seen as cheapening literacy, but, in fact, it actually promotes it, as seen by the success of mass-produced books. </w:t>
      </w:r>
    </w:p>
    <w:p w:rsidR="000911F0" w:rsidRPr="00345A46" w:rsidRDefault="000911F0" w:rsidP="000F766C">
      <w:pPr>
        <w:spacing w:after="0" w:line="480" w:lineRule="auto"/>
        <w:ind w:firstLine="720"/>
        <w:rPr>
          <w:rFonts w:ascii="Times New Roman" w:hAnsi="Times New Roman" w:cs="Times New Roman"/>
          <w:color w:val="000000" w:themeColor="text1"/>
          <w:sz w:val="24"/>
          <w:szCs w:val="24"/>
        </w:rPr>
      </w:pPr>
    </w:p>
    <w:p w:rsidR="007B384E" w:rsidRDefault="007B384E" w:rsidP="000F766C">
      <w:pPr>
        <w:spacing w:after="0" w:line="480" w:lineRule="auto"/>
        <w:rPr>
          <w:rFonts w:ascii="Times New Roman" w:hAnsi="Times New Roman" w:cs="Times New Roman"/>
          <w:b/>
          <w:color w:val="000000" w:themeColor="text1"/>
          <w:sz w:val="24"/>
          <w:szCs w:val="24"/>
        </w:rPr>
      </w:pPr>
      <w:r w:rsidRPr="00345A46">
        <w:rPr>
          <w:rFonts w:ascii="Times New Roman" w:hAnsi="Times New Roman" w:cs="Times New Roman"/>
          <w:b/>
          <w:color w:val="000000" w:themeColor="text1"/>
          <w:sz w:val="24"/>
          <w:szCs w:val="24"/>
        </w:rPr>
        <w:t>Findings and Discussion</w:t>
      </w:r>
    </w:p>
    <w:p w:rsidR="00C713FA" w:rsidRDefault="00C713FA"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As briefly discussed earlier, Scholastic’s texts help define the context and the function of my department as a literacy site: to produce children’s literature that the company deems worthy of selling. Per my earlier statements, much of this means a certain amount of uniformity that is complied with in the publishing industry. The effects of this are seemingly small, but can impact a child, a filtering machine, in large ways. According to CMS 16, numbers one hundred or less must be spelled out</w:t>
      </w:r>
      <w:r w:rsidR="002B51CB">
        <w:rPr>
          <w:rFonts w:ascii="Times New Roman" w:hAnsi="Times New Roman" w:cs="Times New Roman"/>
          <w:color w:val="000000" w:themeColor="text1"/>
          <w:sz w:val="24"/>
          <w:szCs w:val="24"/>
        </w:rPr>
        <w:t xml:space="preserve"> (</w:t>
      </w:r>
      <w:r w:rsidR="003D5575">
        <w:rPr>
          <w:rFonts w:ascii="Times New Roman" w:hAnsi="Times New Roman" w:cs="Times New Roman"/>
          <w:color w:val="000000" w:themeColor="text1"/>
          <w:sz w:val="24"/>
          <w:szCs w:val="24"/>
        </w:rPr>
        <w:t xml:space="preserve">Numbers, </w:t>
      </w:r>
      <w:r w:rsidR="002B51CB">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 xml:space="preserve">. So a child may, because of </w:t>
      </w:r>
      <w:r w:rsidR="00D95D73">
        <w:rPr>
          <w:rFonts w:ascii="Times New Roman" w:hAnsi="Times New Roman" w:cs="Times New Roman"/>
          <w:color w:val="000000" w:themeColor="text1"/>
          <w:sz w:val="24"/>
          <w:szCs w:val="24"/>
        </w:rPr>
        <w:t>his or her</w:t>
      </w:r>
      <w:r>
        <w:rPr>
          <w:rFonts w:ascii="Times New Roman" w:hAnsi="Times New Roman" w:cs="Times New Roman"/>
          <w:color w:val="000000" w:themeColor="text1"/>
          <w:sz w:val="24"/>
          <w:szCs w:val="24"/>
        </w:rPr>
        <w:t xml:space="preserve"> experience with books, spell out fifty-seven and be less inclined to write 57. After, unknowingly, being exposed to Web 11 words, they might write wide-awake inst</w:t>
      </w:r>
      <w:r w:rsidR="00D95D73">
        <w:rPr>
          <w:rFonts w:ascii="Times New Roman" w:hAnsi="Times New Roman" w:cs="Times New Roman"/>
          <w:color w:val="000000" w:themeColor="text1"/>
          <w:sz w:val="24"/>
          <w:szCs w:val="24"/>
        </w:rPr>
        <w:t>ead of wide awake because that is</w:t>
      </w:r>
      <w:r>
        <w:rPr>
          <w:rFonts w:ascii="Times New Roman" w:hAnsi="Times New Roman" w:cs="Times New Roman"/>
          <w:color w:val="000000" w:themeColor="text1"/>
          <w:sz w:val="24"/>
          <w:szCs w:val="24"/>
        </w:rPr>
        <w:t xml:space="preserve"> the spelling they know. Furthermore, if a child prefers to write 57 and wide awake, they might see their own language as wrong, because their books tell them differently, and since books are constantly going in and out of print, more and more different books are telling them the same thing</w:t>
      </w:r>
      <w:r w:rsidR="00D95D73">
        <w:rPr>
          <w:rFonts w:ascii="Times New Roman" w:hAnsi="Times New Roman" w:cs="Times New Roman"/>
          <w:color w:val="000000" w:themeColor="text1"/>
          <w:sz w:val="24"/>
          <w:szCs w:val="24"/>
        </w:rPr>
        <w:t xml:space="preserve"> and reinforcing the same message</w:t>
      </w:r>
      <w:r>
        <w:rPr>
          <w:rFonts w:ascii="Times New Roman" w:hAnsi="Times New Roman" w:cs="Times New Roman"/>
          <w:color w:val="000000" w:themeColor="text1"/>
          <w:sz w:val="24"/>
          <w:szCs w:val="24"/>
        </w:rPr>
        <w:t xml:space="preserve">. </w:t>
      </w:r>
      <w:r w:rsidR="0019034D">
        <w:rPr>
          <w:rFonts w:ascii="Times New Roman" w:hAnsi="Times New Roman" w:cs="Times New Roman"/>
          <w:color w:val="000000" w:themeColor="text1"/>
          <w:sz w:val="24"/>
          <w:szCs w:val="24"/>
        </w:rPr>
        <w:t xml:space="preserve">Small elements of books may determine if a child sees themselves as literate or not. </w:t>
      </w:r>
    </w:p>
    <w:p w:rsidR="00561A7E" w:rsidRDefault="00687B57"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In addition to spelling and grammar, my department also flags anything that might be seen as unclear to that age group. For instance, a history book for very young children may explain the myth about George Washington and the cherry tree, but it would be assumed that older readers already know that, so it may only be referenced in passing. However, if an older reader is not familiar with that tale, especially if that reader is not from America, that would be confusing and </w:t>
      </w:r>
      <w:r w:rsidR="00905109">
        <w:rPr>
          <w:rFonts w:ascii="Times New Roman" w:hAnsi="Times New Roman" w:cs="Times New Roman"/>
          <w:color w:val="000000" w:themeColor="text1"/>
          <w:sz w:val="24"/>
          <w:szCs w:val="24"/>
        </w:rPr>
        <w:t xml:space="preserve">form </w:t>
      </w:r>
      <w:r>
        <w:rPr>
          <w:rFonts w:ascii="Times New Roman" w:hAnsi="Times New Roman" w:cs="Times New Roman"/>
          <w:color w:val="000000" w:themeColor="text1"/>
          <w:sz w:val="24"/>
          <w:szCs w:val="24"/>
        </w:rPr>
        <w:t xml:space="preserve">a serious knowledge gap that would, as </w:t>
      </w:r>
      <w:proofErr w:type="spellStart"/>
      <w:r>
        <w:rPr>
          <w:rFonts w:ascii="Times New Roman" w:hAnsi="Times New Roman" w:cs="Times New Roman"/>
          <w:color w:val="000000" w:themeColor="text1"/>
          <w:sz w:val="24"/>
          <w:szCs w:val="24"/>
        </w:rPr>
        <w:t>Szwed</w:t>
      </w:r>
      <w:proofErr w:type="spellEnd"/>
      <w:r>
        <w:rPr>
          <w:rFonts w:ascii="Times New Roman" w:hAnsi="Times New Roman" w:cs="Times New Roman"/>
          <w:color w:val="000000" w:themeColor="text1"/>
          <w:sz w:val="24"/>
          <w:szCs w:val="24"/>
        </w:rPr>
        <w:t xml:space="preserve"> pointed out, do the opposite of promoting literacy. Unfortunately, one, uniform way of avoiding this problem is not in place, but Scholastic is trying to avoid that by publishing books by more diverse authors so that many </w:t>
      </w:r>
      <w:r w:rsidR="00905109">
        <w:rPr>
          <w:rFonts w:ascii="Times New Roman" w:hAnsi="Times New Roman" w:cs="Times New Roman"/>
          <w:color w:val="000000" w:themeColor="text1"/>
          <w:sz w:val="24"/>
          <w:szCs w:val="24"/>
        </w:rPr>
        <w:lastRenderedPageBreak/>
        <w:t>different experiences are</w:t>
      </w:r>
      <w:r>
        <w:rPr>
          <w:rFonts w:ascii="Times New Roman" w:hAnsi="Times New Roman" w:cs="Times New Roman"/>
          <w:color w:val="000000" w:themeColor="text1"/>
          <w:sz w:val="24"/>
          <w:szCs w:val="24"/>
        </w:rPr>
        <w:t xml:space="preserve"> put into print</w:t>
      </w:r>
      <w:r w:rsidR="00765068">
        <w:rPr>
          <w:rFonts w:ascii="Times New Roman" w:hAnsi="Times New Roman" w:cs="Times New Roman"/>
          <w:color w:val="000000" w:themeColor="text1"/>
          <w:sz w:val="24"/>
          <w:szCs w:val="24"/>
        </w:rPr>
        <w:t>.</w:t>
      </w:r>
      <w:r w:rsidR="002B3CAB">
        <w:rPr>
          <w:rFonts w:ascii="Times New Roman" w:hAnsi="Times New Roman" w:cs="Times New Roman"/>
          <w:color w:val="000000" w:themeColor="text1"/>
          <w:sz w:val="24"/>
          <w:szCs w:val="24"/>
        </w:rPr>
        <w:t xml:space="preserve"> </w:t>
      </w:r>
      <w:r w:rsidR="00765068">
        <w:rPr>
          <w:rFonts w:ascii="Times New Roman" w:hAnsi="Times New Roman" w:cs="Times New Roman"/>
          <w:color w:val="000000" w:themeColor="text1"/>
          <w:sz w:val="24"/>
          <w:szCs w:val="24"/>
        </w:rPr>
        <w:t>Examples of Scholastic’s efforts included</w:t>
      </w:r>
      <w:r w:rsidR="002B3CAB">
        <w:rPr>
          <w:rFonts w:ascii="Times New Roman" w:hAnsi="Times New Roman" w:cs="Times New Roman"/>
          <w:color w:val="000000" w:themeColor="text1"/>
          <w:sz w:val="24"/>
          <w:szCs w:val="24"/>
        </w:rPr>
        <w:t xml:space="preserve"> </w:t>
      </w:r>
      <w:r w:rsidR="002B3CAB">
        <w:rPr>
          <w:rFonts w:ascii="Times New Roman" w:hAnsi="Times New Roman" w:cs="Times New Roman"/>
          <w:i/>
          <w:color w:val="000000" w:themeColor="text1"/>
          <w:sz w:val="24"/>
          <w:szCs w:val="24"/>
        </w:rPr>
        <w:t>Love is the Drug</w:t>
      </w:r>
      <w:r w:rsidR="002B3CAB">
        <w:rPr>
          <w:rFonts w:ascii="Times New Roman" w:hAnsi="Times New Roman" w:cs="Times New Roman"/>
          <w:color w:val="000000" w:themeColor="text1"/>
          <w:sz w:val="24"/>
          <w:szCs w:val="24"/>
        </w:rPr>
        <w:t xml:space="preserve"> by </w:t>
      </w:r>
      <w:proofErr w:type="spellStart"/>
      <w:r w:rsidR="002B3CAB">
        <w:rPr>
          <w:rFonts w:ascii="Times New Roman" w:hAnsi="Times New Roman" w:cs="Times New Roman"/>
          <w:color w:val="000000" w:themeColor="text1"/>
          <w:sz w:val="24"/>
          <w:szCs w:val="24"/>
        </w:rPr>
        <w:t>Alaya</w:t>
      </w:r>
      <w:proofErr w:type="spellEnd"/>
      <w:r w:rsidR="002B3CAB">
        <w:rPr>
          <w:rFonts w:ascii="Times New Roman" w:hAnsi="Times New Roman" w:cs="Times New Roman"/>
          <w:color w:val="000000" w:themeColor="text1"/>
          <w:sz w:val="24"/>
          <w:szCs w:val="24"/>
        </w:rPr>
        <w:t xml:space="preserve"> Dawn Johnson, which explores the racial and socioeconomic tensions in Washington D.C. a</w:t>
      </w:r>
      <w:r w:rsidR="00765068">
        <w:rPr>
          <w:rFonts w:ascii="Times New Roman" w:hAnsi="Times New Roman" w:cs="Times New Roman"/>
          <w:color w:val="000000" w:themeColor="text1"/>
          <w:sz w:val="24"/>
          <w:szCs w:val="24"/>
        </w:rPr>
        <w:t xml:space="preserve">nd the American government, </w:t>
      </w:r>
      <w:r w:rsidR="002B3CAB">
        <w:rPr>
          <w:rFonts w:ascii="Times New Roman" w:hAnsi="Times New Roman" w:cs="Times New Roman"/>
          <w:color w:val="000000" w:themeColor="text1"/>
          <w:sz w:val="24"/>
          <w:szCs w:val="24"/>
        </w:rPr>
        <w:t xml:space="preserve">Trent </w:t>
      </w:r>
      <w:proofErr w:type="spellStart"/>
      <w:r w:rsidR="002B3CAB">
        <w:rPr>
          <w:rFonts w:ascii="Times New Roman" w:hAnsi="Times New Roman" w:cs="Times New Roman"/>
          <w:color w:val="000000" w:themeColor="text1"/>
          <w:sz w:val="24"/>
          <w:szCs w:val="24"/>
        </w:rPr>
        <w:t>Reedy’s</w:t>
      </w:r>
      <w:proofErr w:type="spellEnd"/>
      <w:r w:rsidR="002B3CAB">
        <w:rPr>
          <w:rFonts w:ascii="Times New Roman" w:hAnsi="Times New Roman" w:cs="Times New Roman"/>
          <w:color w:val="000000" w:themeColor="text1"/>
          <w:sz w:val="24"/>
          <w:szCs w:val="24"/>
        </w:rPr>
        <w:t xml:space="preserve"> </w:t>
      </w:r>
      <w:r w:rsidR="00765068">
        <w:rPr>
          <w:rFonts w:ascii="Times New Roman" w:hAnsi="Times New Roman" w:cs="Times New Roman"/>
          <w:i/>
          <w:color w:val="000000" w:themeColor="text1"/>
          <w:sz w:val="24"/>
          <w:szCs w:val="24"/>
        </w:rPr>
        <w:t>Words in the Dust</w:t>
      </w:r>
      <w:r w:rsidR="00765068">
        <w:rPr>
          <w:rFonts w:ascii="Times New Roman" w:hAnsi="Times New Roman" w:cs="Times New Roman"/>
          <w:color w:val="000000" w:themeColor="text1"/>
          <w:sz w:val="24"/>
          <w:szCs w:val="24"/>
        </w:rPr>
        <w:t>, which chronicles a young Afghan girl’s experience once the Taliban leave</w:t>
      </w:r>
      <w:r w:rsidR="00561A7E">
        <w:rPr>
          <w:rFonts w:ascii="Times New Roman" w:hAnsi="Times New Roman" w:cs="Times New Roman"/>
          <w:color w:val="000000" w:themeColor="text1"/>
          <w:sz w:val="24"/>
          <w:szCs w:val="24"/>
        </w:rPr>
        <w:t>s</w:t>
      </w:r>
      <w:r w:rsidR="00765068">
        <w:rPr>
          <w:rFonts w:ascii="Times New Roman" w:hAnsi="Times New Roman" w:cs="Times New Roman"/>
          <w:color w:val="000000" w:themeColor="text1"/>
          <w:sz w:val="24"/>
          <w:szCs w:val="24"/>
        </w:rPr>
        <w:t xml:space="preserve"> her country, and Daria Wilke’s </w:t>
      </w:r>
      <w:r w:rsidR="00765068">
        <w:rPr>
          <w:rFonts w:ascii="Times New Roman" w:hAnsi="Times New Roman" w:cs="Times New Roman"/>
          <w:i/>
          <w:color w:val="000000" w:themeColor="text1"/>
          <w:sz w:val="24"/>
          <w:szCs w:val="24"/>
        </w:rPr>
        <w:t>Playing a Part</w:t>
      </w:r>
      <w:r w:rsidR="00765068">
        <w:rPr>
          <w:rFonts w:ascii="Times New Roman" w:hAnsi="Times New Roman" w:cs="Times New Roman"/>
          <w:color w:val="000000" w:themeColor="text1"/>
          <w:sz w:val="24"/>
          <w:szCs w:val="24"/>
        </w:rPr>
        <w:t>, due out later this spring, which is a translated</w:t>
      </w:r>
      <w:r w:rsidR="00561A7E">
        <w:rPr>
          <w:rFonts w:ascii="Times New Roman" w:hAnsi="Times New Roman" w:cs="Times New Roman"/>
          <w:color w:val="000000" w:themeColor="text1"/>
          <w:sz w:val="24"/>
          <w:szCs w:val="24"/>
        </w:rPr>
        <w:t>,</w:t>
      </w:r>
      <w:r w:rsidR="00765068">
        <w:rPr>
          <w:rFonts w:ascii="Times New Roman" w:hAnsi="Times New Roman" w:cs="Times New Roman"/>
          <w:color w:val="000000" w:themeColor="text1"/>
          <w:sz w:val="24"/>
          <w:szCs w:val="24"/>
        </w:rPr>
        <w:t xml:space="preserve"> and controversial</w:t>
      </w:r>
      <w:r w:rsidR="00561A7E">
        <w:rPr>
          <w:rFonts w:ascii="Times New Roman" w:hAnsi="Times New Roman" w:cs="Times New Roman"/>
          <w:color w:val="000000" w:themeColor="text1"/>
          <w:sz w:val="24"/>
          <w:szCs w:val="24"/>
        </w:rPr>
        <w:t>,</w:t>
      </w:r>
      <w:r w:rsidR="00765068">
        <w:rPr>
          <w:rFonts w:ascii="Times New Roman" w:hAnsi="Times New Roman" w:cs="Times New Roman"/>
          <w:color w:val="000000" w:themeColor="text1"/>
          <w:sz w:val="24"/>
          <w:szCs w:val="24"/>
        </w:rPr>
        <w:t xml:space="preserve"> young adult book from Russia about a gay Russian teen</w:t>
      </w:r>
      <w:r>
        <w:rPr>
          <w:rFonts w:ascii="Times New Roman" w:hAnsi="Times New Roman" w:cs="Times New Roman"/>
          <w:color w:val="000000" w:themeColor="text1"/>
          <w:sz w:val="24"/>
          <w:szCs w:val="24"/>
        </w:rPr>
        <w:t xml:space="preserve">. Many of these titles are also mass-produced in </w:t>
      </w:r>
      <w:r w:rsidR="00765068">
        <w:rPr>
          <w:rFonts w:ascii="Times New Roman" w:hAnsi="Times New Roman" w:cs="Times New Roman"/>
          <w:color w:val="000000" w:themeColor="text1"/>
          <w:sz w:val="24"/>
          <w:szCs w:val="24"/>
        </w:rPr>
        <w:t>Scholastic</w:t>
      </w:r>
      <w:r>
        <w:rPr>
          <w:rFonts w:ascii="Times New Roman" w:hAnsi="Times New Roman" w:cs="Times New Roman"/>
          <w:color w:val="000000" w:themeColor="text1"/>
          <w:sz w:val="24"/>
          <w:szCs w:val="24"/>
        </w:rPr>
        <w:t xml:space="preserve"> Book Clubs and Book Fairs around the nation in elementary and middle schools, so these books are not only being valued, but are also getting into as many hands as possible</w:t>
      </w:r>
      <w:r w:rsidR="00765068">
        <w:rPr>
          <w:rFonts w:ascii="Times New Roman" w:hAnsi="Times New Roman" w:cs="Times New Roman"/>
          <w:color w:val="000000" w:themeColor="text1"/>
          <w:sz w:val="24"/>
          <w:szCs w:val="24"/>
        </w:rPr>
        <w:t xml:space="preserve"> because of Scholastic’s wide-spread presence and their affordable school-exclusive prices</w:t>
      </w:r>
      <w:r>
        <w:rPr>
          <w:rFonts w:ascii="Times New Roman" w:hAnsi="Times New Roman" w:cs="Times New Roman"/>
          <w:color w:val="000000" w:themeColor="text1"/>
          <w:sz w:val="24"/>
          <w:szCs w:val="24"/>
        </w:rPr>
        <w:t>.</w:t>
      </w:r>
      <w:r w:rsidR="001431BB">
        <w:rPr>
          <w:rFonts w:ascii="Times New Roman" w:hAnsi="Times New Roman" w:cs="Times New Roman"/>
          <w:color w:val="000000" w:themeColor="text1"/>
          <w:sz w:val="24"/>
          <w:szCs w:val="24"/>
        </w:rPr>
        <w:t xml:space="preserve"> Scholastic books, therefore, are not only shaping a child’s language, but</w:t>
      </w:r>
      <w:r w:rsidR="00765068">
        <w:rPr>
          <w:rFonts w:ascii="Times New Roman" w:hAnsi="Times New Roman" w:cs="Times New Roman"/>
          <w:color w:val="000000" w:themeColor="text1"/>
          <w:sz w:val="24"/>
          <w:szCs w:val="24"/>
        </w:rPr>
        <w:t xml:space="preserve"> also shaping their worldview. Gee would say that b</w:t>
      </w:r>
      <w:r w:rsidR="001431BB">
        <w:rPr>
          <w:rFonts w:ascii="Times New Roman" w:hAnsi="Times New Roman" w:cs="Times New Roman"/>
          <w:color w:val="000000" w:themeColor="text1"/>
          <w:sz w:val="24"/>
          <w:szCs w:val="24"/>
        </w:rPr>
        <w:t xml:space="preserve">oth of these </w:t>
      </w:r>
      <w:r w:rsidR="00765068">
        <w:rPr>
          <w:rFonts w:ascii="Times New Roman" w:hAnsi="Times New Roman" w:cs="Times New Roman"/>
          <w:color w:val="000000" w:themeColor="text1"/>
          <w:sz w:val="24"/>
          <w:szCs w:val="24"/>
        </w:rPr>
        <w:t xml:space="preserve">aspects of Scholastic books </w:t>
      </w:r>
      <w:r w:rsidR="001431BB">
        <w:rPr>
          <w:rFonts w:ascii="Times New Roman" w:hAnsi="Times New Roman" w:cs="Times New Roman"/>
          <w:color w:val="000000" w:themeColor="text1"/>
          <w:sz w:val="24"/>
          <w:szCs w:val="24"/>
        </w:rPr>
        <w:t>enter greatly into a child’s primary Discourse via filtering.</w:t>
      </w:r>
      <w:r w:rsidR="00765068">
        <w:rPr>
          <w:rFonts w:ascii="Times New Roman" w:hAnsi="Times New Roman" w:cs="Times New Roman"/>
          <w:color w:val="000000" w:themeColor="text1"/>
          <w:sz w:val="24"/>
          <w:szCs w:val="24"/>
        </w:rPr>
        <w:t xml:space="preserve"> Not only will children gain the basic story structure seen in Gee’s example, but they will also be exposed to characters either very different from them or more similar to them</w:t>
      </w:r>
      <w:r w:rsidR="00561A7E">
        <w:rPr>
          <w:rFonts w:ascii="Times New Roman" w:hAnsi="Times New Roman" w:cs="Times New Roman"/>
          <w:color w:val="000000" w:themeColor="text1"/>
          <w:sz w:val="24"/>
          <w:szCs w:val="24"/>
        </w:rPr>
        <w:t xml:space="preserve">, helping children become more accepting </w:t>
      </w:r>
      <w:r w:rsidR="00055F46">
        <w:rPr>
          <w:rFonts w:ascii="Times New Roman" w:hAnsi="Times New Roman" w:cs="Times New Roman"/>
          <w:color w:val="000000" w:themeColor="text1"/>
          <w:sz w:val="24"/>
          <w:szCs w:val="24"/>
        </w:rPr>
        <w:t xml:space="preserve">of others </w:t>
      </w:r>
      <w:r w:rsidR="00561A7E">
        <w:rPr>
          <w:rFonts w:ascii="Times New Roman" w:hAnsi="Times New Roman" w:cs="Times New Roman"/>
          <w:color w:val="000000" w:themeColor="text1"/>
          <w:sz w:val="24"/>
          <w:szCs w:val="24"/>
        </w:rPr>
        <w:t>and/or more secure in who they are.</w:t>
      </w:r>
    </w:p>
    <w:p w:rsidR="00D95D73" w:rsidRDefault="00561A7E" w:rsidP="000F766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Book Clubs and Book Fairs are particularly interesting </w:t>
      </w:r>
      <w:r w:rsidR="00A93606">
        <w:rPr>
          <w:rFonts w:ascii="Times New Roman" w:hAnsi="Times New Roman" w:cs="Times New Roman"/>
          <w:color w:val="000000" w:themeColor="text1"/>
          <w:sz w:val="24"/>
          <w:szCs w:val="24"/>
        </w:rPr>
        <w:t xml:space="preserve">aspects of Scholastic </w:t>
      </w:r>
      <w:r>
        <w:rPr>
          <w:rFonts w:ascii="Times New Roman" w:hAnsi="Times New Roman" w:cs="Times New Roman"/>
          <w:color w:val="000000" w:themeColor="text1"/>
          <w:sz w:val="24"/>
          <w:szCs w:val="24"/>
        </w:rPr>
        <w:t xml:space="preserve">to look at </w:t>
      </w:r>
      <w:r w:rsidR="00055F46">
        <w:rPr>
          <w:rFonts w:ascii="Times New Roman" w:hAnsi="Times New Roman" w:cs="Times New Roman"/>
          <w:color w:val="000000" w:themeColor="text1"/>
          <w:sz w:val="24"/>
          <w:szCs w:val="24"/>
        </w:rPr>
        <w:t xml:space="preserve">because they help ease a significant tension between two important goals in children’s publishing: </w:t>
      </w:r>
      <w:r w:rsidR="00A93606">
        <w:rPr>
          <w:rFonts w:ascii="Times New Roman" w:hAnsi="Times New Roman" w:cs="Times New Roman"/>
          <w:color w:val="000000" w:themeColor="text1"/>
          <w:sz w:val="24"/>
          <w:szCs w:val="24"/>
        </w:rPr>
        <w:t>to help</w:t>
      </w:r>
      <w:r w:rsidR="00055F46">
        <w:rPr>
          <w:rFonts w:ascii="Times New Roman" w:hAnsi="Times New Roman" w:cs="Times New Roman"/>
          <w:color w:val="000000" w:themeColor="text1"/>
          <w:sz w:val="24"/>
          <w:szCs w:val="24"/>
        </w:rPr>
        <w:t xml:space="preserve"> all children become literate for a moral sake </w:t>
      </w:r>
      <w:r w:rsidR="00055F46">
        <w:rPr>
          <w:rFonts w:ascii="Times New Roman" w:hAnsi="Times New Roman" w:cs="Times New Roman"/>
          <w:i/>
          <w:color w:val="000000" w:themeColor="text1"/>
          <w:sz w:val="24"/>
          <w:szCs w:val="24"/>
        </w:rPr>
        <w:t>and</w:t>
      </w:r>
      <w:r w:rsidR="00A93606">
        <w:rPr>
          <w:rFonts w:ascii="Times New Roman" w:hAnsi="Times New Roman" w:cs="Times New Roman"/>
          <w:color w:val="000000" w:themeColor="text1"/>
          <w:sz w:val="24"/>
          <w:szCs w:val="24"/>
        </w:rPr>
        <w:t xml:space="preserve"> an economic one, because</w:t>
      </w:r>
      <w:r w:rsidR="00055F46">
        <w:rPr>
          <w:rFonts w:ascii="Times New Roman" w:hAnsi="Times New Roman" w:cs="Times New Roman"/>
          <w:color w:val="000000" w:themeColor="text1"/>
          <w:sz w:val="24"/>
          <w:szCs w:val="24"/>
        </w:rPr>
        <w:t xml:space="preserve"> publishers </w:t>
      </w:r>
      <w:r w:rsidR="00A93606">
        <w:rPr>
          <w:rFonts w:ascii="Times New Roman" w:hAnsi="Times New Roman" w:cs="Times New Roman"/>
          <w:color w:val="000000" w:themeColor="text1"/>
          <w:sz w:val="24"/>
          <w:szCs w:val="24"/>
        </w:rPr>
        <w:t xml:space="preserve">also </w:t>
      </w:r>
      <w:r w:rsidR="00055F46">
        <w:rPr>
          <w:rFonts w:ascii="Times New Roman" w:hAnsi="Times New Roman" w:cs="Times New Roman"/>
          <w:color w:val="000000" w:themeColor="text1"/>
          <w:sz w:val="24"/>
          <w:szCs w:val="24"/>
        </w:rPr>
        <w:t>want to make money. Scholastic’s unique because it has programs t</w:t>
      </w:r>
      <w:r w:rsidR="00572C8B">
        <w:rPr>
          <w:rFonts w:ascii="Times New Roman" w:hAnsi="Times New Roman" w:cs="Times New Roman"/>
          <w:color w:val="000000" w:themeColor="text1"/>
          <w:sz w:val="24"/>
          <w:szCs w:val="24"/>
        </w:rPr>
        <w:t>hat promote both. The Book Fair program</w:t>
      </w:r>
      <w:r w:rsidR="00055F46">
        <w:rPr>
          <w:rFonts w:ascii="Times New Roman" w:hAnsi="Times New Roman" w:cs="Times New Roman"/>
          <w:color w:val="000000" w:themeColor="text1"/>
          <w:sz w:val="24"/>
          <w:szCs w:val="24"/>
        </w:rPr>
        <w:t xml:space="preserve"> </w:t>
      </w:r>
      <w:r w:rsidR="00056573">
        <w:rPr>
          <w:rFonts w:ascii="Times New Roman" w:hAnsi="Times New Roman" w:cs="Times New Roman"/>
          <w:color w:val="000000" w:themeColor="text1"/>
          <w:sz w:val="24"/>
          <w:szCs w:val="24"/>
        </w:rPr>
        <w:t>hold</w:t>
      </w:r>
      <w:r w:rsidR="00572C8B">
        <w:rPr>
          <w:rFonts w:ascii="Times New Roman" w:hAnsi="Times New Roman" w:cs="Times New Roman"/>
          <w:color w:val="000000" w:themeColor="text1"/>
          <w:sz w:val="24"/>
          <w:szCs w:val="24"/>
        </w:rPr>
        <w:t>s</w:t>
      </w:r>
      <w:r w:rsidR="00055F46">
        <w:rPr>
          <w:rFonts w:ascii="Times New Roman" w:hAnsi="Times New Roman" w:cs="Times New Roman"/>
          <w:color w:val="000000" w:themeColor="text1"/>
          <w:sz w:val="24"/>
          <w:szCs w:val="24"/>
        </w:rPr>
        <w:t xml:space="preserve"> 127,000 fairs a year, selling more than one hundred million books to thirty-five million families, while also generating more than 175 million dollars</w:t>
      </w:r>
      <w:r w:rsidR="00F27996">
        <w:rPr>
          <w:rFonts w:ascii="Times New Roman" w:hAnsi="Times New Roman" w:cs="Times New Roman"/>
          <w:color w:val="000000" w:themeColor="text1"/>
          <w:sz w:val="24"/>
          <w:szCs w:val="24"/>
        </w:rPr>
        <w:t xml:space="preserve"> in both cash and educational resources to the participating schools (“Book Fairs”)</w:t>
      </w:r>
      <w:r w:rsidR="00056573">
        <w:rPr>
          <w:rFonts w:ascii="Times New Roman" w:hAnsi="Times New Roman" w:cs="Times New Roman"/>
          <w:color w:val="000000" w:themeColor="text1"/>
          <w:sz w:val="24"/>
          <w:szCs w:val="24"/>
        </w:rPr>
        <w:t xml:space="preserve">, while the Book Club ordering forms </w:t>
      </w:r>
      <w:r w:rsidR="004A4BF3">
        <w:rPr>
          <w:rFonts w:ascii="Times New Roman" w:hAnsi="Times New Roman" w:cs="Times New Roman"/>
          <w:color w:val="000000" w:themeColor="text1"/>
          <w:sz w:val="24"/>
          <w:szCs w:val="24"/>
        </w:rPr>
        <w:t xml:space="preserve">are distributed in eighty percent of elementary and middle schools in the United States </w:t>
      </w:r>
      <w:r w:rsidR="004A4BF3">
        <w:rPr>
          <w:rFonts w:ascii="Times New Roman" w:hAnsi="Times New Roman" w:cs="Times New Roman"/>
          <w:color w:val="000000" w:themeColor="text1"/>
          <w:sz w:val="24"/>
          <w:szCs w:val="24"/>
        </w:rPr>
        <w:lastRenderedPageBreak/>
        <w:t>(“Reading Clubs”)</w:t>
      </w:r>
      <w:r w:rsidR="00DA62B8">
        <w:rPr>
          <w:rFonts w:ascii="Times New Roman" w:hAnsi="Times New Roman" w:cs="Times New Roman"/>
          <w:color w:val="000000" w:themeColor="text1"/>
          <w:sz w:val="24"/>
          <w:szCs w:val="24"/>
        </w:rPr>
        <w:t xml:space="preserve">. This means that Scholastic has direct access to </w:t>
      </w:r>
      <w:r w:rsidR="00572C8B">
        <w:rPr>
          <w:rFonts w:ascii="Times New Roman" w:hAnsi="Times New Roman" w:cs="Times New Roman"/>
          <w:color w:val="000000" w:themeColor="text1"/>
          <w:sz w:val="24"/>
          <w:szCs w:val="24"/>
        </w:rPr>
        <w:t xml:space="preserve">two of </w:t>
      </w:r>
      <w:r w:rsidR="00DA62B8">
        <w:rPr>
          <w:rFonts w:ascii="Times New Roman" w:hAnsi="Times New Roman" w:cs="Times New Roman"/>
          <w:color w:val="000000" w:themeColor="text1"/>
          <w:sz w:val="24"/>
          <w:szCs w:val="24"/>
        </w:rPr>
        <w:t xml:space="preserve">the biggest customers of children’s books: schools and parents. It also means that the company is </w:t>
      </w:r>
      <w:r w:rsidR="00A93606">
        <w:rPr>
          <w:rFonts w:ascii="Times New Roman" w:hAnsi="Times New Roman" w:cs="Times New Roman"/>
          <w:color w:val="000000" w:themeColor="text1"/>
          <w:sz w:val="24"/>
          <w:szCs w:val="24"/>
        </w:rPr>
        <w:t xml:space="preserve">able to promote literacy by helping children buy books who may not be able to at regular retail prices. This wide-spread presence of Scholastic in schools coupled with their affordable prices makes them a credible and verifiable source of reading materials for children, meaning that their mass-produced titles give them a sense of prestige, which, in a way, reinforces Donovan’s </w:t>
      </w:r>
      <w:r w:rsidR="00096E84">
        <w:rPr>
          <w:rFonts w:ascii="Times New Roman" w:hAnsi="Times New Roman" w:cs="Times New Roman"/>
          <w:color w:val="000000" w:themeColor="text1"/>
          <w:sz w:val="24"/>
          <w:szCs w:val="24"/>
        </w:rPr>
        <w:t>po</w:t>
      </w:r>
      <w:r w:rsidR="00905109">
        <w:rPr>
          <w:rFonts w:ascii="Times New Roman" w:hAnsi="Times New Roman" w:cs="Times New Roman"/>
          <w:color w:val="000000" w:themeColor="text1"/>
          <w:sz w:val="24"/>
          <w:szCs w:val="24"/>
        </w:rPr>
        <w:t>int about mass-produced books: T</w:t>
      </w:r>
      <w:r w:rsidR="00096E84">
        <w:rPr>
          <w:rFonts w:ascii="Times New Roman" w:hAnsi="Times New Roman" w:cs="Times New Roman"/>
          <w:color w:val="000000" w:themeColor="text1"/>
          <w:sz w:val="24"/>
          <w:szCs w:val="24"/>
        </w:rPr>
        <w:t xml:space="preserve">hey have more prestige than the people in </w:t>
      </w:r>
      <w:proofErr w:type="spellStart"/>
      <w:r w:rsidR="00096E84">
        <w:rPr>
          <w:rFonts w:ascii="Times New Roman" w:hAnsi="Times New Roman" w:cs="Times New Roman"/>
          <w:color w:val="000000" w:themeColor="text1"/>
          <w:sz w:val="24"/>
          <w:szCs w:val="24"/>
        </w:rPr>
        <w:t>Szwed’s</w:t>
      </w:r>
      <w:proofErr w:type="spellEnd"/>
      <w:r w:rsidR="00096E84">
        <w:rPr>
          <w:rFonts w:ascii="Times New Roman" w:hAnsi="Times New Roman" w:cs="Times New Roman"/>
          <w:color w:val="000000" w:themeColor="text1"/>
          <w:sz w:val="24"/>
          <w:szCs w:val="24"/>
        </w:rPr>
        <w:t xml:space="preserve"> “book culture” think they do. The more power people are given, the more valued people are. </w:t>
      </w:r>
    </w:p>
    <w:p w:rsidR="00687B57" w:rsidRPr="00C713FA" w:rsidRDefault="00687B57"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2B51CB" w:rsidRDefault="007B384E" w:rsidP="000F766C">
      <w:pPr>
        <w:spacing w:after="0" w:line="480" w:lineRule="auto"/>
        <w:rPr>
          <w:rFonts w:ascii="Times New Roman" w:hAnsi="Times New Roman" w:cs="Times New Roman"/>
          <w:b/>
          <w:color w:val="000000" w:themeColor="text1"/>
          <w:sz w:val="24"/>
          <w:szCs w:val="24"/>
        </w:rPr>
      </w:pPr>
      <w:r w:rsidRPr="00345A46">
        <w:rPr>
          <w:rFonts w:ascii="Times New Roman" w:hAnsi="Times New Roman" w:cs="Times New Roman"/>
          <w:b/>
          <w:color w:val="000000" w:themeColor="text1"/>
          <w:sz w:val="24"/>
          <w:szCs w:val="24"/>
        </w:rPr>
        <w:t>Implications</w:t>
      </w:r>
    </w:p>
    <w:p w:rsidR="002B51CB" w:rsidRDefault="00096E84" w:rsidP="000F766C">
      <w:pPr>
        <w:spacing w:after="0"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Children’s </w:t>
      </w:r>
      <w:r w:rsidR="000F766C">
        <w:rPr>
          <w:rFonts w:ascii="Times New Roman" w:hAnsi="Times New Roman" w:cs="Times New Roman"/>
          <w:color w:val="000000" w:themeColor="text1"/>
          <w:sz w:val="24"/>
          <w:szCs w:val="24"/>
        </w:rPr>
        <w:t>publishing differs f</w:t>
      </w:r>
      <w:r w:rsidR="00D1588E">
        <w:rPr>
          <w:rFonts w:ascii="Times New Roman" w:hAnsi="Times New Roman" w:cs="Times New Roman"/>
          <w:color w:val="000000" w:themeColor="text1"/>
          <w:sz w:val="24"/>
          <w:szCs w:val="24"/>
        </w:rPr>
        <w:t xml:space="preserve">rom adult publishing in a </w:t>
      </w:r>
      <w:r w:rsidR="000F766C">
        <w:rPr>
          <w:rFonts w:ascii="Times New Roman" w:hAnsi="Times New Roman" w:cs="Times New Roman"/>
          <w:color w:val="000000" w:themeColor="text1"/>
          <w:sz w:val="24"/>
          <w:szCs w:val="24"/>
        </w:rPr>
        <w:t>signific</w:t>
      </w:r>
      <w:r w:rsidR="00D1588E">
        <w:rPr>
          <w:rFonts w:ascii="Times New Roman" w:hAnsi="Times New Roman" w:cs="Times New Roman"/>
          <w:color w:val="000000" w:themeColor="text1"/>
          <w:sz w:val="24"/>
          <w:szCs w:val="24"/>
        </w:rPr>
        <w:t>ant, way: it sets a precedent for</w:t>
      </w:r>
      <w:r w:rsidR="000F766C">
        <w:rPr>
          <w:rFonts w:ascii="Times New Roman" w:hAnsi="Times New Roman" w:cs="Times New Roman"/>
          <w:color w:val="000000" w:themeColor="text1"/>
          <w:sz w:val="24"/>
          <w:szCs w:val="24"/>
        </w:rPr>
        <w:t xml:space="preserve"> </w:t>
      </w:r>
      <w:r w:rsidR="00D1588E">
        <w:rPr>
          <w:rFonts w:ascii="Times New Roman" w:hAnsi="Times New Roman" w:cs="Times New Roman"/>
          <w:color w:val="000000" w:themeColor="text1"/>
          <w:sz w:val="24"/>
          <w:szCs w:val="24"/>
        </w:rPr>
        <w:t xml:space="preserve">the </w:t>
      </w:r>
      <w:r w:rsidR="000F766C">
        <w:rPr>
          <w:rFonts w:ascii="Times New Roman" w:hAnsi="Times New Roman" w:cs="Times New Roman"/>
          <w:color w:val="000000" w:themeColor="text1"/>
          <w:sz w:val="24"/>
          <w:szCs w:val="24"/>
        </w:rPr>
        <w:t>tradition</w:t>
      </w:r>
      <w:r w:rsidR="00D1588E">
        <w:rPr>
          <w:rFonts w:ascii="Times New Roman" w:hAnsi="Times New Roman" w:cs="Times New Roman"/>
          <w:color w:val="000000" w:themeColor="text1"/>
          <w:sz w:val="24"/>
          <w:szCs w:val="24"/>
        </w:rPr>
        <w:t>al reading-and-writing literacy children will acquire and how they will see that literacy over the course of their lives. From the books put into the market, children, via filtering, learn how language is “supposed” to be used and how they can use it. By having more diverse book offerings, like what Scholastic has been offering, children are able to pick up different styles, experiences, and even story structures</w:t>
      </w:r>
      <w:r w:rsidR="00905109">
        <w:rPr>
          <w:rFonts w:ascii="Times New Roman" w:hAnsi="Times New Roman" w:cs="Times New Roman"/>
          <w:color w:val="000000" w:themeColor="text1"/>
          <w:sz w:val="24"/>
          <w:szCs w:val="24"/>
        </w:rPr>
        <w:t>,</w:t>
      </w:r>
      <w:r w:rsidR="00D1588E">
        <w:rPr>
          <w:rFonts w:ascii="Times New Roman" w:hAnsi="Times New Roman" w:cs="Times New Roman"/>
          <w:color w:val="000000" w:themeColor="text1"/>
          <w:sz w:val="24"/>
          <w:szCs w:val="24"/>
        </w:rPr>
        <w:t xml:space="preserve"> and bring them into their own Discourse, setting off a chain reaction because then </w:t>
      </w:r>
      <w:r w:rsidR="00D1588E">
        <w:rPr>
          <w:rFonts w:ascii="Times New Roman" w:hAnsi="Times New Roman" w:cs="Times New Roman"/>
          <w:i/>
          <w:color w:val="000000" w:themeColor="text1"/>
          <w:sz w:val="24"/>
          <w:szCs w:val="24"/>
        </w:rPr>
        <w:t>they</w:t>
      </w:r>
      <w:r w:rsidR="00D1588E">
        <w:rPr>
          <w:rFonts w:ascii="Times New Roman" w:hAnsi="Times New Roman" w:cs="Times New Roman"/>
          <w:color w:val="000000" w:themeColor="text1"/>
          <w:sz w:val="24"/>
          <w:szCs w:val="24"/>
        </w:rPr>
        <w:t xml:space="preserve"> will grow into adults who have t</w:t>
      </w:r>
      <w:r w:rsidR="00E96C49">
        <w:rPr>
          <w:rFonts w:ascii="Times New Roman" w:hAnsi="Times New Roman" w:cs="Times New Roman"/>
          <w:color w:val="000000" w:themeColor="text1"/>
          <w:sz w:val="24"/>
          <w:szCs w:val="24"/>
        </w:rPr>
        <w:t>he tools to tell their own stories</w:t>
      </w:r>
      <w:r w:rsidR="00D1588E">
        <w:rPr>
          <w:rFonts w:ascii="Times New Roman" w:hAnsi="Times New Roman" w:cs="Times New Roman"/>
          <w:color w:val="000000" w:themeColor="text1"/>
          <w:sz w:val="24"/>
          <w:szCs w:val="24"/>
        </w:rPr>
        <w:t xml:space="preserve">, giving the future’s children even </w:t>
      </w:r>
      <w:r w:rsidR="00D1588E" w:rsidRPr="00E96C49">
        <w:rPr>
          <w:rFonts w:ascii="Times New Roman" w:hAnsi="Times New Roman" w:cs="Times New Roman"/>
          <w:i/>
          <w:color w:val="000000" w:themeColor="text1"/>
          <w:sz w:val="24"/>
          <w:szCs w:val="24"/>
        </w:rPr>
        <w:t>more</w:t>
      </w:r>
      <w:r w:rsidR="00D1588E">
        <w:rPr>
          <w:rFonts w:ascii="Times New Roman" w:hAnsi="Times New Roman" w:cs="Times New Roman"/>
          <w:color w:val="000000" w:themeColor="text1"/>
          <w:sz w:val="24"/>
          <w:szCs w:val="24"/>
        </w:rPr>
        <w:t xml:space="preserve"> diverse titles. Therefore, it is important that children’s books reach as many children as possible, which can only be done through mass-produced and marketed titles. These titles do not cheapen literacy; they keep it alive</w:t>
      </w:r>
      <w:r w:rsidR="00E96C49">
        <w:rPr>
          <w:rFonts w:ascii="Times New Roman" w:hAnsi="Times New Roman" w:cs="Times New Roman"/>
          <w:color w:val="000000" w:themeColor="text1"/>
          <w:sz w:val="24"/>
          <w:szCs w:val="24"/>
        </w:rPr>
        <w:t xml:space="preserve"> because they will reach children of all backgrounds, in a socioeconomic</w:t>
      </w:r>
      <w:r w:rsidR="00905109">
        <w:rPr>
          <w:rFonts w:ascii="Times New Roman" w:hAnsi="Times New Roman" w:cs="Times New Roman"/>
          <w:color w:val="000000" w:themeColor="text1"/>
          <w:sz w:val="24"/>
          <w:szCs w:val="24"/>
        </w:rPr>
        <w:t>,</w:t>
      </w:r>
      <w:r w:rsidR="00E96C49">
        <w:rPr>
          <w:rFonts w:ascii="Times New Roman" w:hAnsi="Times New Roman" w:cs="Times New Roman"/>
          <w:color w:val="000000" w:themeColor="text1"/>
          <w:sz w:val="24"/>
          <w:szCs w:val="24"/>
        </w:rPr>
        <w:t xml:space="preserve"> cultural, and regional sense</w:t>
      </w:r>
      <w:r w:rsidR="00905109">
        <w:rPr>
          <w:rFonts w:ascii="Times New Roman" w:hAnsi="Times New Roman" w:cs="Times New Roman"/>
          <w:color w:val="000000" w:themeColor="text1"/>
          <w:sz w:val="24"/>
          <w:szCs w:val="24"/>
        </w:rPr>
        <w:t>,</w:t>
      </w:r>
      <w:r w:rsidR="00E96C49">
        <w:rPr>
          <w:rFonts w:ascii="Times New Roman" w:hAnsi="Times New Roman" w:cs="Times New Roman"/>
          <w:color w:val="000000" w:themeColor="text1"/>
          <w:sz w:val="24"/>
          <w:szCs w:val="24"/>
        </w:rPr>
        <w:t xml:space="preserve"> which will only add to the richness of literature</w:t>
      </w:r>
      <w:r w:rsidR="00D1588E">
        <w:rPr>
          <w:rFonts w:ascii="Times New Roman" w:hAnsi="Times New Roman" w:cs="Times New Roman"/>
          <w:color w:val="000000" w:themeColor="text1"/>
          <w:sz w:val="24"/>
          <w:szCs w:val="24"/>
        </w:rPr>
        <w:t>.</w:t>
      </w:r>
      <w:r w:rsidR="00E96C49">
        <w:rPr>
          <w:rFonts w:ascii="Times New Roman" w:hAnsi="Times New Roman" w:cs="Times New Roman"/>
          <w:color w:val="000000" w:themeColor="text1"/>
          <w:sz w:val="24"/>
          <w:szCs w:val="24"/>
        </w:rPr>
        <w:t xml:space="preserve"> Scholastic books do not just grow future readers; they grow the future of reading.</w:t>
      </w:r>
      <w:r w:rsidR="002B51CB">
        <w:rPr>
          <w:rFonts w:ascii="Times New Roman" w:hAnsi="Times New Roman" w:cs="Times New Roman"/>
          <w:b/>
          <w:color w:val="000000" w:themeColor="text1"/>
          <w:sz w:val="24"/>
          <w:szCs w:val="24"/>
        </w:rPr>
        <w:br w:type="page"/>
      </w:r>
    </w:p>
    <w:p w:rsidR="007B384E" w:rsidRDefault="002B51CB" w:rsidP="000F766C">
      <w:pPr>
        <w:spacing w:after="0" w:line="480" w:lineRule="auto"/>
        <w:jc w:val="center"/>
        <w:rPr>
          <w:rFonts w:ascii="Times New Roman" w:hAnsi="Times New Roman" w:cs="Times New Roman"/>
          <w:color w:val="000000" w:themeColor="text1"/>
          <w:sz w:val="24"/>
          <w:szCs w:val="24"/>
        </w:rPr>
      </w:pPr>
      <w:r w:rsidRPr="002B51CB">
        <w:rPr>
          <w:rFonts w:ascii="Times New Roman" w:hAnsi="Times New Roman" w:cs="Times New Roman"/>
          <w:color w:val="000000" w:themeColor="text1"/>
          <w:sz w:val="24"/>
          <w:szCs w:val="24"/>
        </w:rPr>
        <w:lastRenderedPageBreak/>
        <w:t>Works Cited</w:t>
      </w:r>
    </w:p>
    <w:p w:rsidR="00F27996" w:rsidRPr="00F27996" w:rsidRDefault="00F27996"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“Book Fairs.” </w:t>
      </w:r>
      <w:r>
        <w:rPr>
          <w:rFonts w:ascii="Times New Roman" w:hAnsi="Times New Roman" w:cs="Times New Roman"/>
          <w:i/>
          <w:color w:val="000000" w:themeColor="text1"/>
          <w:sz w:val="24"/>
          <w:szCs w:val="24"/>
        </w:rPr>
        <w:t>About Scholastic</w:t>
      </w:r>
      <w:r>
        <w:rPr>
          <w:rFonts w:ascii="Times New Roman" w:hAnsi="Times New Roman" w:cs="Times New Roman"/>
          <w:color w:val="000000" w:themeColor="text1"/>
          <w:sz w:val="24"/>
          <w:szCs w:val="24"/>
        </w:rPr>
        <w:t xml:space="preserve">. Scholastic Inc. </w:t>
      </w:r>
      <w:proofErr w:type="spellStart"/>
      <w:r>
        <w:rPr>
          <w:rFonts w:ascii="Times New Roman" w:hAnsi="Times New Roman" w:cs="Times New Roman"/>
          <w:color w:val="000000" w:themeColor="text1"/>
          <w:sz w:val="24"/>
          <w:szCs w:val="24"/>
        </w:rPr>
        <w:t>n.d.</w:t>
      </w:r>
      <w:proofErr w:type="spellEnd"/>
      <w:r>
        <w:rPr>
          <w:rFonts w:ascii="Times New Roman" w:hAnsi="Times New Roman" w:cs="Times New Roman"/>
          <w:color w:val="000000" w:themeColor="text1"/>
          <w:sz w:val="24"/>
          <w:szCs w:val="24"/>
        </w:rPr>
        <w:t xml:space="preserve"> Web 13 Dec. 2014.</w:t>
      </w:r>
    </w:p>
    <w:p w:rsidR="00C66D84" w:rsidRDefault="002B51CB" w:rsidP="000F766C">
      <w:pPr>
        <w:spacing w:after="0" w:line="48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Donovan, John. “Children’s Book Publishing on the Ascent.” </w:t>
      </w:r>
      <w:r>
        <w:rPr>
          <w:rFonts w:ascii="Times New Roman" w:hAnsi="Times New Roman" w:cs="Times New Roman"/>
          <w:i/>
          <w:color w:val="000000" w:themeColor="text1"/>
          <w:sz w:val="24"/>
          <w:szCs w:val="24"/>
        </w:rPr>
        <w:t xml:space="preserve">Publishing Research Media </w:t>
      </w:r>
    </w:p>
    <w:p w:rsidR="002B51CB" w:rsidRPr="002B51CB" w:rsidRDefault="002B51CB" w:rsidP="000F766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Complete</w:t>
      </w:r>
      <w:r>
        <w:rPr>
          <w:rFonts w:ascii="Times New Roman" w:hAnsi="Times New Roman" w:cs="Times New Roman"/>
          <w:color w:val="000000" w:themeColor="text1"/>
          <w:sz w:val="24"/>
          <w:szCs w:val="24"/>
        </w:rPr>
        <w:t>. Web</w:t>
      </w:r>
      <w:r w:rsidR="00C66D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66D84">
        <w:rPr>
          <w:rFonts w:ascii="Times New Roman" w:hAnsi="Times New Roman" w:cs="Times New Roman"/>
          <w:color w:val="000000" w:themeColor="text1"/>
          <w:sz w:val="24"/>
          <w:szCs w:val="24"/>
        </w:rPr>
        <w:t>13 Dec. 2014.</w:t>
      </w:r>
    </w:p>
    <w:p w:rsidR="002B51CB" w:rsidRDefault="002B51CB"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Gee, James Paul. “Literacy Discourse, and Linguistics: Introduction and </w:t>
      </w:r>
      <w:proofErr w:type="gramStart"/>
      <w:r>
        <w:rPr>
          <w:rFonts w:ascii="Times New Roman" w:hAnsi="Times New Roman" w:cs="Times New Roman"/>
          <w:color w:val="000000" w:themeColor="text1"/>
          <w:sz w:val="24"/>
          <w:szCs w:val="24"/>
        </w:rPr>
        <w:t>What</w:t>
      </w:r>
      <w:proofErr w:type="gramEnd"/>
      <w:r>
        <w:rPr>
          <w:rFonts w:ascii="Times New Roman" w:hAnsi="Times New Roman" w:cs="Times New Roman"/>
          <w:color w:val="000000" w:themeColor="text1"/>
          <w:sz w:val="24"/>
          <w:szCs w:val="24"/>
        </w:rPr>
        <w:t xml:space="preserve"> is Literacy.” </w:t>
      </w:r>
    </w:p>
    <w:p w:rsidR="002B51CB" w:rsidRDefault="002B51CB" w:rsidP="000F766C">
      <w:pPr>
        <w:spacing w:after="0"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Literacy: A Critical Sourcebook. Ed. Ellen Cushman et al. Boston: Bedford/St. Martin’s, 2001. 525-544. Print.</w:t>
      </w:r>
    </w:p>
    <w:p w:rsidR="002B51CB" w:rsidRDefault="002B51CB"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“Numbers, 2.6.” </w:t>
      </w:r>
      <w:r>
        <w:rPr>
          <w:rFonts w:ascii="Times New Roman" w:hAnsi="Times New Roman" w:cs="Times New Roman"/>
          <w:i/>
          <w:color w:val="000000" w:themeColor="text1"/>
          <w:sz w:val="24"/>
          <w:szCs w:val="24"/>
        </w:rPr>
        <w:t>The Chicago Manual of Style</w:t>
      </w:r>
      <w:r>
        <w:rPr>
          <w:rFonts w:ascii="Times New Roman" w:hAnsi="Times New Roman" w:cs="Times New Roman"/>
          <w:color w:val="000000" w:themeColor="text1"/>
          <w:sz w:val="24"/>
          <w:szCs w:val="24"/>
        </w:rPr>
        <w:t>. 16</w:t>
      </w:r>
      <w:r w:rsidRPr="002B51CB">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ed. Chicago: University of Chicago Press, </w:t>
      </w:r>
    </w:p>
    <w:p w:rsidR="002B51CB" w:rsidRDefault="002B51CB" w:rsidP="000F766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2010. Web. </w:t>
      </w:r>
    </w:p>
    <w:p w:rsidR="004A4BF3" w:rsidRPr="004A4BF3" w:rsidRDefault="004A4BF3"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“Reading Clubs.” </w:t>
      </w:r>
      <w:r>
        <w:rPr>
          <w:rFonts w:ascii="Times New Roman" w:hAnsi="Times New Roman" w:cs="Times New Roman"/>
          <w:i/>
          <w:color w:val="000000" w:themeColor="text1"/>
          <w:sz w:val="24"/>
          <w:szCs w:val="24"/>
        </w:rPr>
        <w:t>About Scholastic</w:t>
      </w:r>
      <w:r>
        <w:rPr>
          <w:rFonts w:ascii="Times New Roman" w:hAnsi="Times New Roman" w:cs="Times New Roman"/>
          <w:color w:val="000000" w:themeColor="text1"/>
          <w:sz w:val="24"/>
          <w:szCs w:val="24"/>
        </w:rPr>
        <w:t xml:space="preserve">. Scholastic Inc., </w:t>
      </w:r>
      <w:proofErr w:type="spellStart"/>
      <w:r>
        <w:rPr>
          <w:rFonts w:ascii="Times New Roman" w:hAnsi="Times New Roman" w:cs="Times New Roman"/>
          <w:color w:val="000000" w:themeColor="text1"/>
          <w:sz w:val="24"/>
          <w:szCs w:val="24"/>
        </w:rPr>
        <w:t>n.d.</w:t>
      </w:r>
      <w:proofErr w:type="spellEnd"/>
      <w:r>
        <w:rPr>
          <w:rFonts w:ascii="Times New Roman" w:hAnsi="Times New Roman" w:cs="Times New Roman"/>
          <w:color w:val="000000" w:themeColor="text1"/>
          <w:sz w:val="24"/>
          <w:szCs w:val="24"/>
        </w:rPr>
        <w:t xml:space="preserve"> Web. 13 Dec. 2014.</w:t>
      </w:r>
    </w:p>
    <w:p w:rsidR="002B51CB" w:rsidRDefault="002B51CB" w:rsidP="000F766C">
      <w:pPr>
        <w:spacing w:after="0" w:line="48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Szwed</w:t>
      </w:r>
      <w:proofErr w:type="spellEnd"/>
      <w:r>
        <w:rPr>
          <w:rFonts w:ascii="Times New Roman" w:hAnsi="Times New Roman" w:cs="Times New Roman"/>
          <w:color w:val="000000" w:themeColor="text1"/>
          <w:sz w:val="24"/>
          <w:szCs w:val="24"/>
        </w:rPr>
        <w:t xml:space="preserve">, John. F. “The Ethnography of Literacy.” Literacy: A Critical Sourcebook. Ed. Ellen </w:t>
      </w:r>
    </w:p>
    <w:p w:rsidR="002B51CB" w:rsidRDefault="002B51CB" w:rsidP="000F766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Cushman et al. Boston” Bedford/St. Martin’s, 2001. 421-429. Print.</w:t>
      </w:r>
    </w:p>
    <w:p w:rsidR="003D5575" w:rsidRPr="003D5575" w:rsidRDefault="003D5575" w:rsidP="000F766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“Wide-awake.” </w:t>
      </w:r>
      <w:r>
        <w:rPr>
          <w:rFonts w:ascii="Times New Roman" w:hAnsi="Times New Roman" w:cs="Times New Roman"/>
          <w:i/>
          <w:color w:val="000000" w:themeColor="text1"/>
          <w:sz w:val="24"/>
          <w:szCs w:val="24"/>
        </w:rPr>
        <w:t>Merriam-Webster Unabridged Collegiate Dictionary</w:t>
      </w:r>
      <w:r>
        <w:rPr>
          <w:rFonts w:ascii="Times New Roman" w:hAnsi="Times New Roman" w:cs="Times New Roman"/>
          <w:color w:val="000000" w:themeColor="text1"/>
          <w:sz w:val="24"/>
          <w:szCs w:val="24"/>
        </w:rPr>
        <w:t>. 11</w:t>
      </w:r>
      <w:r w:rsidRPr="003D5575">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ed. 2011. Web</w:t>
      </w:r>
    </w:p>
    <w:sectPr w:rsidR="003D5575" w:rsidRPr="003D55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39" w:rsidRDefault="00BD4D39" w:rsidP="0080541D">
      <w:pPr>
        <w:spacing w:after="0" w:line="240" w:lineRule="auto"/>
      </w:pPr>
      <w:r>
        <w:separator/>
      </w:r>
    </w:p>
  </w:endnote>
  <w:endnote w:type="continuationSeparator" w:id="0">
    <w:p w:rsidR="00BD4D39" w:rsidRDefault="00BD4D39" w:rsidP="0080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39" w:rsidRDefault="00BD4D39" w:rsidP="0080541D">
      <w:pPr>
        <w:spacing w:after="0" w:line="240" w:lineRule="auto"/>
      </w:pPr>
      <w:r>
        <w:separator/>
      </w:r>
    </w:p>
  </w:footnote>
  <w:footnote w:type="continuationSeparator" w:id="0">
    <w:p w:rsidR="00BD4D39" w:rsidRDefault="00BD4D39" w:rsidP="0080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609583103"/>
      <w:docPartObj>
        <w:docPartGallery w:val="Page Numbers (Top of Page)"/>
        <w:docPartUnique/>
      </w:docPartObj>
    </w:sdtPr>
    <w:sdtEndPr>
      <w:rPr>
        <w:noProof/>
      </w:rPr>
    </w:sdtEndPr>
    <w:sdtContent>
      <w:p w:rsidR="00DA62B8" w:rsidRPr="0080541D" w:rsidRDefault="00DA62B8">
        <w:pPr>
          <w:pStyle w:val="Header"/>
          <w:jc w:val="right"/>
          <w:rPr>
            <w:rFonts w:ascii="Times New Roman" w:hAnsi="Times New Roman" w:cs="Times New Roman"/>
            <w:sz w:val="24"/>
          </w:rPr>
        </w:pPr>
        <w:r w:rsidRPr="0080541D">
          <w:rPr>
            <w:rFonts w:ascii="Times New Roman" w:hAnsi="Times New Roman" w:cs="Times New Roman"/>
            <w:sz w:val="24"/>
          </w:rPr>
          <w:t xml:space="preserve">Weening </w:t>
        </w:r>
        <w:r w:rsidRPr="0080541D">
          <w:rPr>
            <w:rFonts w:ascii="Times New Roman" w:hAnsi="Times New Roman" w:cs="Times New Roman"/>
            <w:sz w:val="24"/>
          </w:rPr>
          <w:fldChar w:fldCharType="begin"/>
        </w:r>
        <w:r w:rsidRPr="0080541D">
          <w:rPr>
            <w:rFonts w:ascii="Times New Roman" w:hAnsi="Times New Roman" w:cs="Times New Roman"/>
            <w:sz w:val="24"/>
          </w:rPr>
          <w:instrText xml:space="preserve"> PAGE   \* MERGEFORMAT </w:instrText>
        </w:r>
        <w:r w:rsidRPr="0080541D">
          <w:rPr>
            <w:rFonts w:ascii="Times New Roman" w:hAnsi="Times New Roman" w:cs="Times New Roman"/>
            <w:sz w:val="24"/>
          </w:rPr>
          <w:fldChar w:fldCharType="separate"/>
        </w:r>
        <w:r w:rsidR="00905109">
          <w:rPr>
            <w:rFonts w:ascii="Times New Roman" w:hAnsi="Times New Roman" w:cs="Times New Roman"/>
            <w:noProof/>
            <w:sz w:val="24"/>
          </w:rPr>
          <w:t>1</w:t>
        </w:r>
        <w:r w:rsidRPr="0080541D">
          <w:rPr>
            <w:rFonts w:ascii="Times New Roman" w:hAnsi="Times New Roman" w:cs="Times New Roman"/>
            <w:noProof/>
            <w:sz w:val="24"/>
          </w:rPr>
          <w:fldChar w:fldCharType="end"/>
        </w:r>
      </w:p>
    </w:sdtContent>
  </w:sdt>
  <w:p w:rsidR="00DA62B8" w:rsidRPr="0080541D" w:rsidRDefault="00DA62B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4E"/>
    <w:rsid w:val="00055F46"/>
    <w:rsid w:val="00056573"/>
    <w:rsid w:val="00056E10"/>
    <w:rsid w:val="000644EA"/>
    <w:rsid w:val="000911F0"/>
    <w:rsid w:val="00096E84"/>
    <w:rsid w:val="000C20C7"/>
    <w:rsid w:val="000D6B7A"/>
    <w:rsid w:val="000F766C"/>
    <w:rsid w:val="00135EDE"/>
    <w:rsid w:val="001431BB"/>
    <w:rsid w:val="00154F23"/>
    <w:rsid w:val="0019034D"/>
    <w:rsid w:val="001A7F12"/>
    <w:rsid w:val="00202444"/>
    <w:rsid w:val="00251BC9"/>
    <w:rsid w:val="00257306"/>
    <w:rsid w:val="002B3CAB"/>
    <w:rsid w:val="002B51CB"/>
    <w:rsid w:val="002F40E1"/>
    <w:rsid w:val="00322404"/>
    <w:rsid w:val="00345A46"/>
    <w:rsid w:val="003D5575"/>
    <w:rsid w:val="003D6B0D"/>
    <w:rsid w:val="00414926"/>
    <w:rsid w:val="00461EB8"/>
    <w:rsid w:val="004A4BF3"/>
    <w:rsid w:val="004B1E4F"/>
    <w:rsid w:val="004B7F4D"/>
    <w:rsid w:val="005070D2"/>
    <w:rsid w:val="00561A7E"/>
    <w:rsid w:val="00572C8B"/>
    <w:rsid w:val="005A6976"/>
    <w:rsid w:val="005E136B"/>
    <w:rsid w:val="006543D4"/>
    <w:rsid w:val="00687B57"/>
    <w:rsid w:val="00765068"/>
    <w:rsid w:val="007B384E"/>
    <w:rsid w:val="007E448A"/>
    <w:rsid w:val="0080541D"/>
    <w:rsid w:val="008B35C7"/>
    <w:rsid w:val="0090247A"/>
    <w:rsid w:val="00905109"/>
    <w:rsid w:val="00953DAD"/>
    <w:rsid w:val="009633F7"/>
    <w:rsid w:val="00990420"/>
    <w:rsid w:val="009936C9"/>
    <w:rsid w:val="009D7991"/>
    <w:rsid w:val="00A020F3"/>
    <w:rsid w:val="00A93606"/>
    <w:rsid w:val="00AB6D0D"/>
    <w:rsid w:val="00AC0F8D"/>
    <w:rsid w:val="00AC7115"/>
    <w:rsid w:val="00AF192D"/>
    <w:rsid w:val="00BD4D39"/>
    <w:rsid w:val="00C66D84"/>
    <w:rsid w:val="00C713FA"/>
    <w:rsid w:val="00D03672"/>
    <w:rsid w:val="00D1588E"/>
    <w:rsid w:val="00D75D94"/>
    <w:rsid w:val="00D95D73"/>
    <w:rsid w:val="00DA62B8"/>
    <w:rsid w:val="00DC6AC8"/>
    <w:rsid w:val="00DD4B29"/>
    <w:rsid w:val="00E25C15"/>
    <w:rsid w:val="00E3671D"/>
    <w:rsid w:val="00E556B1"/>
    <w:rsid w:val="00E96C49"/>
    <w:rsid w:val="00EF20F9"/>
    <w:rsid w:val="00F17712"/>
    <w:rsid w:val="00F27996"/>
    <w:rsid w:val="00F418D5"/>
    <w:rsid w:val="00F53B19"/>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9F5DA-58BD-45AA-8288-C90DE96C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1D"/>
  </w:style>
  <w:style w:type="paragraph" w:styleId="Footer">
    <w:name w:val="footer"/>
    <w:basedOn w:val="Normal"/>
    <w:link w:val="FooterChar"/>
    <w:uiPriority w:val="99"/>
    <w:unhideWhenUsed/>
    <w:rsid w:val="00805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9</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Weening</dc:creator>
  <cp:keywords/>
  <dc:description/>
  <cp:lastModifiedBy>Catherine Weening</cp:lastModifiedBy>
  <cp:revision>20</cp:revision>
  <dcterms:created xsi:type="dcterms:W3CDTF">2014-12-07T00:18:00Z</dcterms:created>
  <dcterms:modified xsi:type="dcterms:W3CDTF">2015-04-05T01:17:00Z</dcterms:modified>
</cp:coreProperties>
</file>