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8D431" w14:textId="77777777" w:rsidR="00371DD3" w:rsidRDefault="00371DD3">
      <w:pPr>
        <w:rPr>
          <w:rFonts w:ascii="Helvetica" w:hAnsi="Helvetica"/>
          <w:color w:val="000000"/>
          <w:sz w:val="20"/>
          <w:szCs w:val="20"/>
          <w:shd w:val="clear" w:color="auto" w:fill="FFFFFF"/>
        </w:rPr>
      </w:pPr>
      <w:r>
        <w:rPr>
          <w:rFonts w:ascii="Helvetica" w:hAnsi="Helvetica"/>
          <w:noProof/>
          <w:color w:val="000000"/>
          <w:sz w:val="20"/>
          <w:szCs w:val="20"/>
          <w:shd w:val="clear" w:color="auto" w:fill="FFFFFF"/>
        </w:rPr>
        <w:drawing>
          <wp:anchor distT="0" distB="0" distL="114300" distR="114300" simplePos="0" relativeHeight="251658240" behindDoc="0" locked="0" layoutInCell="1" allowOverlap="1" wp14:anchorId="6FE2E62F" wp14:editId="6EA59DFF">
            <wp:simplePos x="0" y="0"/>
            <wp:positionH relativeFrom="margin">
              <wp:posOffset>-123825</wp:posOffset>
            </wp:positionH>
            <wp:positionV relativeFrom="margin">
              <wp:posOffset>-66675</wp:posOffset>
            </wp:positionV>
            <wp:extent cx="2828544" cy="14874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s-Door-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544" cy="1487424"/>
                    </a:xfrm>
                    <a:prstGeom prst="rect">
                      <a:avLst/>
                    </a:prstGeom>
                  </pic:spPr>
                </pic:pic>
              </a:graphicData>
            </a:graphic>
          </wp:anchor>
        </w:drawing>
      </w:r>
    </w:p>
    <w:p w14:paraId="11B11772" w14:textId="77777777" w:rsidR="00371DD3" w:rsidRDefault="00371DD3">
      <w:pPr>
        <w:rPr>
          <w:rFonts w:ascii="Helvetica" w:hAnsi="Helvetica"/>
          <w:color w:val="000000"/>
          <w:sz w:val="20"/>
          <w:szCs w:val="20"/>
          <w:shd w:val="clear" w:color="auto" w:fill="FFFFFF"/>
        </w:rPr>
      </w:pPr>
    </w:p>
    <w:p w14:paraId="51DD3A5E" w14:textId="77777777" w:rsidR="00371DD3" w:rsidRDefault="00371DD3">
      <w:pPr>
        <w:rPr>
          <w:rFonts w:ascii="Helvetica" w:hAnsi="Helvetica"/>
          <w:color w:val="000000"/>
          <w:sz w:val="20"/>
          <w:szCs w:val="20"/>
          <w:shd w:val="clear" w:color="auto" w:fill="FFFFFF"/>
        </w:rPr>
      </w:pPr>
    </w:p>
    <w:p w14:paraId="2F150CB4" w14:textId="77777777" w:rsidR="00371DD3" w:rsidRDefault="00371DD3">
      <w:pPr>
        <w:rPr>
          <w:rFonts w:ascii="Helvetica" w:hAnsi="Helvetica"/>
          <w:color w:val="000000"/>
          <w:sz w:val="20"/>
          <w:szCs w:val="20"/>
          <w:shd w:val="clear" w:color="auto" w:fill="FFFFFF"/>
        </w:rPr>
      </w:pPr>
    </w:p>
    <w:p w14:paraId="55952616" w14:textId="77777777" w:rsidR="00371DD3" w:rsidRDefault="00371DD3">
      <w:pPr>
        <w:rPr>
          <w:rFonts w:ascii="Helvetica" w:hAnsi="Helvetica"/>
          <w:color w:val="000000"/>
          <w:sz w:val="20"/>
          <w:szCs w:val="20"/>
          <w:shd w:val="clear" w:color="auto" w:fill="FFFFFF"/>
        </w:rPr>
      </w:pPr>
    </w:p>
    <w:p w14:paraId="55E30BE2" w14:textId="77777777" w:rsidR="00CA5151" w:rsidRDefault="00CA5151">
      <w:pPr>
        <w:rPr>
          <w:rFonts w:ascii="Helvetica" w:hAnsi="Helvetica"/>
          <w:color w:val="000000"/>
          <w:sz w:val="20"/>
          <w:szCs w:val="20"/>
          <w:shd w:val="clear" w:color="auto" w:fill="FFFFFF"/>
        </w:rPr>
      </w:pPr>
    </w:p>
    <w:p w14:paraId="024BBA8B" w14:textId="77777777" w:rsidR="00371DD3" w:rsidRDefault="00CA5151">
      <w:pPr>
        <w:rPr>
          <w:rFonts w:ascii="Helvetica" w:hAnsi="Helvetica"/>
          <w:color w:val="000000"/>
          <w:sz w:val="20"/>
          <w:szCs w:val="20"/>
          <w:shd w:val="clear" w:color="auto" w:fill="FFFFFF"/>
        </w:rPr>
      </w:pPr>
      <w:r>
        <w:rPr>
          <w:rFonts w:ascii="Helvetica" w:hAnsi="Helvetica"/>
          <w:noProof/>
          <w:color w:val="000000"/>
          <w:sz w:val="20"/>
          <w:szCs w:val="20"/>
        </w:rPr>
        <mc:AlternateContent>
          <mc:Choice Requires="wps">
            <w:drawing>
              <wp:anchor distT="0" distB="0" distL="114300" distR="114300" simplePos="0" relativeHeight="251659264" behindDoc="0" locked="0" layoutInCell="1" allowOverlap="1" wp14:anchorId="62AB2277" wp14:editId="5A561F8C">
                <wp:simplePos x="0" y="0"/>
                <wp:positionH relativeFrom="column">
                  <wp:posOffset>-123824</wp:posOffset>
                </wp:positionH>
                <wp:positionV relativeFrom="paragraph">
                  <wp:posOffset>83185</wp:posOffset>
                </wp:positionV>
                <wp:extent cx="6724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FDA6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6.55pt" to="519.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" strokecolor="black [3200]" strokeweight=".5pt">
                <v:stroke joinstyle="miter"/>
              </v:line>
            </w:pict>
          </mc:Fallback>
        </mc:AlternateContent>
      </w:r>
    </w:p>
    <w:p w14:paraId="2E400704" w14:textId="7213A01C" w:rsidR="00066C47" w:rsidRDefault="00B11E1E">
      <w:pPr>
        <w:rPr>
          <w:rFonts w:ascii="Helvetica" w:hAnsi="Helvetica"/>
          <w:color w:val="000000"/>
          <w:sz w:val="20"/>
          <w:szCs w:val="20"/>
          <w:shd w:val="clear" w:color="auto" w:fill="FFFFFF"/>
        </w:rPr>
      </w:pPr>
      <w:commentRangeStart w:id="0"/>
      <w:r>
        <w:rPr>
          <w:rFonts w:ascii="Helvetica" w:hAnsi="Helvetica"/>
          <w:color w:val="000000"/>
          <w:sz w:val="20"/>
          <w:szCs w:val="20"/>
          <w:shd w:val="clear" w:color="auto" w:fill="FFFFFF"/>
        </w:rPr>
        <w:t xml:space="preserve">OPINION: </w:t>
      </w:r>
      <w:commentRangeEnd w:id="0"/>
      <w:r w:rsidR="00992759">
        <w:rPr>
          <w:rFonts w:ascii="Helvetica" w:hAnsi="Helvetica"/>
          <w:color w:val="000000"/>
          <w:sz w:val="20"/>
          <w:szCs w:val="20"/>
          <w:shd w:val="clear" w:color="auto" w:fill="FFFFFF"/>
        </w:rPr>
        <w:t>TEEN DATING ABUSE – THE FACTS</w:t>
      </w:r>
    </w:p>
    <w:p w14:paraId="6959F7D9" w14:textId="77777777" w:rsidR="00B11E1E" w:rsidRDefault="00B11E1E">
      <w:pPr>
        <w:rPr>
          <w:rFonts w:ascii="Helvetica" w:hAnsi="Helvetica"/>
          <w:color w:val="000000"/>
          <w:sz w:val="20"/>
          <w:szCs w:val="20"/>
          <w:shd w:val="clear" w:color="auto" w:fill="FFFFFF"/>
        </w:rPr>
      </w:pPr>
      <w:r>
        <w:rPr>
          <w:rFonts w:ascii="Helvetica" w:hAnsi="Helvetica"/>
          <w:color w:val="000000"/>
          <w:sz w:val="20"/>
          <w:szCs w:val="20"/>
          <w:shd w:val="clear" w:color="auto" w:fill="FFFFFF"/>
        </w:rPr>
        <w:t>By: Samantha Clarke</w:t>
      </w:r>
    </w:p>
    <w:p w14:paraId="3B86370B" w14:textId="68B72801" w:rsidR="00B11E1E" w:rsidRDefault="00171991">
      <w:pPr>
        <w:rPr>
          <w:rFonts w:ascii="Helvetica" w:hAnsi="Helvetica"/>
          <w:color w:val="000000"/>
          <w:sz w:val="20"/>
          <w:szCs w:val="20"/>
          <w:shd w:val="clear" w:color="auto" w:fill="FFFFFF"/>
        </w:rPr>
      </w:pPr>
      <w:commentRangeStart w:id="1"/>
      <w:r>
        <w:rPr>
          <w:rFonts w:ascii="Helvetica" w:hAnsi="Helvetica"/>
          <w:color w:val="000000"/>
          <w:sz w:val="20"/>
          <w:szCs w:val="20"/>
          <w:shd w:val="clear" w:color="auto" w:fill="FFFFFF"/>
        </w:rPr>
        <w:t xml:space="preserve">Although self-identifying as a domestic violence victim is becoming slightly more </w:t>
      </w:r>
      <w:r w:rsidR="00992759">
        <w:rPr>
          <w:rFonts w:ascii="Helvetica" w:hAnsi="Helvetica"/>
          <w:color w:val="000000"/>
          <w:sz w:val="20"/>
          <w:szCs w:val="20"/>
          <w:shd w:val="clear" w:color="auto" w:fill="FFFFFF"/>
        </w:rPr>
        <w:t>prevalent</w:t>
      </w:r>
      <w:r w:rsidR="00A3068D">
        <w:rPr>
          <w:rStyle w:val="CommentReference"/>
        </w:rPr>
        <w:commentReference w:id="2"/>
      </w:r>
      <w:r>
        <w:rPr>
          <w:rFonts w:ascii="Helvetica" w:hAnsi="Helvetica"/>
          <w:color w:val="000000"/>
          <w:sz w:val="20"/>
          <w:szCs w:val="20"/>
          <w:shd w:val="clear" w:color="auto" w:fill="FFFFFF"/>
        </w:rPr>
        <w:t xml:space="preserve">, the amount of teen dating abuse and </w:t>
      </w:r>
      <w:r w:rsidR="00BB7954">
        <w:rPr>
          <w:rFonts w:ascii="Helvetica" w:hAnsi="Helvetica"/>
          <w:color w:val="000000"/>
          <w:sz w:val="20"/>
          <w:szCs w:val="20"/>
          <w:shd w:val="clear" w:color="auto" w:fill="FFFFFF"/>
        </w:rPr>
        <w:t xml:space="preserve">the </w:t>
      </w:r>
      <w:r>
        <w:rPr>
          <w:rFonts w:ascii="Helvetica" w:hAnsi="Helvetica"/>
          <w:color w:val="000000"/>
          <w:sz w:val="20"/>
          <w:szCs w:val="20"/>
          <w:shd w:val="clear" w:color="auto" w:fill="FFFFFF"/>
        </w:rPr>
        <w:t xml:space="preserve">reporting </w:t>
      </w:r>
      <w:r w:rsidR="00BB7954">
        <w:rPr>
          <w:rFonts w:ascii="Helvetica" w:hAnsi="Helvetica"/>
          <w:color w:val="000000"/>
          <w:sz w:val="20"/>
          <w:szCs w:val="20"/>
          <w:shd w:val="clear" w:color="auto" w:fill="FFFFFF"/>
        </w:rPr>
        <w:t xml:space="preserve">of such incidents </w:t>
      </w:r>
      <w:commentRangeEnd w:id="1"/>
      <w:r w:rsidR="00992759">
        <w:rPr>
          <w:rFonts w:ascii="Helvetica" w:hAnsi="Helvetica"/>
          <w:color w:val="000000"/>
          <w:sz w:val="20"/>
          <w:szCs w:val="20"/>
          <w:shd w:val="clear" w:color="auto" w:fill="FFFFFF"/>
        </w:rPr>
        <w:t>needs to be addressed</w:t>
      </w:r>
      <w:r>
        <w:rPr>
          <w:rFonts w:ascii="Helvetica" w:hAnsi="Helvetica"/>
          <w:color w:val="000000"/>
          <w:sz w:val="20"/>
          <w:szCs w:val="20"/>
          <w:shd w:val="clear" w:color="auto" w:fill="FFFFFF"/>
        </w:rPr>
        <w:t>. In 2013, 1,018 family offense petitions were filed by individuals under the age of 21 in New York State Family Courts</w:t>
      </w:r>
      <w:proofErr w:type="gramStart"/>
      <w:r w:rsidR="00992759">
        <w:rPr>
          <w:rFonts w:ascii="Helvetica" w:hAnsi="Helvetica"/>
          <w:color w:val="000000"/>
          <w:sz w:val="20"/>
          <w:szCs w:val="20"/>
          <w:shd w:val="clear" w:color="auto" w:fill="FFFFFF"/>
        </w:rPr>
        <w:t>.</w:t>
      </w:r>
      <w:r>
        <w:rPr>
          <w:rFonts w:ascii="Helvetica" w:hAnsi="Helvetica"/>
          <w:color w:val="000000"/>
          <w:sz w:val="20"/>
          <w:szCs w:val="20"/>
          <w:shd w:val="clear" w:color="auto" w:fill="FFFFFF"/>
        </w:rPr>
        <w:t>.</w:t>
      </w:r>
      <w:proofErr w:type="gramEnd"/>
      <w:r w:rsidR="00992759" w:rsidDel="00992759">
        <w:rPr>
          <w:rFonts w:ascii="Helvetica" w:hAnsi="Helvetica"/>
          <w:color w:val="000000"/>
          <w:sz w:val="20"/>
          <w:szCs w:val="20"/>
          <w:shd w:val="clear" w:color="auto" w:fill="FFFFFF"/>
        </w:rPr>
        <w:t xml:space="preserve"> </w:t>
      </w:r>
      <w:r w:rsidR="00B15A98">
        <w:rPr>
          <w:rFonts w:ascii="Helvetica" w:hAnsi="Helvetica"/>
          <w:color w:val="000000"/>
          <w:sz w:val="20"/>
          <w:szCs w:val="20"/>
          <w:shd w:val="clear" w:color="auto" w:fill="FFFFFF"/>
        </w:rPr>
        <w:t>This number has decreased since 2010 and 2011</w:t>
      </w:r>
      <w:r w:rsidR="00BB7954">
        <w:rPr>
          <w:rFonts w:ascii="Helvetica" w:hAnsi="Helvetica"/>
          <w:color w:val="000000"/>
          <w:sz w:val="20"/>
          <w:szCs w:val="20"/>
          <w:shd w:val="clear" w:color="auto" w:fill="FFFFFF"/>
        </w:rPr>
        <w:t>,</w:t>
      </w:r>
      <w:r w:rsidR="00B15A98">
        <w:rPr>
          <w:rFonts w:ascii="Helvetica" w:hAnsi="Helvetica"/>
          <w:color w:val="000000"/>
          <w:sz w:val="20"/>
          <w:szCs w:val="20"/>
          <w:shd w:val="clear" w:color="auto" w:fill="FFFFFF"/>
        </w:rPr>
        <w:t xml:space="preserve"> but remains fairly similar to that of 2012 and 2009. </w:t>
      </w:r>
      <w:r w:rsidR="00537A07">
        <w:rPr>
          <w:rFonts w:ascii="Helvetica" w:hAnsi="Helvetica"/>
          <w:color w:val="000000"/>
          <w:sz w:val="20"/>
          <w:szCs w:val="20"/>
          <w:shd w:val="clear" w:color="auto" w:fill="FFFFFF"/>
        </w:rPr>
        <w:t xml:space="preserve">Also, in 2013 26% of primary victim callers were under the age of 25. </w:t>
      </w:r>
    </w:p>
    <w:p w14:paraId="26FA7A76" w14:textId="2E4179AB" w:rsidR="00537A07" w:rsidRDefault="00537A07">
      <w:pPr>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According to domesticshelters.org, 161 organizations in New York offer some support for domestic violence victims. Emergency services, </w:t>
      </w:r>
      <w:commentRangeStart w:id="3"/>
      <w:r>
        <w:rPr>
          <w:rFonts w:ascii="Helvetica" w:hAnsi="Helvetica"/>
          <w:color w:val="000000"/>
          <w:sz w:val="20"/>
          <w:szCs w:val="20"/>
          <w:shd w:val="clear" w:color="auto" w:fill="FFFFFF"/>
        </w:rPr>
        <w:t>resource</w:t>
      </w:r>
      <w:commentRangeEnd w:id="3"/>
      <w:r w:rsidR="00992759">
        <w:rPr>
          <w:rFonts w:ascii="Helvetica" w:hAnsi="Helvetica"/>
          <w:color w:val="000000"/>
          <w:sz w:val="20"/>
          <w:szCs w:val="20"/>
          <w:shd w:val="clear" w:color="auto" w:fill="FFFFFF"/>
        </w:rPr>
        <w:t>s</w:t>
      </w:r>
      <w:r w:rsidR="00A3068D">
        <w:rPr>
          <w:rStyle w:val="CommentReference"/>
        </w:rPr>
        <w:commentReference w:id="3"/>
      </w:r>
      <w:r w:rsidR="00BB7954">
        <w:rPr>
          <w:rFonts w:ascii="Helvetica" w:hAnsi="Helvetica"/>
          <w:color w:val="000000"/>
          <w:sz w:val="20"/>
          <w:szCs w:val="20"/>
          <w:shd w:val="clear" w:color="auto" w:fill="FFFFFF"/>
        </w:rPr>
        <w:t>,</w:t>
      </w:r>
      <w:r>
        <w:rPr>
          <w:rFonts w:ascii="Helvetica" w:hAnsi="Helvetica"/>
          <w:color w:val="000000"/>
          <w:sz w:val="20"/>
          <w:szCs w:val="20"/>
          <w:shd w:val="clear" w:color="auto" w:fill="FFFFFF"/>
        </w:rPr>
        <w:t xml:space="preserve"> and referral and safety planning are among the most popular form</w:t>
      </w:r>
      <w:r w:rsidR="00BB7954">
        <w:rPr>
          <w:rFonts w:ascii="Helvetica" w:hAnsi="Helvetica"/>
          <w:color w:val="000000"/>
          <w:sz w:val="20"/>
          <w:szCs w:val="20"/>
          <w:shd w:val="clear" w:color="auto" w:fill="FFFFFF"/>
        </w:rPr>
        <w:t>s</w:t>
      </w:r>
      <w:r>
        <w:rPr>
          <w:rFonts w:ascii="Helvetica" w:hAnsi="Helvetica"/>
          <w:color w:val="000000"/>
          <w:sz w:val="20"/>
          <w:szCs w:val="20"/>
          <w:shd w:val="clear" w:color="auto" w:fill="FFFFFF"/>
        </w:rPr>
        <w:t xml:space="preserve"> of domestic violence services. </w:t>
      </w:r>
    </w:p>
    <w:p w14:paraId="7238D60F" w14:textId="643648F8" w:rsidR="00537A07" w:rsidRDefault="00537A07">
      <w:pPr>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Hope’s Door provides a teen prevention program that allows for </w:t>
      </w:r>
      <w:commentRangeStart w:id="4"/>
      <w:r>
        <w:rPr>
          <w:rFonts w:ascii="Helvetica" w:hAnsi="Helvetica"/>
          <w:color w:val="000000"/>
          <w:sz w:val="20"/>
          <w:szCs w:val="20"/>
          <w:shd w:val="clear" w:color="auto" w:fill="FFFFFF"/>
        </w:rPr>
        <w:t>different and unique conventions</w:t>
      </w:r>
      <w:commentRangeEnd w:id="4"/>
      <w:r w:rsidR="0046132B">
        <w:rPr>
          <w:rStyle w:val="CommentReference"/>
        </w:rPr>
        <w:commentReference w:id="4"/>
      </w:r>
      <w:r w:rsidR="00992759">
        <w:rPr>
          <w:rFonts w:ascii="Helvetica" w:hAnsi="Helvetica"/>
          <w:color w:val="000000"/>
          <w:sz w:val="20"/>
          <w:szCs w:val="20"/>
          <w:shd w:val="clear" w:color="auto" w:fill="FFFFFF"/>
        </w:rPr>
        <w:t xml:space="preserve"> where they have presenters, information, and resources to educate others</w:t>
      </w:r>
      <w:r w:rsidR="00BB7954">
        <w:rPr>
          <w:rFonts w:ascii="Helvetica" w:hAnsi="Helvetica"/>
          <w:color w:val="000000"/>
          <w:sz w:val="20"/>
          <w:szCs w:val="20"/>
          <w:shd w:val="clear" w:color="auto" w:fill="FFFFFF"/>
        </w:rPr>
        <w:t>,</w:t>
      </w:r>
      <w:r>
        <w:rPr>
          <w:rFonts w:ascii="Helvetica" w:hAnsi="Helvetica"/>
          <w:color w:val="000000"/>
          <w:sz w:val="20"/>
          <w:szCs w:val="20"/>
          <w:shd w:val="clear" w:color="auto" w:fill="FFFFFF"/>
        </w:rPr>
        <w:t xml:space="preserve"> </w:t>
      </w:r>
      <w:r w:rsidR="00BB7954">
        <w:rPr>
          <w:rFonts w:ascii="Helvetica" w:hAnsi="Helvetica"/>
          <w:color w:val="000000"/>
          <w:sz w:val="20"/>
          <w:szCs w:val="20"/>
          <w:shd w:val="clear" w:color="auto" w:fill="FFFFFF"/>
        </w:rPr>
        <w:t xml:space="preserve">as well as </w:t>
      </w:r>
      <w:r>
        <w:rPr>
          <w:rFonts w:ascii="Helvetica" w:hAnsi="Helvetica"/>
          <w:color w:val="000000"/>
          <w:sz w:val="20"/>
          <w:szCs w:val="20"/>
          <w:shd w:val="clear" w:color="auto" w:fill="FFFFFF"/>
        </w:rPr>
        <w:t xml:space="preserve">workshops for teenage victims of domestic violence. It is important that this type of program be offered nationwide. Although the number of teen domestic violence cases may differ from state to state, having the option to attend a convention, workshop, or seminar nearby would relieve stress, tension, and fear from those abused. </w:t>
      </w:r>
      <w:commentRangeStart w:id="5"/>
      <w:r w:rsidR="00663D0B">
        <w:rPr>
          <w:rFonts w:ascii="Helvetica" w:hAnsi="Helvetica"/>
          <w:color w:val="000000"/>
          <w:sz w:val="20"/>
          <w:szCs w:val="20"/>
          <w:shd w:val="clear" w:color="auto" w:fill="FFFFFF"/>
        </w:rPr>
        <w:t xml:space="preserve">After working with teens, the number of victims who would tell no one about their abuse dropped from 25% to </w:t>
      </w:r>
      <w:commentRangeStart w:id="6"/>
      <w:r w:rsidR="00663D0B">
        <w:rPr>
          <w:rFonts w:ascii="Helvetica" w:hAnsi="Helvetica"/>
          <w:color w:val="000000"/>
          <w:sz w:val="20"/>
          <w:szCs w:val="20"/>
          <w:shd w:val="clear" w:color="auto" w:fill="FFFFFF"/>
        </w:rPr>
        <w:t>16</w:t>
      </w:r>
      <w:commentRangeEnd w:id="6"/>
      <w:r w:rsidR="00BB7954">
        <w:rPr>
          <w:rStyle w:val="CommentReference"/>
        </w:rPr>
        <w:commentReference w:id="6"/>
      </w:r>
      <w:r w:rsidR="00663D0B">
        <w:rPr>
          <w:rFonts w:ascii="Helvetica" w:hAnsi="Helvetica"/>
          <w:color w:val="000000"/>
          <w:sz w:val="20"/>
          <w:szCs w:val="20"/>
          <w:shd w:val="clear" w:color="auto" w:fill="FFFFFF"/>
        </w:rPr>
        <w:t xml:space="preserve"> %. In addition, the number of victims who would tell either a parent or friend increased 64% and 27%</w:t>
      </w:r>
      <w:r w:rsidR="0046132B">
        <w:rPr>
          <w:rFonts w:ascii="Helvetica" w:hAnsi="Helvetica"/>
          <w:color w:val="000000"/>
          <w:sz w:val="20"/>
          <w:szCs w:val="20"/>
          <w:shd w:val="clear" w:color="auto" w:fill="FFFFFF"/>
        </w:rPr>
        <w:t>, respectively</w:t>
      </w:r>
      <w:r w:rsidR="00663D0B">
        <w:rPr>
          <w:rFonts w:ascii="Helvetica" w:hAnsi="Helvetica"/>
          <w:color w:val="000000"/>
          <w:sz w:val="20"/>
          <w:szCs w:val="20"/>
          <w:shd w:val="clear" w:color="auto" w:fill="FFFFFF"/>
        </w:rPr>
        <w:t xml:space="preserve">. </w:t>
      </w:r>
      <w:commentRangeEnd w:id="5"/>
      <w:r w:rsidR="0046132B">
        <w:rPr>
          <w:rStyle w:val="CommentReference"/>
        </w:rPr>
        <w:commentReference w:id="5"/>
      </w:r>
      <w:r w:rsidR="00992759">
        <w:rPr>
          <w:rFonts w:ascii="Helvetica" w:hAnsi="Helvetica"/>
          <w:color w:val="000000"/>
          <w:sz w:val="20"/>
          <w:szCs w:val="20"/>
          <w:shd w:val="clear" w:color="auto" w:fill="FFFFFF"/>
        </w:rPr>
        <w:t xml:space="preserve">After being educated, teens were more comfortable with how to handle situations and knew who to turn to when something they knew wasn’t right happened. </w:t>
      </w:r>
    </w:p>
    <w:p w14:paraId="0978EB73" w14:textId="119A5153" w:rsidR="00537A07" w:rsidRDefault="00537A07">
      <w:pPr>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As parents, citizens, and maybe recovering victims </w:t>
      </w:r>
      <w:r w:rsidR="00371DD3">
        <w:rPr>
          <w:rFonts w:ascii="Helvetica" w:hAnsi="Helvetica"/>
          <w:color w:val="000000"/>
          <w:sz w:val="20"/>
          <w:szCs w:val="20"/>
          <w:shd w:val="clear" w:color="auto" w:fill="FFFFFF"/>
        </w:rPr>
        <w:t>ourselves</w:t>
      </w:r>
      <w:r>
        <w:rPr>
          <w:rFonts w:ascii="Helvetica" w:hAnsi="Helvetica"/>
          <w:color w:val="000000"/>
          <w:sz w:val="20"/>
          <w:szCs w:val="20"/>
          <w:shd w:val="clear" w:color="auto" w:fill="FFFFFF"/>
        </w:rPr>
        <w:t xml:space="preserve">, it is important that we are not only aware of what could happen to our teens, but that we make a stand to help and support them in any way possible. </w:t>
      </w:r>
      <w:r w:rsidR="00371DD3">
        <w:rPr>
          <w:rFonts w:ascii="Helvetica" w:hAnsi="Helvetica"/>
          <w:color w:val="000000"/>
          <w:sz w:val="20"/>
          <w:szCs w:val="20"/>
          <w:shd w:val="clear" w:color="auto" w:fill="FFFFFF"/>
        </w:rPr>
        <w:t xml:space="preserve">Because we already have the knowledge and tools to keep victims safe and fearless once the tragic incident has encountered their lives, we need to make sure that everyone, everywhere has these resources. </w:t>
      </w:r>
    </w:p>
    <w:p w14:paraId="5D121587" w14:textId="77777777" w:rsidR="00205836" w:rsidRDefault="00371DD3">
      <w:pPr>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What we need to do to keep our teenagers safe is </w:t>
      </w:r>
      <w:r w:rsidR="00CA5151">
        <w:rPr>
          <w:rFonts w:ascii="Helvetica" w:hAnsi="Helvetica"/>
          <w:color w:val="000000"/>
          <w:sz w:val="20"/>
          <w:szCs w:val="20"/>
          <w:shd w:val="clear" w:color="auto" w:fill="FFFFFF"/>
        </w:rPr>
        <w:t xml:space="preserve">continue educating </w:t>
      </w:r>
      <w:r w:rsidR="00663D0B">
        <w:rPr>
          <w:rFonts w:ascii="Helvetica" w:hAnsi="Helvetica"/>
          <w:color w:val="000000"/>
          <w:sz w:val="20"/>
          <w:szCs w:val="20"/>
          <w:shd w:val="clear" w:color="auto" w:fill="FFFFFF"/>
        </w:rPr>
        <w:t>them on what could happen if they do not tell someone after being abused, educate them on what the consequences are for committing domestic violence, and keep them aware of all of the resources available to help them through these tough times, as well as what they can do to help others.</w:t>
      </w:r>
      <w:r w:rsidR="00992759">
        <w:rPr>
          <w:rFonts w:ascii="Helvetica" w:hAnsi="Helvetica"/>
          <w:color w:val="000000"/>
          <w:sz w:val="20"/>
          <w:szCs w:val="20"/>
          <w:shd w:val="clear" w:color="auto" w:fill="FFFFFF"/>
        </w:rPr>
        <w:t xml:space="preserve"> </w:t>
      </w:r>
      <w:r w:rsidR="00205836">
        <w:rPr>
          <w:rFonts w:ascii="Helvetica" w:hAnsi="Helvetica"/>
          <w:color w:val="000000"/>
          <w:sz w:val="20"/>
          <w:szCs w:val="20"/>
          <w:shd w:val="clear" w:color="auto" w:fill="FFFFFF"/>
        </w:rPr>
        <w:t xml:space="preserve">Other shelters and organizations should have programs like our teen prevention program, safety planning resource, and advocacy groups that are out there helping to educate. </w:t>
      </w:r>
      <w:r w:rsidR="00663D0B">
        <w:rPr>
          <w:rFonts w:ascii="Helvetica" w:hAnsi="Helvetica"/>
          <w:color w:val="000000"/>
          <w:sz w:val="20"/>
          <w:szCs w:val="20"/>
          <w:shd w:val="clear" w:color="auto" w:fill="FFFFFF"/>
        </w:rPr>
        <w:t xml:space="preserve"> </w:t>
      </w:r>
    </w:p>
    <w:p w14:paraId="4EE986BD" w14:textId="0E30992A" w:rsidR="00371DD3" w:rsidRPr="00066C47" w:rsidRDefault="00371DD3">
      <w:pPr>
        <w:rPr>
          <w:rFonts w:ascii="Helvetica" w:hAnsi="Helvetica"/>
          <w:color w:val="000000"/>
          <w:sz w:val="20"/>
          <w:szCs w:val="20"/>
          <w:shd w:val="clear" w:color="auto" w:fill="FFFFFF"/>
        </w:rPr>
      </w:pPr>
      <w:r>
        <w:rPr>
          <w:rFonts w:ascii="Helvetica" w:hAnsi="Helvetica"/>
          <w:color w:val="000000"/>
          <w:sz w:val="20"/>
          <w:szCs w:val="20"/>
          <w:shd w:val="clear" w:color="auto" w:fill="FFFFFF"/>
        </w:rPr>
        <w:t>Hopes Door seeks to end domestic violence and to empower victims to achieve safety, independence, and healing from the trauma of abuse.</w:t>
      </w:r>
      <w:r w:rsidR="007F6E06">
        <w:rPr>
          <w:rFonts w:ascii="Helvetica" w:hAnsi="Helvetica"/>
          <w:color w:val="000000"/>
          <w:sz w:val="20"/>
          <w:szCs w:val="20"/>
          <w:shd w:val="clear" w:color="auto" w:fill="FFFFFF"/>
        </w:rPr>
        <w:t xml:space="preserve"> Although this task and goal at hand may not be easy, it will be </w:t>
      </w:r>
      <w:commentRangeStart w:id="7"/>
      <w:r w:rsidR="007F6E06">
        <w:rPr>
          <w:rFonts w:ascii="Helvetica" w:hAnsi="Helvetica"/>
          <w:color w:val="000000"/>
          <w:sz w:val="20"/>
          <w:szCs w:val="20"/>
          <w:shd w:val="clear" w:color="auto" w:fill="FFFFFF"/>
        </w:rPr>
        <w:t>worth it</w:t>
      </w:r>
      <w:r w:rsidR="00205836">
        <w:rPr>
          <w:rFonts w:ascii="Helvetica" w:hAnsi="Helvetica"/>
          <w:color w:val="000000"/>
          <w:sz w:val="20"/>
          <w:szCs w:val="20"/>
          <w:shd w:val="clear" w:color="auto" w:fill="FFFFFF"/>
        </w:rPr>
        <w:t xml:space="preserve"> to see change. If the number of domestic </w:t>
      </w:r>
      <w:proofErr w:type="spellStart"/>
      <w:r w:rsidR="00205836">
        <w:rPr>
          <w:rFonts w:ascii="Helvetica" w:hAnsi="Helvetica"/>
          <w:color w:val="000000"/>
          <w:sz w:val="20"/>
          <w:szCs w:val="20"/>
          <w:shd w:val="clear" w:color="auto" w:fill="FFFFFF"/>
        </w:rPr>
        <w:t>violencfe</w:t>
      </w:r>
      <w:proofErr w:type="spellEnd"/>
      <w:r w:rsidR="00205836">
        <w:rPr>
          <w:rFonts w:ascii="Helvetica" w:hAnsi="Helvetica"/>
          <w:color w:val="000000"/>
          <w:sz w:val="20"/>
          <w:szCs w:val="20"/>
          <w:shd w:val="clear" w:color="auto" w:fill="FFFFFF"/>
        </w:rPr>
        <w:t xml:space="preserve"> victims continues to decrease, and the reported incidents continues to increase than we know we are helping</w:t>
      </w:r>
      <w:r w:rsidR="007F6E06">
        <w:rPr>
          <w:rFonts w:ascii="Helvetica" w:hAnsi="Helvetica"/>
          <w:color w:val="000000"/>
          <w:sz w:val="20"/>
          <w:szCs w:val="20"/>
          <w:shd w:val="clear" w:color="auto" w:fill="FFFFFF"/>
        </w:rPr>
        <w:t xml:space="preserve">. </w:t>
      </w:r>
      <w:commentRangeEnd w:id="7"/>
      <w:r w:rsidR="006C7D64">
        <w:rPr>
          <w:rStyle w:val="CommentReference"/>
        </w:rPr>
        <w:commentReference w:id="7"/>
      </w:r>
      <w:r w:rsidR="007F6E06">
        <w:rPr>
          <w:rFonts w:ascii="Helvetica" w:hAnsi="Helvetica"/>
          <w:color w:val="000000"/>
          <w:sz w:val="20"/>
          <w:szCs w:val="20"/>
          <w:shd w:val="clear" w:color="auto" w:fill="FFFFFF"/>
        </w:rPr>
        <w:t xml:space="preserve"> </w:t>
      </w:r>
      <w:bookmarkStart w:id="8" w:name="_GoBack"/>
      <w:bookmarkEnd w:id="8"/>
    </w:p>
    <w:sectPr w:rsidR="00371DD3" w:rsidRPr="00066C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atherine" w:date="2015-06-10T13:41:00Z" w:initials="K">
    <w:p w14:paraId="21060D35" w14:textId="77777777" w:rsidR="0046132B" w:rsidRDefault="0046132B">
      <w:pPr>
        <w:pStyle w:val="CommentText"/>
      </w:pPr>
      <w:r>
        <w:rPr>
          <w:rStyle w:val="CommentReference"/>
        </w:rPr>
        <w:annotationRef/>
      </w:r>
      <w:r>
        <w:t xml:space="preserve">Maybe a different word here. “Popular” can mean trendy which I don’t think is what you mean. </w:t>
      </w:r>
    </w:p>
  </w:comment>
  <w:comment w:id="3" w:author="Katherine" w:date="2015-06-10T13:45:00Z" w:initials="K">
    <w:p w14:paraId="335205FC" w14:textId="77777777" w:rsidR="0046132B" w:rsidRDefault="0046132B">
      <w:pPr>
        <w:pStyle w:val="CommentText"/>
      </w:pPr>
      <w:r>
        <w:rPr>
          <w:rStyle w:val="CommentReference"/>
        </w:rPr>
        <w:annotationRef/>
      </w:r>
      <w:r>
        <w:t>What does this mean?</w:t>
      </w:r>
    </w:p>
  </w:comment>
  <w:comment w:id="4" w:author="Katherine" w:date="2015-06-10T13:57:00Z" w:initials="K">
    <w:p w14:paraId="6CBC5F19" w14:textId="77777777" w:rsidR="0046132B" w:rsidRDefault="0046132B">
      <w:pPr>
        <w:pStyle w:val="CommentText"/>
      </w:pPr>
      <w:r>
        <w:rPr>
          <w:rStyle w:val="CommentReference"/>
        </w:rPr>
        <w:annotationRef/>
      </w:r>
      <w:r>
        <w:t>What does this mean?</w:t>
      </w:r>
    </w:p>
  </w:comment>
  <w:comment w:id="6" w:author="Miguel Kruger" w:date="2015-06-09T15:59:00Z" w:initials="MK">
    <w:p w14:paraId="11993806" w14:textId="77777777" w:rsidR="0046132B" w:rsidRDefault="0046132B">
      <w:pPr>
        <w:pStyle w:val="CommentText"/>
      </w:pPr>
      <w:r>
        <w:rPr>
          <w:rStyle w:val="CommentReference"/>
        </w:rPr>
        <w:annotationRef/>
      </w:r>
      <w:r>
        <w:t>Great use of statistics to gain attention from your audience.</w:t>
      </w:r>
    </w:p>
  </w:comment>
  <w:comment w:id="5" w:author="Katherine" w:date="2015-06-10T13:59:00Z" w:initials="K">
    <w:p w14:paraId="2AE791EA" w14:textId="77777777" w:rsidR="0046132B" w:rsidRDefault="0046132B">
      <w:pPr>
        <w:pStyle w:val="CommentText"/>
      </w:pPr>
      <w:r>
        <w:rPr>
          <w:rStyle w:val="CommentReference"/>
        </w:rPr>
        <w:annotationRef/>
      </w:r>
      <w:r>
        <w:t>This is great information. It suggests that what Hope's Door is doing is working. Tell us more about that. Why is Hope's Door succeeding? What is it doing specifically that should be replicated elsewhere?</w:t>
      </w:r>
    </w:p>
  </w:comment>
  <w:comment w:id="7" w:author="Katherine" w:date="2015-06-10T14:11:00Z" w:initials="K">
    <w:p w14:paraId="1A11CF25" w14:textId="77777777" w:rsidR="006C7D64" w:rsidRDefault="006C7D64">
      <w:pPr>
        <w:pStyle w:val="CommentText"/>
      </w:pPr>
      <w:r>
        <w:rPr>
          <w:rStyle w:val="CommentReference"/>
        </w:rPr>
        <w:annotationRef/>
      </w:r>
      <w:r>
        <w:t xml:space="preserve">How? I’m not trying to sound flippant—I mean how as in how can you illustrate the difference that it makes to people when they are safe and leading independent lives?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60D35" w15:done="0"/>
  <w15:commentEx w15:paraId="335205FC" w15:done="0"/>
  <w15:commentEx w15:paraId="6CBC5F19" w15:done="0"/>
  <w15:commentEx w15:paraId="11993806" w15:done="0"/>
  <w15:commentEx w15:paraId="2AE791EA" w15:done="0"/>
  <w15:commentEx w15:paraId="1A11CF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FC"/>
    <w:rsid w:val="00066C47"/>
    <w:rsid w:val="00171991"/>
    <w:rsid w:val="00205836"/>
    <w:rsid w:val="00371DD3"/>
    <w:rsid w:val="0046132B"/>
    <w:rsid w:val="00494B0E"/>
    <w:rsid w:val="00537A07"/>
    <w:rsid w:val="00566925"/>
    <w:rsid w:val="00663D0B"/>
    <w:rsid w:val="006C3DA5"/>
    <w:rsid w:val="006C7AAC"/>
    <w:rsid w:val="006C7D64"/>
    <w:rsid w:val="007F6E06"/>
    <w:rsid w:val="00895461"/>
    <w:rsid w:val="00992759"/>
    <w:rsid w:val="00A3068D"/>
    <w:rsid w:val="00AA3AC6"/>
    <w:rsid w:val="00B11E1E"/>
    <w:rsid w:val="00B15A98"/>
    <w:rsid w:val="00B30B5F"/>
    <w:rsid w:val="00B65663"/>
    <w:rsid w:val="00BB7954"/>
    <w:rsid w:val="00CA5151"/>
    <w:rsid w:val="00D90855"/>
    <w:rsid w:val="00E31FFC"/>
    <w:rsid w:val="00F6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B68CA"/>
  <w15:docId w15:val="{7237B3C9-5677-4457-B470-42ECC01E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6C47"/>
  </w:style>
  <w:style w:type="character" w:styleId="CommentReference">
    <w:name w:val="annotation reference"/>
    <w:basedOn w:val="DefaultParagraphFont"/>
    <w:uiPriority w:val="99"/>
    <w:semiHidden/>
    <w:unhideWhenUsed/>
    <w:rsid w:val="00BB7954"/>
    <w:rPr>
      <w:sz w:val="18"/>
      <w:szCs w:val="18"/>
    </w:rPr>
  </w:style>
  <w:style w:type="paragraph" w:styleId="CommentText">
    <w:name w:val="annotation text"/>
    <w:basedOn w:val="Normal"/>
    <w:link w:val="CommentTextChar"/>
    <w:uiPriority w:val="99"/>
    <w:semiHidden/>
    <w:unhideWhenUsed/>
    <w:rsid w:val="00BB7954"/>
    <w:pPr>
      <w:spacing w:line="240" w:lineRule="auto"/>
    </w:pPr>
    <w:rPr>
      <w:sz w:val="24"/>
      <w:szCs w:val="24"/>
    </w:rPr>
  </w:style>
  <w:style w:type="character" w:customStyle="1" w:styleId="CommentTextChar">
    <w:name w:val="Comment Text Char"/>
    <w:basedOn w:val="DefaultParagraphFont"/>
    <w:link w:val="CommentText"/>
    <w:uiPriority w:val="99"/>
    <w:semiHidden/>
    <w:rsid w:val="00BB7954"/>
    <w:rPr>
      <w:sz w:val="24"/>
      <w:szCs w:val="24"/>
    </w:rPr>
  </w:style>
  <w:style w:type="paragraph" w:styleId="CommentSubject">
    <w:name w:val="annotation subject"/>
    <w:basedOn w:val="CommentText"/>
    <w:next w:val="CommentText"/>
    <w:link w:val="CommentSubjectChar"/>
    <w:uiPriority w:val="99"/>
    <w:semiHidden/>
    <w:unhideWhenUsed/>
    <w:rsid w:val="00BB7954"/>
    <w:rPr>
      <w:b/>
      <w:bCs/>
      <w:sz w:val="20"/>
      <w:szCs w:val="20"/>
    </w:rPr>
  </w:style>
  <w:style w:type="character" w:customStyle="1" w:styleId="CommentSubjectChar">
    <w:name w:val="Comment Subject Char"/>
    <w:basedOn w:val="CommentTextChar"/>
    <w:link w:val="CommentSubject"/>
    <w:uiPriority w:val="99"/>
    <w:semiHidden/>
    <w:rsid w:val="00BB7954"/>
    <w:rPr>
      <w:b/>
      <w:bCs/>
      <w:sz w:val="20"/>
      <w:szCs w:val="20"/>
    </w:rPr>
  </w:style>
  <w:style w:type="paragraph" w:styleId="BalloonText">
    <w:name w:val="Balloon Text"/>
    <w:basedOn w:val="Normal"/>
    <w:link w:val="BalloonTextChar"/>
    <w:uiPriority w:val="99"/>
    <w:semiHidden/>
    <w:unhideWhenUsed/>
    <w:rsid w:val="00BB79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B7954"/>
    <w:rPr>
      <w:rFonts w:ascii="Lucida Grande" w:hAnsi="Lucida Grande"/>
      <w:sz w:val="18"/>
      <w:szCs w:val="18"/>
    </w:rPr>
  </w:style>
  <w:style w:type="paragraph" w:styleId="Revision">
    <w:name w:val="Revision"/>
    <w:hidden/>
    <w:uiPriority w:val="99"/>
    <w:semiHidden/>
    <w:rsid w:val="00461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637A-0E5F-4D60-BE33-51AA24F0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Samantha Jenna</dc:creator>
  <cp:keywords/>
  <dc:description/>
  <cp:lastModifiedBy>Clarke, Samantha Jenna</cp:lastModifiedBy>
  <cp:revision>2</cp:revision>
  <dcterms:created xsi:type="dcterms:W3CDTF">2015-06-15T13:17:00Z</dcterms:created>
  <dcterms:modified xsi:type="dcterms:W3CDTF">2015-06-15T13:17:00Z</dcterms:modified>
</cp:coreProperties>
</file>