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rebuchet MS" w:cs="Trebuchet MS" w:hAnsi="Trebuchet MS" w:eastAsia="Trebuchet MS"/>
          <w:sz w:val="26"/>
          <w:szCs w:val="26"/>
          <w:rtl w:val="0"/>
        </w:rPr>
      </w:pPr>
      <w:r>
        <w:rPr>
          <w:rFonts w:ascii="Trebuchet MS" w:hAnsi="Trebuchet MS"/>
          <w:sz w:val="26"/>
          <w:szCs w:val="26"/>
          <w:rtl w:val="0"/>
          <w:lang w:val="en-US"/>
        </w:rPr>
        <w:tab/>
        <w:t>In high school, and especially in college you hear the constant questions regarding the future. Where will we be? What will we be doing? Pondering the unknown for some is unsettling, however I am looking forward to this future, and I am going to welcome it with open arms. Assisting others no matter how small the act, has always been something I</w:t>
      </w:r>
      <w:r>
        <w:rPr>
          <w:rFonts w:ascii="Trebuchet MS" w:hAnsi="Trebuchet MS" w:hint="default"/>
          <w:sz w:val="26"/>
          <w:szCs w:val="26"/>
          <w:rtl w:val="0"/>
          <w:lang w:val="en-US"/>
        </w:rPr>
        <w:t>’</w:t>
      </w:r>
      <w:r>
        <w:rPr>
          <w:rFonts w:ascii="Trebuchet MS" w:hAnsi="Trebuchet MS"/>
          <w:sz w:val="26"/>
          <w:szCs w:val="26"/>
          <w:rtl w:val="0"/>
          <w:lang w:val="en-US"/>
        </w:rPr>
        <w:t>ve enjoyed. Whether it</w:t>
      </w:r>
      <w:r>
        <w:rPr>
          <w:rFonts w:ascii="Trebuchet MS" w:hAnsi="Trebuchet MS" w:hint="default"/>
          <w:sz w:val="26"/>
          <w:szCs w:val="26"/>
          <w:rtl w:val="0"/>
          <w:lang w:val="en-US"/>
        </w:rPr>
        <w:t>’</w:t>
      </w:r>
      <w:r>
        <w:rPr>
          <w:rFonts w:ascii="Trebuchet MS" w:hAnsi="Trebuchet MS"/>
          <w:sz w:val="26"/>
          <w:szCs w:val="26"/>
          <w:rtl w:val="0"/>
          <w:lang w:val="en-US"/>
        </w:rPr>
        <w:t xml:space="preserve">s holding the door open for a mother pushing a stroller, assisting a peer with their art homework, or something a bit bigger like helping to protect a nations citizens. As a political science major, the study of governments are fascinating to me. Presently, many countries inhabitants are being oppressed. In America, we pride ourselves on the freedoms given to each individual. I want to assist these other individuals, the ones who's freedoms are being taken away. I am passionate about protecting peoples rights, ensuring that their well being is strong, and giving them a full life without being fearful and living in constant danger. My junior year in high school I decided that I would like to work for the Federal Government as a member of Homeland Security. I would like to become a key member of the Intelligence and Analysis unit, helping to preempt threats to our homeland. I would also like to be part of the United Nations, and help influence decisions made regarding countries in conflict. The UN works internationally assisting with human rights, gender equality, terrorism, and the list is endless. Having a foot in each organization will lend me the ability to protect American citizens as well as human beings abroad. I recognize that working in these two branches will be a constant battle for sleep, but as I previously mentioned I am genuinely looking forward to this future. Helping others is my life goal, and I recognize that in these positions recognition is seldom given, but I feel that it is the personal fulfillment of knowing you have protected innocent people that is the most satisfying. Currently, prospective and active college students are struggling to be able to pay the astronomically high tuition costs. I am looking to do so much good in the world, and I would greatly appreciate capitol assistance through this scholarship. The future that I see for myself, and how passionate I am about these issues gives me the drive, determination, and self motivation to continue to gain knowledge in all aspects so I can best assist others. </w:t>
      </w:r>
    </w:p>
    <w:p>
      <w:pPr>
        <w:pStyle w:val="Default"/>
        <w:bidi w:val="0"/>
        <w:ind w:left="0" w:right="0" w:firstLine="0"/>
        <w:jc w:val="left"/>
        <w:rPr>
          <w:rFonts w:ascii="Trebuchet MS" w:cs="Trebuchet MS" w:hAnsi="Trebuchet MS" w:eastAsia="Trebuchet MS"/>
          <w:sz w:val="26"/>
          <w:szCs w:val="26"/>
          <w:rtl w:val="0"/>
        </w:rPr>
      </w:pPr>
    </w:p>
    <w:p>
      <w:pPr>
        <w:pStyle w:val="Default"/>
        <w:bidi w:val="0"/>
        <w:ind w:left="0" w:right="0" w:firstLine="0"/>
        <w:jc w:val="left"/>
        <w:rPr>
          <w:rFonts w:ascii="Trebuchet MS" w:cs="Trebuchet MS" w:hAnsi="Trebuchet MS" w:eastAsia="Trebuchet MS"/>
          <w:color w:val="000000"/>
          <w:sz w:val="26"/>
          <w:szCs w:val="26"/>
          <w:rtl w:val="0"/>
        </w:rPr>
      </w:pPr>
    </w:p>
    <w:p>
      <w:pPr>
        <w:pStyle w:val="Default"/>
        <w:bidi w:val="0"/>
        <w:ind w:left="0" w:right="0" w:firstLine="0"/>
        <w:jc w:val="left"/>
        <w:rPr>
          <w:rFonts w:ascii="Arial" w:cs="Arial" w:hAnsi="Arial" w:eastAsia="Arial"/>
          <w:color w:val="000000"/>
          <w:sz w:val="32"/>
          <w:szCs w:val="32"/>
          <w:rtl w:val="0"/>
        </w:rPr>
      </w:pPr>
      <w:r>
        <w:rPr>
          <w:rFonts w:ascii="Arial" w:hAnsi="Arial" w:hint="default"/>
          <w:color w:val="323232"/>
          <w:sz w:val="32"/>
          <w:szCs w:val="32"/>
          <w:rtl w:val="0"/>
        </w:rPr>
        <w:t> </w:t>
      </w:r>
    </w:p>
    <w:p>
      <w:pPr>
        <w:pStyle w:val="Default"/>
        <w:bidi w:val="0"/>
        <w:ind w:left="0" w:right="0" w:firstLine="0"/>
        <w:jc w:val="left"/>
        <w:rPr>
          <w:rFonts w:ascii="Arial" w:cs="Arial" w:hAnsi="Arial" w:eastAsia="Arial"/>
          <w:color w:val="323232"/>
          <w:sz w:val="32"/>
          <w:szCs w:val="32"/>
          <w:rtl w:val="0"/>
        </w:rPr>
      </w:pPr>
      <w:r>
        <w:rPr>
          <w:rFonts w:ascii="Arial" w:hAnsi="Arial" w:hint="default"/>
          <w:color w:val="323232"/>
          <w:sz w:val="32"/>
          <w:szCs w:val="32"/>
          <w:rtl w:val="0"/>
        </w:rPr>
        <w:t> </w:t>
        <w:tab/>
      </w:r>
    </w:p>
    <w:p>
      <w:pPr>
        <w:pStyle w:val="Default"/>
        <w:bidi w:val="0"/>
        <w:ind w:left="0" w:right="0" w:firstLine="0"/>
        <w:jc w:val="left"/>
        <w:rPr>
          <w:rFonts w:ascii="Arial" w:cs="Arial" w:hAnsi="Arial" w:eastAsia="Arial"/>
          <w:color w:val="323232"/>
          <w:sz w:val="32"/>
          <w:szCs w:val="32"/>
          <w:rtl w:val="0"/>
        </w:rPr>
      </w:pPr>
    </w:p>
    <w:p>
      <w:pPr>
        <w:pStyle w:val="Default"/>
        <w:bidi w:val="0"/>
        <w:ind w:left="0" w:right="0" w:firstLine="0"/>
        <w:jc w:val="left"/>
        <w:rPr>
          <w:rFonts w:ascii="Arial" w:cs="Arial" w:hAnsi="Arial" w:eastAsia="Arial"/>
          <w:color w:val="323232"/>
          <w:sz w:val="32"/>
          <w:szCs w:val="32"/>
          <w:rtl w:val="0"/>
        </w:rPr>
      </w:pPr>
    </w:p>
    <w:p>
      <w:pPr>
        <w:pStyle w:val="Default"/>
        <w:bidi w:val="0"/>
        <w:ind w:left="0" w:right="0" w:firstLine="0"/>
        <w:jc w:val="left"/>
        <w:rPr>
          <w:rtl w:val="0"/>
        </w:rPr>
      </w:pPr>
      <w:r>
        <w:rPr>
          <w:rFonts w:ascii="Arial" w:cs="Arial" w:hAnsi="Arial" w:eastAsia="Arial"/>
          <w:color w:val="323232"/>
          <w:sz w:val="32"/>
          <w:szCs w:val="3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